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682303" w14:textId="75A09AEA" w:rsidR="004F7D29" w:rsidRDefault="00EE32E3">
      <w:pPr>
        <w:pStyle w:val="Default"/>
        <w:spacing w:line="360" w:lineRule="auto"/>
        <w:jc w:val="center"/>
        <w:rPr>
          <w:rFonts w:ascii="仿宋" w:eastAsia="仿宋" w:hAnsi="仿宋" w:cs="黑体"/>
          <w:b/>
          <w:color w:val="auto"/>
          <w:sz w:val="30"/>
          <w:szCs w:val="30"/>
        </w:rPr>
      </w:pPr>
      <w:r>
        <w:rPr>
          <w:rFonts w:ascii="仿宋" w:eastAsia="仿宋" w:hAnsi="仿宋" w:cs="黑体" w:hint="eastAsia"/>
          <w:b/>
          <w:color w:val="auto"/>
          <w:sz w:val="30"/>
          <w:szCs w:val="30"/>
        </w:rPr>
        <w:t>G</w:t>
      </w:r>
      <w:r>
        <w:rPr>
          <w:rFonts w:ascii="仿宋" w:eastAsia="仿宋" w:hAnsi="仿宋" w:cs="黑体"/>
          <w:b/>
          <w:color w:val="auto"/>
          <w:sz w:val="30"/>
          <w:szCs w:val="30"/>
        </w:rPr>
        <w:t xml:space="preserve">B/T </w:t>
      </w:r>
      <w:r>
        <w:rPr>
          <w:rFonts w:ascii="仿宋" w:eastAsia="仿宋" w:hAnsi="仿宋" w:cs="黑体" w:hint="eastAsia"/>
          <w:b/>
          <w:color w:val="auto"/>
          <w:sz w:val="30"/>
          <w:szCs w:val="30"/>
        </w:rPr>
        <w:t>21873</w:t>
      </w:r>
      <w:r>
        <w:rPr>
          <w:rFonts w:ascii="仿宋" w:eastAsia="仿宋" w:hAnsi="仿宋" w:cs="黑体"/>
          <w:b/>
          <w:color w:val="auto"/>
          <w:sz w:val="30"/>
          <w:szCs w:val="30"/>
        </w:rPr>
        <w:t>《</w:t>
      </w:r>
      <w:r>
        <w:rPr>
          <w:rFonts w:ascii="仿宋" w:eastAsia="仿宋" w:hAnsi="仿宋" w:cs="黑体" w:hint="eastAsia"/>
          <w:b/>
          <w:color w:val="auto"/>
          <w:sz w:val="30"/>
          <w:szCs w:val="30"/>
        </w:rPr>
        <w:t>橡胶密封件</w:t>
      </w:r>
      <w:r>
        <w:rPr>
          <w:rFonts w:ascii="仿宋" w:eastAsia="仿宋" w:hAnsi="仿宋" w:cs="黑体"/>
          <w:b/>
          <w:color w:val="auto"/>
          <w:sz w:val="30"/>
          <w:szCs w:val="30"/>
        </w:rPr>
        <w:t xml:space="preserve">  给、排水管及污水</w:t>
      </w:r>
      <w:r>
        <w:rPr>
          <w:rFonts w:ascii="仿宋" w:eastAsia="仿宋" w:hAnsi="仿宋" w:cs="黑体" w:hint="eastAsia"/>
          <w:b/>
          <w:color w:val="auto"/>
          <w:sz w:val="30"/>
          <w:szCs w:val="30"/>
        </w:rPr>
        <w:t>管道用接口密封圈</w:t>
      </w:r>
      <w:r w:rsidR="00C71E0E">
        <w:rPr>
          <w:rFonts w:ascii="仿宋" w:eastAsia="仿宋" w:hAnsi="仿宋" w:cs="黑体" w:hint="eastAsia"/>
          <w:b/>
          <w:color w:val="auto"/>
          <w:sz w:val="30"/>
          <w:szCs w:val="30"/>
        </w:rPr>
        <w:t xml:space="preserve"> </w:t>
      </w:r>
      <w:r w:rsidR="00C71E0E">
        <w:rPr>
          <w:rFonts w:ascii="仿宋" w:eastAsia="仿宋" w:hAnsi="仿宋" w:cs="黑体"/>
          <w:b/>
          <w:color w:val="auto"/>
          <w:sz w:val="30"/>
          <w:szCs w:val="30"/>
        </w:rPr>
        <w:t xml:space="preserve"> 材料规范</w:t>
      </w:r>
      <w:r>
        <w:rPr>
          <w:rFonts w:ascii="仿宋" w:eastAsia="仿宋" w:hAnsi="仿宋" w:cs="黑体"/>
          <w:b/>
          <w:color w:val="auto"/>
          <w:sz w:val="30"/>
          <w:szCs w:val="30"/>
        </w:rPr>
        <w:t>》编制说明</w:t>
      </w:r>
    </w:p>
    <w:p w14:paraId="601404C0" w14:textId="214E4827" w:rsidR="004F7D29" w:rsidRDefault="00EE32E3">
      <w:pPr>
        <w:pStyle w:val="Default"/>
        <w:spacing w:line="360" w:lineRule="auto"/>
        <w:jc w:val="center"/>
        <w:rPr>
          <w:rFonts w:ascii="仿宋" w:eastAsia="仿宋" w:hAnsi="仿宋" w:cs="黑体"/>
          <w:b/>
          <w:color w:val="auto"/>
          <w:sz w:val="30"/>
          <w:szCs w:val="30"/>
        </w:rPr>
      </w:pPr>
      <w:r>
        <w:rPr>
          <w:rFonts w:ascii="仿宋" w:eastAsia="仿宋" w:hAnsi="仿宋" w:cs="黑体"/>
          <w:b/>
          <w:color w:val="auto"/>
          <w:sz w:val="30"/>
          <w:szCs w:val="30"/>
        </w:rPr>
        <w:t>（</w:t>
      </w:r>
      <w:r w:rsidR="00543D22">
        <w:rPr>
          <w:rFonts w:ascii="仿宋" w:eastAsia="仿宋" w:hAnsi="仿宋" w:cs="黑体"/>
          <w:b/>
          <w:color w:val="auto"/>
          <w:sz w:val="30"/>
          <w:szCs w:val="30"/>
        </w:rPr>
        <w:t>征求意见</w:t>
      </w:r>
      <w:r>
        <w:rPr>
          <w:rFonts w:ascii="仿宋" w:eastAsia="仿宋" w:hAnsi="仿宋" w:cs="黑体"/>
          <w:b/>
          <w:color w:val="auto"/>
          <w:sz w:val="30"/>
          <w:szCs w:val="30"/>
        </w:rPr>
        <w:t>稿）</w:t>
      </w:r>
    </w:p>
    <w:p w14:paraId="7B0731B5" w14:textId="77777777" w:rsidR="004F7D29" w:rsidRDefault="00EE32E3">
      <w:pPr>
        <w:numPr>
          <w:ilvl w:val="0"/>
          <w:numId w:val="5"/>
        </w:numPr>
        <w:adjustRightInd w:val="0"/>
        <w:snapToGrid w:val="0"/>
        <w:spacing w:beforeLines="50" w:before="156" w:afterLines="50" w:after="156" w:line="360" w:lineRule="auto"/>
        <w:outlineLvl w:val="0"/>
        <w:rPr>
          <w:rFonts w:ascii="仿宋" w:eastAsia="仿宋" w:hAnsi="仿宋" w:cs="Times New Roman"/>
          <w:b/>
          <w:bCs/>
          <w:sz w:val="28"/>
          <w:szCs w:val="28"/>
        </w:rPr>
      </w:pPr>
      <w:r>
        <w:rPr>
          <w:rFonts w:ascii="仿宋" w:eastAsia="仿宋" w:hAnsi="仿宋" w:cs="Times New Roman"/>
          <w:b/>
          <w:bCs/>
          <w:sz w:val="28"/>
          <w:szCs w:val="28"/>
        </w:rPr>
        <w:t>工作简况</w:t>
      </w:r>
    </w:p>
    <w:p w14:paraId="5E0AE589" w14:textId="77777777" w:rsidR="004F7D29" w:rsidRDefault="00EE32E3">
      <w:pPr>
        <w:pStyle w:val="af4"/>
        <w:widowControl/>
        <w:shd w:val="clear" w:color="auto" w:fill="FFFFFF"/>
        <w:spacing w:line="360" w:lineRule="auto"/>
        <w:ind w:firstLineChars="200" w:firstLine="480"/>
        <w:rPr>
          <w:rFonts w:ascii="仿宋" w:eastAsia="仿宋" w:hAnsi="仿宋"/>
        </w:rPr>
      </w:pPr>
      <w:r>
        <w:rPr>
          <w:rFonts w:ascii="仿宋" w:eastAsia="仿宋" w:hAnsi="仿宋"/>
        </w:rPr>
        <w:t>（一）任务来源</w:t>
      </w:r>
      <w:r>
        <w:rPr>
          <w:rFonts w:eastAsia="仿宋" w:cs="Calibri"/>
        </w:rPr>
        <w:t> </w:t>
      </w:r>
    </w:p>
    <w:p w14:paraId="6314B17A" w14:textId="77777777" w:rsidR="004F7D29" w:rsidRDefault="00EE32E3">
      <w:pPr>
        <w:pStyle w:val="Default"/>
        <w:spacing w:line="360" w:lineRule="auto"/>
        <w:ind w:firstLineChars="200" w:firstLine="480"/>
        <w:rPr>
          <w:rFonts w:ascii="仿宋" w:eastAsia="仿宋" w:hAnsi="仿宋" w:cs="Times New Roman"/>
          <w:color w:val="auto"/>
          <w:kern w:val="2"/>
          <w:szCs w:val="22"/>
        </w:rPr>
      </w:pPr>
      <w:r>
        <w:rPr>
          <w:rFonts w:ascii="仿宋" w:eastAsia="仿宋" w:hAnsi="仿宋" w:cs="Times New Roman" w:hint="eastAsia"/>
        </w:rPr>
        <w:t>本项目根据</w:t>
      </w:r>
      <w:proofErr w:type="gramStart"/>
      <w:r>
        <w:rPr>
          <w:rFonts w:ascii="仿宋" w:eastAsia="仿宋" w:hAnsi="仿宋" w:cs="Times New Roman" w:hint="eastAsia"/>
        </w:rPr>
        <w:t>国标委</w:t>
      </w:r>
      <w:proofErr w:type="gramEnd"/>
      <w:r>
        <w:rPr>
          <w:rFonts w:ascii="仿宋" w:eastAsia="仿宋" w:hAnsi="仿宋" w:cs="Times New Roman" w:hint="eastAsia"/>
        </w:rPr>
        <w:t>发【2024】16号 “国家标准化管理委员会关于下达2024年第一批推荐性国家标准计划及相关标准外文版计划的通知”中下达了《橡胶密封圈 给、排水管及污水管道用接口密封圈 材料规范》的国标修订计划，</w:t>
      </w:r>
      <w:r>
        <w:rPr>
          <w:rFonts w:ascii="仿宋" w:eastAsia="仿宋" w:hAnsi="仿宋" w:cs="Times New Roman" w:hint="eastAsia"/>
          <w:color w:val="auto"/>
          <w:kern w:val="2"/>
          <w:szCs w:val="22"/>
        </w:rPr>
        <w:t>项目</w:t>
      </w:r>
      <w:r>
        <w:rPr>
          <w:rFonts w:ascii="仿宋" w:eastAsia="仿宋" w:hAnsi="仿宋" w:cs="Times New Roman"/>
          <w:color w:val="auto"/>
          <w:kern w:val="2"/>
          <w:szCs w:val="22"/>
        </w:rPr>
        <w:t>计划号</w:t>
      </w:r>
      <w:r>
        <w:rPr>
          <w:rFonts w:ascii="仿宋" w:eastAsia="仿宋" w:hAnsi="仿宋" w:cs="Times New Roman" w:hint="eastAsia"/>
          <w:color w:val="auto"/>
          <w:kern w:val="2"/>
          <w:szCs w:val="22"/>
        </w:rPr>
        <w:t>为</w:t>
      </w:r>
      <w:r>
        <w:rPr>
          <w:rFonts w:ascii="仿宋" w:eastAsia="仿宋" w:hAnsi="仿宋" w:cs="Times New Roman" w:hint="eastAsia"/>
        </w:rPr>
        <w:t>20240122-T-606</w:t>
      </w:r>
      <w:r>
        <w:rPr>
          <w:rFonts w:ascii="仿宋" w:eastAsia="仿宋" w:hAnsi="仿宋" w:cs="Times New Roman" w:hint="eastAsia"/>
          <w:color w:val="auto"/>
          <w:kern w:val="2"/>
          <w:szCs w:val="22"/>
        </w:rPr>
        <w:t>，</w:t>
      </w:r>
      <w:r>
        <w:rPr>
          <w:rFonts w:ascii="仿宋" w:eastAsia="仿宋" w:hAnsi="仿宋" w:cs="Times New Roman"/>
          <w:color w:val="auto"/>
          <w:kern w:val="2"/>
          <w:szCs w:val="22"/>
        </w:rPr>
        <w:t>项目周期为</w:t>
      </w:r>
      <w:r>
        <w:rPr>
          <w:rFonts w:ascii="仿宋" w:eastAsia="仿宋" w:hAnsi="仿宋" w:cs="Times New Roman" w:hint="eastAsia"/>
          <w:color w:val="auto"/>
          <w:kern w:val="2"/>
          <w:szCs w:val="22"/>
        </w:rPr>
        <w:t>1</w:t>
      </w:r>
      <w:r>
        <w:rPr>
          <w:rFonts w:ascii="仿宋" w:eastAsia="仿宋" w:hAnsi="仿宋" w:cs="Times New Roman"/>
          <w:color w:val="auto"/>
          <w:kern w:val="2"/>
          <w:szCs w:val="22"/>
        </w:rPr>
        <w:t>6个月</w:t>
      </w:r>
      <w:r>
        <w:rPr>
          <w:rFonts w:ascii="仿宋" w:eastAsia="仿宋" w:hAnsi="仿宋" w:cs="Times New Roman" w:hint="eastAsia"/>
          <w:color w:val="auto"/>
          <w:kern w:val="2"/>
          <w:szCs w:val="22"/>
        </w:rPr>
        <w:t>，要求2025年7月前完成报批</w:t>
      </w:r>
      <w:r>
        <w:rPr>
          <w:rFonts w:ascii="仿宋" w:eastAsia="仿宋" w:hAnsi="仿宋" w:cs="Times New Roman"/>
          <w:color w:val="auto"/>
          <w:kern w:val="2"/>
          <w:szCs w:val="22"/>
        </w:rPr>
        <w:t>。</w:t>
      </w:r>
    </w:p>
    <w:p w14:paraId="2BE98710" w14:textId="37371F3A" w:rsidR="004F7D29" w:rsidRDefault="00EE32E3">
      <w:pPr>
        <w:adjustRightInd w:val="0"/>
        <w:snapToGrid w:val="0"/>
        <w:spacing w:line="360" w:lineRule="auto"/>
        <w:ind w:firstLineChars="200" w:firstLine="480"/>
        <w:rPr>
          <w:rFonts w:ascii="仿宋" w:eastAsia="仿宋" w:hAnsi="仿宋" w:cs="Times New Roman"/>
          <w:sz w:val="24"/>
        </w:rPr>
      </w:pPr>
      <w:r>
        <w:rPr>
          <w:rFonts w:ascii="仿宋" w:eastAsia="仿宋" w:hAnsi="仿宋" w:cs="Times New Roman" w:hint="eastAsia"/>
          <w:sz w:val="24"/>
        </w:rPr>
        <w:t>本标准主起草单位为</w:t>
      </w:r>
      <w:r w:rsidR="00CE782D" w:rsidRPr="00CE782D">
        <w:rPr>
          <w:rFonts w:ascii="仿宋" w:eastAsia="仿宋" w:hAnsi="仿宋" w:cs="Times New Roman" w:hint="eastAsia"/>
          <w:sz w:val="24"/>
        </w:rPr>
        <w:t>马鞍山宏力橡胶制品有限公司</w:t>
      </w:r>
      <w:r>
        <w:rPr>
          <w:rFonts w:ascii="仿宋" w:eastAsia="仿宋" w:hAnsi="仿宋" w:cs="Times New Roman" w:hint="eastAsia"/>
          <w:sz w:val="24"/>
        </w:rPr>
        <w:t>，归口单位为全国橡胶与橡胶制品标准化技术委员密封制品分技术委员会（SAC/TC35/SC3）。</w:t>
      </w:r>
    </w:p>
    <w:p w14:paraId="38EF4050" w14:textId="77777777" w:rsidR="004F7D29" w:rsidRDefault="00EE32E3">
      <w:pPr>
        <w:adjustRightInd w:val="0"/>
        <w:snapToGrid w:val="0"/>
        <w:spacing w:line="360" w:lineRule="auto"/>
        <w:ind w:firstLineChars="200" w:firstLine="480"/>
        <w:rPr>
          <w:rFonts w:ascii="仿宋" w:eastAsia="仿宋" w:hAnsi="仿宋" w:cs="Times New Roman"/>
          <w:sz w:val="24"/>
        </w:rPr>
      </w:pPr>
      <w:r>
        <w:rPr>
          <w:rFonts w:ascii="仿宋" w:eastAsia="仿宋" w:hAnsi="仿宋" w:cs="Times New Roman" w:hint="eastAsia"/>
          <w:sz w:val="24"/>
        </w:rPr>
        <w:t>（二）修订背景</w:t>
      </w:r>
    </w:p>
    <w:p w14:paraId="4D830C30" w14:textId="2D63ECCF" w:rsidR="004F7D29" w:rsidRDefault="00EE32E3">
      <w:pPr>
        <w:adjustRightInd w:val="0"/>
        <w:snapToGrid w:val="0"/>
        <w:spacing w:line="360" w:lineRule="auto"/>
        <w:ind w:firstLineChars="200" w:firstLine="480"/>
        <w:rPr>
          <w:rFonts w:ascii="仿宋" w:eastAsia="仿宋" w:hAnsi="仿宋" w:cs="Times New Roman"/>
          <w:sz w:val="24"/>
        </w:rPr>
      </w:pPr>
      <w:r>
        <w:rPr>
          <w:rFonts w:ascii="仿宋" w:eastAsia="仿宋" w:hAnsi="仿宋" w:cs="Times New Roman" w:hint="eastAsia"/>
          <w:sz w:val="24"/>
        </w:rPr>
        <w:t>现行</w:t>
      </w:r>
      <w:r>
        <w:rPr>
          <w:rFonts w:ascii="仿宋" w:eastAsia="仿宋" w:hAnsi="仿宋" w:cs="Times New Roman"/>
          <w:sz w:val="24"/>
        </w:rPr>
        <w:t xml:space="preserve">国家标准GB/T </w:t>
      </w:r>
      <w:r>
        <w:rPr>
          <w:rFonts w:ascii="仿宋" w:eastAsia="仿宋" w:hAnsi="仿宋" w:cs="Times New Roman" w:hint="eastAsia"/>
          <w:sz w:val="24"/>
        </w:rPr>
        <w:t>21873—</w:t>
      </w:r>
      <w:r>
        <w:rPr>
          <w:rFonts w:ascii="仿宋" w:eastAsia="仿宋" w:hAnsi="仿宋" w:cs="Times New Roman"/>
          <w:sz w:val="24"/>
        </w:rPr>
        <w:t>200</w:t>
      </w:r>
      <w:r>
        <w:rPr>
          <w:rFonts w:ascii="仿宋" w:eastAsia="仿宋" w:hAnsi="仿宋" w:cs="Times New Roman" w:hint="eastAsia"/>
          <w:sz w:val="24"/>
        </w:rPr>
        <w:t>8</w:t>
      </w:r>
      <w:r>
        <w:rPr>
          <w:rFonts w:ascii="仿宋" w:eastAsia="仿宋" w:hAnsi="仿宋" w:cs="Times New Roman"/>
          <w:sz w:val="24"/>
        </w:rPr>
        <w:t>是</w:t>
      </w:r>
      <w:r>
        <w:rPr>
          <w:rFonts w:ascii="仿宋" w:eastAsia="仿宋" w:hAnsi="仿宋" w:cs="Times New Roman" w:hint="eastAsia"/>
          <w:sz w:val="24"/>
        </w:rPr>
        <w:t>修改</w:t>
      </w:r>
      <w:r>
        <w:rPr>
          <w:rFonts w:ascii="仿宋" w:eastAsia="仿宋" w:hAnsi="仿宋" w:cs="Times New Roman"/>
          <w:sz w:val="24"/>
        </w:rPr>
        <w:t xml:space="preserve">采用ISO </w:t>
      </w:r>
      <w:r>
        <w:rPr>
          <w:rFonts w:ascii="仿宋" w:eastAsia="仿宋" w:hAnsi="仿宋" w:cs="Times New Roman" w:hint="eastAsia"/>
          <w:sz w:val="24"/>
        </w:rPr>
        <w:t>4633</w:t>
      </w:r>
      <w:r>
        <w:rPr>
          <w:rFonts w:ascii="仿宋" w:eastAsia="仿宋" w:hAnsi="仿宋" w:cs="Times New Roman"/>
          <w:sz w:val="24"/>
        </w:rPr>
        <w:t>:</w:t>
      </w:r>
      <w:r>
        <w:rPr>
          <w:rFonts w:ascii="仿宋" w:eastAsia="仿宋" w:hAnsi="仿宋" w:cs="Times New Roman" w:hint="eastAsia"/>
          <w:sz w:val="24"/>
        </w:rPr>
        <w:t>2002，</w:t>
      </w:r>
      <w:r>
        <w:rPr>
          <w:rFonts w:ascii="仿宋" w:eastAsia="仿宋" w:hAnsi="仿宋" w:cs="Times New Roman"/>
          <w:sz w:val="24"/>
        </w:rPr>
        <w:t xml:space="preserve">对原GB/T </w:t>
      </w:r>
      <w:r>
        <w:rPr>
          <w:rFonts w:ascii="仿宋" w:eastAsia="仿宋" w:hAnsi="仿宋" w:cs="Times New Roman" w:hint="eastAsia"/>
          <w:sz w:val="24"/>
        </w:rPr>
        <w:t>21873</w:t>
      </w:r>
      <w:r>
        <w:rPr>
          <w:rFonts w:ascii="仿宋" w:eastAsia="仿宋" w:hAnsi="仿宋" w:cs="Times New Roman"/>
          <w:sz w:val="24"/>
        </w:rPr>
        <w:t>-</w:t>
      </w:r>
      <w:r>
        <w:rPr>
          <w:rFonts w:ascii="仿宋" w:eastAsia="仿宋" w:hAnsi="仿宋" w:cs="Times New Roman" w:hint="eastAsia"/>
          <w:sz w:val="24"/>
        </w:rPr>
        <w:t>2008</w:t>
      </w:r>
      <w:r>
        <w:rPr>
          <w:rFonts w:ascii="仿宋" w:eastAsia="仿宋" w:hAnsi="仿宋" w:cs="Times New Roman"/>
          <w:sz w:val="24"/>
        </w:rPr>
        <w:t>进行的第</w:t>
      </w:r>
      <w:r>
        <w:rPr>
          <w:rFonts w:ascii="仿宋" w:eastAsia="仿宋" w:hAnsi="仿宋" w:cs="Times New Roman" w:hint="eastAsia"/>
          <w:sz w:val="24"/>
        </w:rPr>
        <w:t>一</w:t>
      </w:r>
      <w:r>
        <w:rPr>
          <w:rFonts w:ascii="仿宋" w:eastAsia="仿宋" w:hAnsi="仿宋" w:cs="Times New Roman"/>
          <w:sz w:val="24"/>
        </w:rPr>
        <w:t>次修订并实施发布的标准，至今已超过</w:t>
      </w:r>
      <w:r>
        <w:rPr>
          <w:rFonts w:ascii="仿宋" w:eastAsia="仿宋" w:hAnsi="仿宋" w:cs="Times New Roman" w:hint="eastAsia"/>
          <w:sz w:val="24"/>
        </w:rPr>
        <w:t>15</w:t>
      </w:r>
      <w:r>
        <w:rPr>
          <w:rFonts w:ascii="仿宋" w:eastAsia="仿宋" w:hAnsi="仿宋" w:cs="Times New Roman"/>
          <w:sz w:val="24"/>
        </w:rPr>
        <w:t>年，它对</w:t>
      </w:r>
      <w:r>
        <w:rPr>
          <w:rFonts w:ascii="仿宋" w:eastAsia="仿宋" w:hAnsi="仿宋" w:cs="Times New Roman" w:hint="eastAsia"/>
          <w:sz w:val="24"/>
        </w:rPr>
        <w:t>涉水系列管道的橡胶密封材料</w:t>
      </w:r>
      <w:r>
        <w:rPr>
          <w:rFonts w:ascii="仿宋" w:eastAsia="仿宋" w:hAnsi="仿宋" w:cs="Times New Roman"/>
          <w:sz w:val="24"/>
        </w:rPr>
        <w:t>的研究及生产</w:t>
      </w:r>
      <w:r>
        <w:rPr>
          <w:rFonts w:ascii="仿宋" w:eastAsia="仿宋" w:hAnsi="仿宋" w:cs="Times New Roman" w:hint="eastAsia"/>
          <w:sz w:val="24"/>
        </w:rPr>
        <w:t>应</w:t>
      </w:r>
      <w:r>
        <w:rPr>
          <w:rFonts w:ascii="仿宋" w:eastAsia="仿宋" w:hAnsi="仿宋" w:cs="Times New Roman"/>
          <w:sz w:val="24"/>
        </w:rPr>
        <w:t>用起到了积极作用。</w:t>
      </w:r>
    </w:p>
    <w:p w14:paraId="37776016" w14:textId="6D8086F4" w:rsidR="004F7D29" w:rsidRDefault="00EE32E3">
      <w:pPr>
        <w:adjustRightInd w:val="0"/>
        <w:snapToGrid w:val="0"/>
        <w:spacing w:line="360" w:lineRule="auto"/>
        <w:ind w:firstLineChars="200" w:firstLine="480"/>
        <w:rPr>
          <w:rFonts w:ascii="仿宋" w:eastAsia="仿宋" w:hAnsi="仿宋" w:cs="Times New Roman"/>
          <w:sz w:val="24"/>
        </w:rPr>
      </w:pPr>
      <w:r>
        <w:rPr>
          <w:rFonts w:ascii="仿宋" w:eastAsia="仿宋" w:hAnsi="仿宋" w:cs="Times New Roman"/>
          <w:sz w:val="24"/>
        </w:rPr>
        <w:t>ISO于20</w:t>
      </w:r>
      <w:r>
        <w:rPr>
          <w:rFonts w:ascii="仿宋" w:eastAsia="仿宋" w:hAnsi="仿宋" w:cs="Times New Roman" w:hint="eastAsia"/>
          <w:sz w:val="24"/>
        </w:rPr>
        <w:t>23</w:t>
      </w:r>
      <w:r>
        <w:rPr>
          <w:rFonts w:ascii="仿宋" w:eastAsia="仿宋" w:hAnsi="仿宋" w:cs="Times New Roman"/>
          <w:sz w:val="24"/>
        </w:rPr>
        <w:t>年发布了ISO</w:t>
      </w:r>
      <w:r>
        <w:rPr>
          <w:rFonts w:ascii="仿宋" w:eastAsia="仿宋" w:hAnsi="仿宋" w:cs="Times New Roman" w:hint="eastAsia"/>
          <w:sz w:val="24"/>
        </w:rPr>
        <w:t xml:space="preserve"> 4633</w:t>
      </w:r>
      <w:r>
        <w:rPr>
          <w:rFonts w:ascii="仿宋" w:eastAsia="仿宋" w:hAnsi="仿宋" w:cs="Times New Roman"/>
          <w:sz w:val="24"/>
        </w:rPr>
        <w:t>:20</w:t>
      </w:r>
      <w:r>
        <w:rPr>
          <w:rFonts w:ascii="仿宋" w:eastAsia="仿宋" w:hAnsi="仿宋" w:cs="Times New Roman" w:hint="eastAsia"/>
          <w:sz w:val="24"/>
        </w:rPr>
        <w:t>23标准</w:t>
      </w:r>
      <w:r>
        <w:rPr>
          <w:rFonts w:ascii="仿宋" w:eastAsia="仿宋" w:hAnsi="仿宋" w:cs="Times New Roman"/>
          <w:sz w:val="24"/>
        </w:rPr>
        <w:t>，增加了“硫化橡胶密封圈材料</w:t>
      </w:r>
      <w:r>
        <w:rPr>
          <w:rFonts w:ascii="仿宋" w:eastAsia="仿宋" w:hAnsi="仿宋" w:cs="Times New Roman" w:hint="eastAsia"/>
          <w:sz w:val="24"/>
        </w:rPr>
        <w:t>的</w:t>
      </w:r>
      <w:r>
        <w:rPr>
          <w:rFonts w:ascii="仿宋" w:eastAsia="仿宋" w:hAnsi="仿宋" w:cs="Times New Roman"/>
          <w:sz w:val="24"/>
        </w:rPr>
        <w:t>寿命评估和寿命等级作为可选要求”</w:t>
      </w:r>
      <w:r>
        <w:rPr>
          <w:rFonts w:ascii="仿宋" w:eastAsia="仿宋" w:hAnsi="仿宋" w:cs="Times New Roman" w:hint="eastAsia"/>
          <w:sz w:val="24"/>
        </w:rPr>
        <w:t>和耐臭氧试验中的臭氧浓度单位除“</w:t>
      </w:r>
      <w:proofErr w:type="spellStart"/>
      <w:r>
        <w:rPr>
          <w:rFonts w:ascii="仿宋" w:eastAsia="仿宋" w:hAnsi="仿宋" w:cs="Times New Roman" w:hint="eastAsia"/>
          <w:sz w:val="24"/>
        </w:rPr>
        <w:t>pphm</w:t>
      </w:r>
      <w:proofErr w:type="spellEnd"/>
      <w:r>
        <w:rPr>
          <w:rFonts w:ascii="仿宋" w:eastAsia="仿宋" w:hAnsi="仿宋" w:cs="Times New Roman" w:hint="eastAsia"/>
          <w:sz w:val="24"/>
        </w:rPr>
        <w:t>”外同时还标注有“</w:t>
      </w:r>
      <w:r>
        <w:rPr>
          <w:rFonts w:ascii="仿宋" w:eastAsia="仿宋" w:hAnsi="仿宋" w:cs="Times New Roman"/>
          <w:sz w:val="24"/>
        </w:rPr>
        <w:t>ppb</w:t>
      </w:r>
      <w:r>
        <w:rPr>
          <w:rFonts w:ascii="仿宋" w:eastAsia="仿宋" w:hAnsi="仿宋" w:cs="Times New Roman" w:hint="eastAsia"/>
          <w:sz w:val="24"/>
        </w:rPr>
        <w:t>”</w:t>
      </w:r>
      <w:r>
        <w:rPr>
          <w:rFonts w:ascii="仿宋" w:eastAsia="仿宋" w:hAnsi="仿宋" w:cs="Times New Roman"/>
          <w:sz w:val="24"/>
        </w:rPr>
        <w:t>等技术性内容，并对规范性引用文件和其他技术要求进行了补充和完善。此外，随着GB/T 1.1—2020《标准化工作导则  第1部分：标准化文件的结构和起草规则》和GB/T 1.2—2020《标准化工作导则  第2部分：以ISO/IEC标准化文件为基</w:t>
      </w:r>
      <w:proofErr w:type="gramStart"/>
      <w:r>
        <w:rPr>
          <w:rFonts w:ascii="仿宋" w:eastAsia="仿宋" w:hAnsi="仿宋" w:cs="Times New Roman"/>
          <w:sz w:val="24"/>
        </w:rPr>
        <w:t>础</w:t>
      </w:r>
      <w:proofErr w:type="gramEnd"/>
      <w:r>
        <w:rPr>
          <w:rFonts w:ascii="仿宋" w:eastAsia="仿宋" w:hAnsi="仿宋" w:cs="Times New Roman"/>
          <w:sz w:val="24"/>
        </w:rPr>
        <w:t>的标准化文件起草规则</w:t>
      </w:r>
      <w:proofErr w:type="gramStart"/>
      <w:r>
        <w:rPr>
          <w:rFonts w:ascii="仿宋" w:eastAsia="仿宋" w:hAnsi="仿宋" w:cs="Times New Roman"/>
          <w:sz w:val="24"/>
        </w:rPr>
        <w:t>》</w:t>
      </w:r>
      <w:proofErr w:type="gramEnd"/>
      <w:r>
        <w:rPr>
          <w:rFonts w:ascii="仿宋" w:eastAsia="仿宋" w:hAnsi="仿宋" w:cs="Times New Roman"/>
          <w:sz w:val="24"/>
        </w:rPr>
        <w:t>等基础标准的修订和发布，对国标的结构和格式提出了新的要求。</w:t>
      </w:r>
    </w:p>
    <w:p w14:paraId="79ADECE0" w14:textId="402FDC45" w:rsidR="004F7D29" w:rsidRDefault="00EE32E3">
      <w:pPr>
        <w:adjustRightInd w:val="0"/>
        <w:snapToGrid w:val="0"/>
        <w:spacing w:line="360" w:lineRule="auto"/>
        <w:ind w:firstLineChars="200" w:firstLine="480"/>
        <w:rPr>
          <w:rFonts w:ascii="仿宋" w:eastAsia="仿宋" w:hAnsi="仿宋" w:cs="Times New Roman"/>
          <w:sz w:val="24"/>
        </w:rPr>
      </w:pPr>
      <w:r>
        <w:rPr>
          <w:rFonts w:ascii="仿宋" w:eastAsia="仿宋" w:hAnsi="仿宋" w:cs="Times New Roman"/>
          <w:sz w:val="24"/>
        </w:rPr>
        <w:t>本着积极采用国际最新标准和国标最新结构及格式的原则，对GB/T</w:t>
      </w:r>
      <w:r w:rsidR="00C52F03">
        <w:rPr>
          <w:rFonts w:ascii="仿宋" w:eastAsia="仿宋" w:hAnsi="仿宋" w:cs="Times New Roman"/>
          <w:sz w:val="24"/>
        </w:rPr>
        <w:t xml:space="preserve"> </w:t>
      </w:r>
      <w:r>
        <w:rPr>
          <w:rFonts w:ascii="仿宋" w:eastAsia="仿宋" w:hAnsi="仿宋" w:cs="Times New Roman" w:hint="eastAsia"/>
          <w:sz w:val="24"/>
        </w:rPr>
        <w:t>21873</w:t>
      </w:r>
      <w:r>
        <w:rPr>
          <w:rFonts w:ascii="仿宋" w:eastAsia="仿宋" w:hAnsi="仿宋" w:cs="Times New Roman"/>
          <w:sz w:val="24"/>
        </w:rPr>
        <w:t>-200</w:t>
      </w:r>
      <w:r>
        <w:rPr>
          <w:rFonts w:ascii="仿宋" w:eastAsia="仿宋" w:hAnsi="仿宋" w:cs="Times New Roman" w:hint="eastAsia"/>
          <w:sz w:val="24"/>
        </w:rPr>
        <w:t>8</w:t>
      </w:r>
      <w:r>
        <w:rPr>
          <w:rFonts w:ascii="仿宋" w:eastAsia="仿宋" w:hAnsi="仿宋" w:cs="Times New Roman"/>
          <w:sz w:val="24"/>
        </w:rPr>
        <w:t>标准进行修订，以便更好地指导国内橡胶制品</w:t>
      </w:r>
      <w:r>
        <w:rPr>
          <w:rFonts w:ascii="仿宋" w:eastAsia="仿宋" w:hAnsi="仿宋" w:cs="Times New Roman" w:hint="eastAsia"/>
          <w:sz w:val="24"/>
        </w:rPr>
        <w:t>行业</w:t>
      </w:r>
      <w:r>
        <w:rPr>
          <w:rFonts w:ascii="仿宋" w:eastAsia="仿宋" w:hAnsi="仿宋" w:cs="Times New Roman"/>
          <w:sz w:val="24"/>
        </w:rPr>
        <w:t>的</w:t>
      </w:r>
      <w:r>
        <w:rPr>
          <w:rFonts w:ascii="仿宋" w:eastAsia="仿宋" w:hAnsi="仿宋" w:cs="Times New Roman" w:hint="eastAsia"/>
          <w:sz w:val="24"/>
        </w:rPr>
        <w:t>研发</w:t>
      </w:r>
      <w:r>
        <w:rPr>
          <w:rFonts w:ascii="仿宋" w:eastAsia="仿宋" w:hAnsi="仿宋" w:cs="Times New Roman"/>
          <w:sz w:val="24"/>
        </w:rPr>
        <w:t>和生产</w:t>
      </w:r>
      <w:r>
        <w:rPr>
          <w:rFonts w:ascii="仿宋" w:eastAsia="仿宋" w:hAnsi="仿宋" w:cs="Times New Roman" w:hint="eastAsia"/>
          <w:sz w:val="24"/>
        </w:rPr>
        <w:t>应用</w:t>
      </w:r>
      <w:r>
        <w:rPr>
          <w:rFonts w:ascii="仿宋" w:eastAsia="仿宋" w:hAnsi="仿宋" w:cs="Times New Roman"/>
          <w:sz w:val="24"/>
        </w:rPr>
        <w:t>。</w:t>
      </w:r>
    </w:p>
    <w:p w14:paraId="2065591E" w14:textId="77777777" w:rsidR="004F7D29" w:rsidRDefault="00EE32E3">
      <w:pPr>
        <w:pStyle w:val="af4"/>
        <w:widowControl/>
        <w:shd w:val="clear" w:color="auto" w:fill="FFFFFF"/>
        <w:spacing w:line="360" w:lineRule="auto"/>
        <w:ind w:firstLineChars="200" w:firstLine="480"/>
        <w:rPr>
          <w:rFonts w:ascii="仿宋" w:eastAsia="仿宋" w:hAnsi="仿宋"/>
        </w:rPr>
      </w:pPr>
      <w:r>
        <w:rPr>
          <w:rFonts w:ascii="仿宋" w:eastAsia="仿宋" w:hAnsi="仿宋"/>
        </w:rPr>
        <w:t>（</w:t>
      </w:r>
      <w:r>
        <w:rPr>
          <w:rFonts w:ascii="仿宋" w:eastAsia="仿宋" w:hAnsi="仿宋" w:hint="eastAsia"/>
        </w:rPr>
        <w:t>三</w:t>
      </w:r>
      <w:r>
        <w:rPr>
          <w:rFonts w:ascii="仿宋" w:eastAsia="仿宋" w:hAnsi="仿宋"/>
        </w:rPr>
        <w:t>）工作过程</w:t>
      </w:r>
    </w:p>
    <w:p w14:paraId="6B18A498" w14:textId="77777777" w:rsidR="004F7D29" w:rsidRDefault="00EE32E3">
      <w:pPr>
        <w:numPr>
          <w:ilvl w:val="0"/>
          <w:numId w:val="6"/>
        </w:numPr>
        <w:adjustRightInd w:val="0"/>
        <w:snapToGrid w:val="0"/>
        <w:spacing w:line="360" w:lineRule="auto"/>
        <w:rPr>
          <w:rFonts w:ascii="仿宋" w:eastAsia="仿宋" w:hAnsi="仿宋" w:cs="Times New Roman"/>
          <w:sz w:val="24"/>
        </w:rPr>
      </w:pPr>
      <w:r>
        <w:rPr>
          <w:rFonts w:ascii="仿宋" w:eastAsia="仿宋" w:hAnsi="仿宋" w:cs="Times New Roman"/>
          <w:sz w:val="24"/>
        </w:rPr>
        <w:t>成立工作组</w:t>
      </w:r>
    </w:p>
    <w:p w14:paraId="0E07AB3F" w14:textId="072224A0" w:rsidR="00543D22" w:rsidRPr="00543D22" w:rsidRDefault="00EE32E3" w:rsidP="00543D22">
      <w:pPr>
        <w:adjustRightInd w:val="0"/>
        <w:snapToGrid w:val="0"/>
        <w:spacing w:line="360" w:lineRule="auto"/>
        <w:ind w:firstLineChars="200" w:firstLine="480"/>
        <w:rPr>
          <w:rFonts w:ascii="仿宋" w:eastAsia="仿宋" w:hAnsi="仿宋" w:cs="Times New Roman"/>
          <w:sz w:val="24"/>
        </w:rPr>
      </w:pPr>
      <w:r>
        <w:rPr>
          <w:rFonts w:ascii="仿宋" w:eastAsia="仿宋" w:hAnsi="仿宋" w:cs="Times New Roman" w:hint="eastAsia"/>
          <w:sz w:val="24"/>
        </w:rPr>
        <w:t>标准计划下达后，</w:t>
      </w:r>
      <w:r>
        <w:rPr>
          <w:rFonts w:ascii="仿宋" w:eastAsia="仿宋" w:hAnsi="仿宋" w:cs="Times New Roman"/>
          <w:sz w:val="24"/>
        </w:rPr>
        <w:t>全国</w:t>
      </w:r>
      <w:proofErr w:type="gramStart"/>
      <w:r>
        <w:rPr>
          <w:rFonts w:ascii="仿宋" w:eastAsia="仿宋" w:hAnsi="仿宋" w:cs="Times New Roman"/>
          <w:sz w:val="24"/>
        </w:rPr>
        <w:t>橡</w:t>
      </w:r>
      <w:proofErr w:type="gramEnd"/>
      <w:r>
        <w:rPr>
          <w:rFonts w:ascii="仿宋" w:eastAsia="仿宋" w:hAnsi="仿宋" w:cs="Times New Roman"/>
          <w:sz w:val="24"/>
        </w:rPr>
        <w:t>标委密封制品分技术委员会于</w:t>
      </w:r>
      <w:r>
        <w:rPr>
          <w:rFonts w:ascii="仿宋" w:eastAsia="仿宋" w:hAnsi="仿宋" w:cs="Times New Roman" w:hint="eastAsia"/>
          <w:sz w:val="24"/>
        </w:rPr>
        <w:t>2</w:t>
      </w:r>
      <w:r>
        <w:rPr>
          <w:rFonts w:ascii="仿宋" w:eastAsia="仿宋" w:hAnsi="仿宋" w:cs="Times New Roman"/>
          <w:sz w:val="24"/>
        </w:rPr>
        <w:t>023年</w:t>
      </w:r>
      <w:r>
        <w:rPr>
          <w:rFonts w:ascii="仿宋" w:eastAsia="仿宋" w:hAnsi="仿宋" w:cs="Times New Roman" w:hint="eastAsia"/>
          <w:sz w:val="24"/>
        </w:rPr>
        <w:t>9月</w:t>
      </w:r>
      <w:r>
        <w:rPr>
          <w:rFonts w:ascii="仿宋" w:eastAsia="仿宋" w:hAnsi="仿宋" w:cs="Times New Roman"/>
          <w:sz w:val="24"/>
        </w:rPr>
        <w:t>发文征集参与起草单位，</w:t>
      </w:r>
      <w:r>
        <w:rPr>
          <w:rFonts w:ascii="仿宋" w:eastAsia="仿宋" w:hAnsi="仿宋" w:cs="Times New Roman" w:hint="eastAsia"/>
          <w:sz w:val="24"/>
        </w:rPr>
        <w:t>根据</w:t>
      </w:r>
      <w:r>
        <w:rPr>
          <w:rFonts w:ascii="仿宋" w:eastAsia="仿宋" w:hAnsi="仿宋" w:cs="Times New Roman"/>
          <w:sz w:val="24"/>
        </w:rPr>
        <w:t>收到的申请，确定了该标准的编制工作组由</w:t>
      </w:r>
      <w:r>
        <w:rPr>
          <w:rFonts w:ascii="仿宋" w:eastAsia="仿宋" w:hAnsi="仿宋" w:cs="Times New Roman" w:hint="eastAsia"/>
          <w:sz w:val="24"/>
        </w:rPr>
        <w:t>以下单位组成：</w:t>
      </w:r>
      <w:r w:rsidR="00543D22" w:rsidRPr="00543D22">
        <w:rPr>
          <w:rFonts w:ascii="仿宋" w:eastAsia="仿宋" w:hAnsi="仿宋" w:cs="Times New Roman" w:hint="eastAsia"/>
          <w:sz w:val="24"/>
        </w:rPr>
        <w:t>马鞍山宏力</w:t>
      </w:r>
      <w:r w:rsidR="00543D22" w:rsidRPr="00543D22">
        <w:rPr>
          <w:rFonts w:ascii="仿宋" w:eastAsia="仿宋" w:hAnsi="仿宋" w:cs="Times New Roman" w:hint="eastAsia"/>
          <w:sz w:val="24"/>
        </w:rPr>
        <w:lastRenderedPageBreak/>
        <w:t>橡胶制品有限公司、新兴铸管股份有限公司、天津市际华橡胶制品有限公司、</w:t>
      </w:r>
      <w:proofErr w:type="gramStart"/>
      <w:r w:rsidR="00543D22" w:rsidRPr="00543D22">
        <w:rPr>
          <w:rFonts w:ascii="仿宋" w:eastAsia="仿宋" w:hAnsi="仿宋" w:cs="Times New Roman" w:hint="eastAsia"/>
          <w:sz w:val="24"/>
        </w:rPr>
        <w:t>际华橡胶</w:t>
      </w:r>
      <w:proofErr w:type="gramEnd"/>
      <w:r w:rsidR="00543D22" w:rsidRPr="00543D22">
        <w:rPr>
          <w:rFonts w:ascii="仿宋" w:eastAsia="仿宋" w:hAnsi="仿宋" w:cs="Times New Roman" w:hint="eastAsia"/>
          <w:sz w:val="24"/>
        </w:rPr>
        <w:t>工业有限公司、四川道弘新材料</w:t>
      </w:r>
      <w:r w:rsidR="00C52F03">
        <w:rPr>
          <w:rFonts w:ascii="仿宋" w:eastAsia="仿宋" w:hAnsi="仿宋" w:cs="Times New Roman" w:hint="eastAsia"/>
          <w:sz w:val="24"/>
        </w:rPr>
        <w:t>股份</w:t>
      </w:r>
      <w:r w:rsidR="00543D22" w:rsidRPr="00543D22">
        <w:rPr>
          <w:rFonts w:ascii="仿宋" w:eastAsia="仿宋" w:hAnsi="仿宋" w:cs="Times New Roman" w:hint="eastAsia"/>
          <w:sz w:val="24"/>
        </w:rPr>
        <w:t>有限公司、西北橡胶塑料研究设计院有限公司、国铭铸管股份有限公司、山东省国铭输水件橡胶制品有限公司、安徽省庐江县华益橡胶制品有限公司、河北友联橡胶制品有限公司、铁岭五星密封研究所有限公司、日丰企业（佛山）有限公司、四川佳世特橡胶有限公司、连云港中</w:t>
      </w:r>
      <w:proofErr w:type="gramStart"/>
      <w:r w:rsidR="00543D22" w:rsidRPr="00543D22">
        <w:rPr>
          <w:rFonts w:ascii="仿宋" w:eastAsia="仿宋" w:hAnsi="仿宋" w:cs="Times New Roman" w:hint="eastAsia"/>
          <w:sz w:val="24"/>
        </w:rPr>
        <w:t>复连众复合材料</w:t>
      </w:r>
      <w:proofErr w:type="gramEnd"/>
      <w:r w:rsidR="00543D22" w:rsidRPr="00543D22">
        <w:rPr>
          <w:rFonts w:ascii="仿宋" w:eastAsia="仿宋" w:hAnsi="仿宋" w:cs="Times New Roman" w:hint="eastAsia"/>
          <w:sz w:val="24"/>
        </w:rPr>
        <w:t>集团有限公司、镇江市双龙密封件材料有限公司、湖北飞歌科技股份有限公司、河北华亘科技有限公司、邢台市橡胶厂、厦门麦丰密封件有限公司、上海逸通科技股份有限公司。</w:t>
      </w:r>
    </w:p>
    <w:p w14:paraId="67EE089B" w14:textId="46260ED5" w:rsidR="004F7D29" w:rsidRDefault="00543D22" w:rsidP="00543D22">
      <w:pPr>
        <w:adjustRightInd w:val="0"/>
        <w:snapToGrid w:val="0"/>
        <w:spacing w:line="360" w:lineRule="auto"/>
        <w:ind w:firstLineChars="200" w:firstLine="480"/>
        <w:rPr>
          <w:rFonts w:ascii="仿宋" w:eastAsia="仿宋" w:hAnsi="仿宋" w:cs="Times New Roman"/>
          <w:sz w:val="24"/>
        </w:rPr>
      </w:pPr>
      <w:r>
        <w:rPr>
          <w:rFonts w:ascii="仿宋" w:eastAsia="仿宋" w:hAnsi="仿宋" w:cs="Times New Roman" w:hint="eastAsia"/>
          <w:sz w:val="24"/>
        </w:rPr>
        <w:t>工作组成员</w:t>
      </w:r>
      <w:r w:rsidRPr="00543D22">
        <w:rPr>
          <w:rFonts w:ascii="仿宋" w:eastAsia="仿宋" w:hAnsi="仿宋" w:cs="Times New Roman" w:hint="eastAsia"/>
          <w:sz w:val="24"/>
        </w:rPr>
        <w:t>：高尚俊、王恩清、渠向江、周江帆、周武刚、舒本勤、王浩、赵迎新、葛洪兵、韩平、石峥、林细勇、严林、许华明、魏巍、王飞、李洋、靳建国、郑华安、江周明、黄良根、王颖、陈勇、徐晓辉、刘长森、李慧、葛子凡、李志有、尹文华、余周、张芳、刘玉科、李锦杰。</w:t>
      </w:r>
    </w:p>
    <w:p w14:paraId="31CD0F8E" w14:textId="77777777" w:rsidR="004F7D29" w:rsidRDefault="00EE32E3">
      <w:pPr>
        <w:numPr>
          <w:ilvl w:val="0"/>
          <w:numId w:val="6"/>
        </w:numPr>
        <w:adjustRightInd w:val="0"/>
        <w:snapToGrid w:val="0"/>
        <w:spacing w:line="360" w:lineRule="auto"/>
        <w:rPr>
          <w:rFonts w:ascii="仿宋" w:eastAsia="仿宋" w:hAnsi="仿宋" w:cs="Times New Roman"/>
          <w:sz w:val="24"/>
        </w:rPr>
      </w:pPr>
      <w:r>
        <w:rPr>
          <w:rFonts w:ascii="仿宋" w:eastAsia="仿宋" w:hAnsi="仿宋" w:cs="Times New Roman"/>
          <w:sz w:val="24"/>
        </w:rPr>
        <w:t>修订过程</w:t>
      </w:r>
    </w:p>
    <w:p w14:paraId="22DA8DFC" w14:textId="77777777" w:rsidR="004F7D29" w:rsidRDefault="00EE32E3">
      <w:pPr>
        <w:numPr>
          <w:ilvl w:val="0"/>
          <w:numId w:val="7"/>
        </w:numPr>
        <w:adjustRightInd w:val="0"/>
        <w:snapToGrid w:val="0"/>
        <w:spacing w:line="360" w:lineRule="auto"/>
        <w:rPr>
          <w:rFonts w:ascii="仿宋" w:eastAsia="仿宋" w:hAnsi="仿宋" w:cs="Times New Roman"/>
          <w:sz w:val="24"/>
        </w:rPr>
      </w:pPr>
      <w:r>
        <w:rPr>
          <w:rFonts w:ascii="仿宋" w:eastAsia="仿宋" w:hAnsi="仿宋" w:cs="Times New Roman" w:hint="eastAsia"/>
          <w:sz w:val="24"/>
        </w:rPr>
        <w:t>准备阶段（202</w:t>
      </w:r>
      <w:r>
        <w:rPr>
          <w:rFonts w:ascii="仿宋" w:eastAsia="仿宋" w:hAnsi="仿宋" w:cs="Times New Roman"/>
          <w:sz w:val="24"/>
        </w:rPr>
        <w:t>3</w:t>
      </w:r>
      <w:r>
        <w:rPr>
          <w:rFonts w:ascii="仿宋" w:eastAsia="仿宋" w:hAnsi="仿宋" w:cs="Times New Roman" w:hint="eastAsia"/>
          <w:sz w:val="24"/>
        </w:rPr>
        <w:t>年9月-2023年</w:t>
      </w:r>
      <w:r>
        <w:rPr>
          <w:rFonts w:ascii="仿宋" w:eastAsia="仿宋" w:hAnsi="仿宋" w:cs="Times New Roman"/>
          <w:sz w:val="24"/>
        </w:rPr>
        <w:t>1</w:t>
      </w:r>
      <w:r>
        <w:rPr>
          <w:rFonts w:ascii="仿宋" w:eastAsia="仿宋" w:hAnsi="仿宋" w:cs="Times New Roman" w:hint="eastAsia"/>
          <w:sz w:val="24"/>
        </w:rPr>
        <w:t>2月）</w:t>
      </w:r>
    </w:p>
    <w:p w14:paraId="3585B664" w14:textId="43E3D4A2" w:rsidR="004F7D29" w:rsidRDefault="00EE32E3">
      <w:pPr>
        <w:pStyle w:val="Default"/>
        <w:spacing w:after="156" w:line="360" w:lineRule="auto"/>
        <w:ind w:firstLineChars="200" w:firstLine="480"/>
        <w:rPr>
          <w:rFonts w:ascii="仿宋" w:eastAsia="仿宋" w:hAnsi="仿宋" w:cs="宋体"/>
          <w:color w:val="auto"/>
        </w:rPr>
      </w:pPr>
      <w:r>
        <w:rPr>
          <w:rFonts w:ascii="仿宋" w:eastAsia="仿宋" w:hAnsi="仿宋" w:cs="Times New Roman"/>
          <w:color w:val="auto"/>
        </w:rPr>
        <w:t>负责起草单位</w:t>
      </w:r>
      <w:r>
        <w:rPr>
          <w:rFonts w:ascii="仿宋" w:eastAsia="仿宋" w:hAnsi="仿宋" w:cs="Times New Roman"/>
        </w:rPr>
        <w:t>马鞍山宏力橡胶制品有限公司</w:t>
      </w:r>
      <w:r>
        <w:rPr>
          <w:rFonts w:ascii="仿宋" w:eastAsia="仿宋" w:hAnsi="仿宋" w:cs="Times New Roman" w:hint="eastAsia"/>
        </w:rPr>
        <w:t>，</w:t>
      </w:r>
      <w:r>
        <w:rPr>
          <w:rFonts w:ascii="仿宋" w:eastAsia="仿宋" w:hAnsi="仿宋" w:cs="Times New Roman"/>
          <w:color w:val="auto"/>
        </w:rPr>
        <w:t>在全国</w:t>
      </w:r>
      <w:proofErr w:type="gramStart"/>
      <w:r>
        <w:rPr>
          <w:rFonts w:ascii="仿宋" w:eastAsia="仿宋" w:hAnsi="仿宋" w:cs="Times New Roman"/>
          <w:color w:val="auto"/>
        </w:rPr>
        <w:t>橡</w:t>
      </w:r>
      <w:proofErr w:type="gramEnd"/>
      <w:r>
        <w:rPr>
          <w:rFonts w:ascii="仿宋" w:eastAsia="仿宋" w:hAnsi="仿宋" w:cs="Times New Roman"/>
          <w:color w:val="auto"/>
        </w:rPr>
        <w:t>标委密封制品分技术委员会的协助下进行了前期的调研</w:t>
      </w:r>
      <w:r>
        <w:rPr>
          <w:rFonts w:ascii="仿宋" w:eastAsia="仿宋" w:hAnsi="仿宋" w:cs="Times New Roman" w:hint="eastAsia"/>
          <w:color w:val="auto"/>
        </w:rPr>
        <w:t>，</w:t>
      </w:r>
      <w:r>
        <w:rPr>
          <w:rFonts w:ascii="仿宋" w:eastAsia="仿宋" w:hAnsi="仿宋" w:cs="宋体" w:hint="eastAsia"/>
          <w:color w:val="auto"/>
        </w:rPr>
        <w:t>翻译了</w:t>
      </w:r>
      <w:r>
        <w:rPr>
          <w:rFonts w:ascii="仿宋" w:eastAsia="仿宋" w:hAnsi="仿宋" w:cs="Times New Roman"/>
          <w:color w:val="auto"/>
        </w:rPr>
        <w:t xml:space="preserve">ISO </w:t>
      </w:r>
      <w:r>
        <w:rPr>
          <w:rFonts w:ascii="仿宋" w:eastAsia="仿宋" w:hAnsi="仿宋" w:cs="Times New Roman" w:hint="eastAsia"/>
          <w:color w:val="auto"/>
        </w:rPr>
        <w:t>4633</w:t>
      </w:r>
      <w:r>
        <w:rPr>
          <w:rFonts w:ascii="仿宋" w:eastAsia="仿宋" w:hAnsi="仿宋" w:cs="Times New Roman"/>
          <w:color w:val="auto"/>
        </w:rPr>
        <w:t>:20</w:t>
      </w:r>
      <w:r>
        <w:rPr>
          <w:rFonts w:ascii="仿宋" w:eastAsia="仿宋" w:hAnsi="仿宋" w:cs="Times New Roman" w:hint="eastAsia"/>
          <w:color w:val="auto"/>
        </w:rPr>
        <w:t>23标准，将其与</w:t>
      </w:r>
      <w:r>
        <w:rPr>
          <w:rFonts w:ascii="仿宋" w:eastAsia="仿宋" w:hAnsi="仿宋" w:cs="Times New Roman"/>
          <w:color w:val="auto"/>
        </w:rPr>
        <w:t>ISO</w:t>
      </w:r>
      <w:r w:rsidR="00C52F03">
        <w:rPr>
          <w:rFonts w:ascii="仿宋" w:eastAsia="仿宋" w:hAnsi="仿宋" w:cs="Times New Roman"/>
          <w:color w:val="auto"/>
        </w:rPr>
        <w:t xml:space="preserve"> </w:t>
      </w:r>
      <w:r>
        <w:rPr>
          <w:rFonts w:ascii="仿宋" w:eastAsia="仿宋" w:hAnsi="仿宋" w:cs="Times New Roman" w:hint="eastAsia"/>
          <w:color w:val="auto"/>
        </w:rPr>
        <w:t>4633</w:t>
      </w:r>
      <w:r>
        <w:rPr>
          <w:rFonts w:ascii="仿宋" w:eastAsia="仿宋" w:hAnsi="仿宋" w:cs="Times New Roman"/>
          <w:color w:val="auto"/>
        </w:rPr>
        <w:t>:</w:t>
      </w:r>
      <w:r>
        <w:rPr>
          <w:rFonts w:ascii="仿宋" w:eastAsia="仿宋" w:hAnsi="仿宋" w:cs="Times New Roman" w:hint="eastAsia"/>
          <w:color w:val="auto"/>
        </w:rPr>
        <w:t>201</w:t>
      </w:r>
      <w:r>
        <w:rPr>
          <w:rFonts w:ascii="仿宋" w:eastAsia="仿宋" w:hAnsi="仿宋" w:cs="Times New Roman"/>
          <w:color w:val="auto"/>
        </w:rPr>
        <w:t>6</w:t>
      </w:r>
      <w:r>
        <w:rPr>
          <w:rFonts w:ascii="仿宋" w:eastAsia="仿宋" w:hAnsi="仿宋" w:cs="Times New Roman" w:hint="eastAsia"/>
          <w:color w:val="auto"/>
        </w:rPr>
        <w:t>版及</w:t>
      </w:r>
      <w:r>
        <w:rPr>
          <w:rFonts w:ascii="仿宋" w:eastAsia="仿宋" w:hAnsi="仿宋" w:cs="Times New Roman"/>
          <w:color w:val="auto"/>
        </w:rPr>
        <w:t xml:space="preserve">GB/T </w:t>
      </w:r>
      <w:r>
        <w:rPr>
          <w:rFonts w:ascii="仿宋" w:eastAsia="仿宋" w:hAnsi="仿宋" w:cs="Times New Roman" w:hint="eastAsia"/>
          <w:color w:val="auto"/>
        </w:rPr>
        <w:t>21873</w:t>
      </w:r>
      <w:r>
        <w:rPr>
          <w:rFonts w:ascii="仿宋" w:eastAsia="仿宋" w:hAnsi="仿宋" w:cs="Times New Roman"/>
          <w:color w:val="auto"/>
        </w:rPr>
        <w:t>-200</w:t>
      </w:r>
      <w:r>
        <w:rPr>
          <w:rFonts w:ascii="仿宋" w:eastAsia="仿宋" w:hAnsi="仿宋" w:cs="Times New Roman" w:hint="eastAsia"/>
          <w:color w:val="auto"/>
        </w:rPr>
        <w:t>8版进行了对比分析，</w:t>
      </w:r>
      <w:r>
        <w:rPr>
          <w:rFonts w:ascii="仿宋" w:eastAsia="仿宋" w:hAnsi="仿宋" w:cs="Times New Roman"/>
          <w:color w:val="auto"/>
        </w:rPr>
        <w:t>结合实际使用情况，编制了</w:t>
      </w:r>
      <w:r>
        <w:rPr>
          <w:rFonts w:ascii="仿宋" w:eastAsia="仿宋" w:hAnsi="仿宋" w:cs="Times New Roman" w:hint="eastAsia"/>
          <w:color w:val="auto"/>
        </w:rPr>
        <w:t>项目申报</w:t>
      </w:r>
      <w:r>
        <w:rPr>
          <w:rFonts w:ascii="仿宋" w:eastAsia="仿宋" w:hAnsi="仿宋" w:cs="Times New Roman"/>
          <w:color w:val="auto"/>
        </w:rPr>
        <w:t>草案稿，</w:t>
      </w:r>
      <w:r>
        <w:rPr>
          <w:rFonts w:ascii="仿宋" w:eastAsia="仿宋" w:hAnsi="仿宋" w:cs="Times New Roman" w:hint="eastAsia"/>
          <w:color w:val="auto"/>
        </w:rPr>
        <w:t>并协助秘书处完成了项目申报等工作。</w:t>
      </w:r>
    </w:p>
    <w:p w14:paraId="65B2FCDB" w14:textId="77777777" w:rsidR="004F7D29" w:rsidRDefault="00EE32E3">
      <w:pPr>
        <w:numPr>
          <w:ilvl w:val="0"/>
          <w:numId w:val="7"/>
        </w:numPr>
        <w:adjustRightInd w:val="0"/>
        <w:snapToGrid w:val="0"/>
        <w:spacing w:line="360" w:lineRule="auto"/>
        <w:rPr>
          <w:rFonts w:ascii="仿宋" w:eastAsia="仿宋" w:hAnsi="仿宋" w:cs="Times New Roman"/>
          <w:sz w:val="24"/>
        </w:rPr>
      </w:pPr>
      <w:r>
        <w:rPr>
          <w:rFonts w:ascii="仿宋" w:eastAsia="仿宋" w:hAnsi="仿宋" w:cs="Times New Roman"/>
          <w:sz w:val="24"/>
        </w:rPr>
        <w:t>起草阶段（</w:t>
      </w:r>
      <w:r>
        <w:rPr>
          <w:rFonts w:ascii="仿宋" w:eastAsia="仿宋" w:hAnsi="仿宋" w:cs="Times New Roman" w:hint="eastAsia"/>
          <w:sz w:val="24"/>
        </w:rPr>
        <w:t>2024年3月-202</w:t>
      </w:r>
      <w:r>
        <w:rPr>
          <w:rFonts w:ascii="仿宋" w:eastAsia="仿宋" w:hAnsi="仿宋" w:cs="Times New Roman"/>
          <w:sz w:val="24"/>
        </w:rPr>
        <w:t>4</w:t>
      </w:r>
      <w:r>
        <w:rPr>
          <w:rFonts w:ascii="仿宋" w:eastAsia="仿宋" w:hAnsi="仿宋" w:cs="Times New Roman" w:hint="eastAsia"/>
          <w:sz w:val="24"/>
        </w:rPr>
        <w:t>年6月</w:t>
      </w:r>
      <w:r>
        <w:rPr>
          <w:rFonts w:ascii="仿宋" w:eastAsia="仿宋" w:hAnsi="仿宋" w:cs="Times New Roman"/>
          <w:sz w:val="24"/>
        </w:rPr>
        <w:t>）</w:t>
      </w:r>
    </w:p>
    <w:p w14:paraId="1E9B584B" w14:textId="6AC88622" w:rsidR="004F7D29" w:rsidRDefault="00EE32E3">
      <w:pPr>
        <w:adjustRightInd w:val="0"/>
        <w:snapToGrid w:val="0"/>
        <w:spacing w:line="360" w:lineRule="auto"/>
        <w:ind w:firstLineChars="200" w:firstLine="480"/>
        <w:rPr>
          <w:rFonts w:ascii="仿宋" w:eastAsia="仿宋" w:hAnsi="仿宋" w:cs="Times New Roman"/>
          <w:sz w:val="24"/>
        </w:rPr>
      </w:pPr>
      <w:r>
        <w:rPr>
          <w:rFonts w:ascii="仿宋" w:eastAsia="仿宋" w:hAnsi="仿宋" w:cs="Times New Roman" w:hint="eastAsia"/>
          <w:sz w:val="24"/>
        </w:rPr>
        <w:t>项目正式下达后，</w:t>
      </w:r>
      <w:r>
        <w:rPr>
          <w:rFonts w:ascii="仿宋" w:eastAsia="仿宋" w:hAnsi="仿宋" w:cs="Times New Roman"/>
          <w:sz w:val="24"/>
        </w:rPr>
        <w:t>202</w:t>
      </w:r>
      <w:r>
        <w:rPr>
          <w:rFonts w:ascii="仿宋" w:eastAsia="仿宋" w:hAnsi="仿宋" w:cs="Times New Roman" w:hint="eastAsia"/>
          <w:sz w:val="24"/>
        </w:rPr>
        <w:t>4</w:t>
      </w:r>
      <w:r>
        <w:rPr>
          <w:rFonts w:ascii="仿宋" w:eastAsia="仿宋" w:hAnsi="仿宋" w:cs="Times New Roman"/>
          <w:sz w:val="24"/>
        </w:rPr>
        <w:t>年</w:t>
      </w:r>
      <w:r w:rsidR="00C52F03">
        <w:rPr>
          <w:rFonts w:ascii="仿宋" w:eastAsia="仿宋" w:hAnsi="仿宋" w:cs="Times New Roman"/>
          <w:sz w:val="24"/>
        </w:rPr>
        <w:t>4月</w:t>
      </w:r>
      <w:r w:rsidR="00C52F03">
        <w:rPr>
          <w:rFonts w:ascii="仿宋" w:eastAsia="仿宋" w:hAnsi="仿宋" w:cs="Times New Roman" w:hint="eastAsia"/>
          <w:sz w:val="24"/>
        </w:rPr>
        <w:t>1</w:t>
      </w:r>
      <w:r w:rsidR="00C52F03">
        <w:rPr>
          <w:rFonts w:ascii="仿宋" w:eastAsia="仿宋" w:hAnsi="仿宋" w:cs="Times New Roman"/>
          <w:sz w:val="24"/>
        </w:rPr>
        <w:t>2日</w:t>
      </w:r>
      <w:r>
        <w:rPr>
          <w:rFonts w:ascii="仿宋" w:eastAsia="仿宋" w:hAnsi="仿宋" w:cs="Times New Roman"/>
          <w:sz w:val="24"/>
        </w:rPr>
        <w:t>，</w:t>
      </w:r>
      <w:r>
        <w:rPr>
          <w:rFonts w:ascii="仿宋" w:eastAsia="仿宋" w:hAnsi="仿宋" w:cs="Times New Roman" w:hint="eastAsia"/>
          <w:sz w:val="24"/>
        </w:rPr>
        <w:t>全国</w:t>
      </w:r>
      <w:proofErr w:type="gramStart"/>
      <w:r>
        <w:rPr>
          <w:rFonts w:ascii="仿宋" w:eastAsia="仿宋" w:hAnsi="仿宋" w:cs="Times New Roman" w:hint="eastAsia"/>
          <w:sz w:val="24"/>
        </w:rPr>
        <w:t>橡</w:t>
      </w:r>
      <w:proofErr w:type="gramEnd"/>
      <w:r>
        <w:rPr>
          <w:rFonts w:ascii="仿宋" w:eastAsia="仿宋" w:hAnsi="仿宋" w:cs="Times New Roman" w:hint="eastAsia"/>
          <w:sz w:val="24"/>
        </w:rPr>
        <w:t>标委密封制品分技术委员会秘书处</w:t>
      </w:r>
      <w:r>
        <w:rPr>
          <w:rFonts w:ascii="仿宋" w:eastAsia="仿宋" w:hAnsi="仿宋" w:cs="Times New Roman"/>
          <w:sz w:val="24"/>
        </w:rPr>
        <w:t>组织召开了工作组线上会议，</w:t>
      </w:r>
      <w:r>
        <w:rPr>
          <w:rFonts w:ascii="仿宋" w:eastAsia="仿宋" w:hAnsi="仿宋" w:cs="Times New Roman" w:hint="eastAsia"/>
          <w:sz w:val="24"/>
        </w:rPr>
        <w:t>各编制工作组成员单位均参加了会议，</w:t>
      </w:r>
      <w:r>
        <w:rPr>
          <w:rFonts w:ascii="仿宋" w:eastAsia="仿宋" w:hAnsi="仿宋" w:cs="Times New Roman"/>
          <w:sz w:val="24"/>
        </w:rPr>
        <w:t>会上</w:t>
      </w:r>
      <w:r>
        <w:rPr>
          <w:rFonts w:ascii="仿宋" w:eastAsia="仿宋" w:hAnsi="仿宋" w:cs="Times New Roman" w:hint="eastAsia"/>
          <w:sz w:val="24"/>
        </w:rPr>
        <w:t>正式宣布成立</w:t>
      </w:r>
      <w:r>
        <w:rPr>
          <w:rFonts w:ascii="仿宋" w:eastAsia="仿宋" w:hAnsi="仿宋" w:cs="Times New Roman"/>
          <w:sz w:val="24"/>
        </w:rPr>
        <w:t>了标准起草工作组，讨论修改了《</w:t>
      </w:r>
      <w:r>
        <w:rPr>
          <w:rFonts w:ascii="仿宋" w:eastAsia="仿宋" w:hAnsi="仿宋" w:cs="Times New Roman" w:hint="eastAsia"/>
          <w:sz w:val="24"/>
        </w:rPr>
        <w:t>橡胶密封圈 给、排水管及污水管道用接口密封圈 材料规范</w:t>
      </w:r>
      <w:r>
        <w:rPr>
          <w:rFonts w:ascii="仿宋" w:eastAsia="仿宋" w:hAnsi="仿宋" w:cs="Times New Roman"/>
          <w:sz w:val="24"/>
        </w:rPr>
        <w:t>》的草案稿，并研究确定了本标准的修订工作计划如下：</w:t>
      </w:r>
    </w:p>
    <w:p w14:paraId="4896FCF4" w14:textId="7609F97F" w:rsidR="004F7D29" w:rsidRDefault="00EE32E3">
      <w:pPr>
        <w:adjustRightInd w:val="0"/>
        <w:snapToGrid w:val="0"/>
        <w:spacing w:line="360" w:lineRule="auto"/>
        <w:ind w:firstLineChars="200" w:firstLine="480"/>
        <w:rPr>
          <w:rFonts w:ascii="仿宋" w:eastAsia="仿宋" w:hAnsi="仿宋" w:cs="Times New Roman"/>
          <w:sz w:val="24"/>
        </w:rPr>
      </w:pPr>
      <w:r>
        <w:rPr>
          <w:rFonts w:ascii="仿宋" w:eastAsia="仿宋" w:hAnsi="仿宋" w:cs="Times New Roman" w:hint="eastAsia"/>
          <w:sz w:val="24"/>
        </w:rPr>
        <w:t>项目完成节点：</w:t>
      </w:r>
      <w:r>
        <w:rPr>
          <w:rFonts w:ascii="仿宋" w:eastAsia="仿宋" w:hAnsi="仿宋" w:cs="Times New Roman" w:hint="eastAsia"/>
          <w:sz w:val="24"/>
        </w:rPr>
        <w:cr/>
        <w:t xml:space="preserve">       ——2024年4月-2024年5月项目工作组成立，并完成相关调研；</w:t>
      </w:r>
      <w:r>
        <w:rPr>
          <w:rFonts w:ascii="仿宋" w:eastAsia="仿宋" w:hAnsi="仿宋" w:cs="Times New Roman" w:hint="eastAsia"/>
          <w:sz w:val="24"/>
        </w:rPr>
        <w:cr/>
        <w:t xml:space="preserve">      ——2024年6月-</w:t>
      </w:r>
      <w:r w:rsidR="00543D22">
        <w:rPr>
          <w:rFonts w:ascii="仿宋" w:eastAsia="仿宋" w:hAnsi="仿宋" w:cs="Times New Roman"/>
          <w:sz w:val="24"/>
        </w:rPr>
        <w:t>11</w:t>
      </w:r>
      <w:r>
        <w:rPr>
          <w:rFonts w:ascii="仿宋" w:eastAsia="仿宋" w:hAnsi="仿宋" w:cs="Times New Roman" w:hint="eastAsia"/>
          <w:sz w:val="24"/>
        </w:rPr>
        <w:t>月，提出并编制征求意见稿；</w:t>
      </w:r>
      <w:r>
        <w:rPr>
          <w:rFonts w:ascii="仿宋" w:eastAsia="仿宋" w:hAnsi="仿宋" w:cs="Times New Roman" w:hint="eastAsia"/>
          <w:sz w:val="24"/>
        </w:rPr>
        <w:cr/>
        <w:t xml:space="preserve">      ——2024年</w:t>
      </w:r>
      <w:r w:rsidR="00543D22">
        <w:rPr>
          <w:rFonts w:ascii="仿宋" w:eastAsia="仿宋" w:hAnsi="仿宋" w:cs="Times New Roman"/>
          <w:sz w:val="24"/>
        </w:rPr>
        <w:t>12</w:t>
      </w:r>
      <w:r>
        <w:rPr>
          <w:rFonts w:ascii="仿宋" w:eastAsia="仿宋" w:hAnsi="仿宋" w:cs="Times New Roman" w:hint="eastAsia"/>
          <w:sz w:val="24"/>
        </w:rPr>
        <w:t>月-</w:t>
      </w:r>
      <w:r w:rsidR="00543D22">
        <w:rPr>
          <w:rFonts w:ascii="仿宋" w:eastAsia="仿宋" w:hAnsi="仿宋" w:cs="Times New Roman"/>
          <w:sz w:val="24"/>
        </w:rPr>
        <w:t>2025年2</w:t>
      </w:r>
      <w:r>
        <w:rPr>
          <w:rFonts w:ascii="仿宋" w:eastAsia="仿宋" w:hAnsi="仿宋" w:cs="Times New Roman" w:hint="eastAsia"/>
          <w:sz w:val="24"/>
        </w:rPr>
        <w:t>月，完成征求意见。</w:t>
      </w:r>
      <w:r>
        <w:rPr>
          <w:rFonts w:ascii="仿宋" w:eastAsia="仿宋" w:hAnsi="仿宋" w:cs="Times New Roman" w:hint="eastAsia"/>
          <w:sz w:val="24"/>
        </w:rPr>
        <w:cr/>
        <w:t xml:space="preserve">      ——202</w:t>
      </w:r>
      <w:r w:rsidR="00DD1588">
        <w:rPr>
          <w:rFonts w:ascii="仿宋" w:eastAsia="仿宋" w:hAnsi="仿宋" w:cs="Times New Roman" w:hint="eastAsia"/>
          <w:sz w:val="24"/>
        </w:rPr>
        <w:t>5</w:t>
      </w:r>
      <w:r>
        <w:rPr>
          <w:rFonts w:ascii="仿宋" w:eastAsia="仿宋" w:hAnsi="仿宋" w:cs="Times New Roman" w:hint="eastAsia"/>
          <w:sz w:val="24"/>
        </w:rPr>
        <w:t>年</w:t>
      </w:r>
      <w:r w:rsidR="00543D22">
        <w:rPr>
          <w:rFonts w:ascii="仿宋" w:eastAsia="仿宋" w:hAnsi="仿宋" w:cs="Times New Roman"/>
          <w:sz w:val="24"/>
        </w:rPr>
        <w:t>2月</w:t>
      </w:r>
      <w:r>
        <w:rPr>
          <w:rFonts w:ascii="仿宋" w:eastAsia="仿宋" w:hAnsi="仿宋" w:cs="Times New Roman" w:hint="eastAsia"/>
          <w:sz w:val="24"/>
        </w:rPr>
        <w:t>，完成送审稿；</w:t>
      </w:r>
      <w:r>
        <w:rPr>
          <w:rFonts w:ascii="仿宋" w:eastAsia="仿宋" w:hAnsi="仿宋" w:cs="Times New Roman" w:hint="eastAsia"/>
          <w:sz w:val="24"/>
        </w:rPr>
        <w:cr/>
        <w:t xml:space="preserve">      ——2025年2月</w:t>
      </w:r>
      <w:r w:rsidR="00543D22">
        <w:rPr>
          <w:rFonts w:ascii="仿宋" w:eastAsia="仿宋" w:hAnsi="仿宋" w:cs="Times New Roman" w:hint="eastAsia"/>
          <w:sz w:val="24"/>
        </w:rPr>
        <w:t>-</w:t>
      </w:r>
      <w:r w:rsidR="00543D22">
        <w:rPr>
          <w:rFonts w:ascii="仿宋" w:eastAsia="仿宋" w:hAnsi="仿宋" w:cs="Times New Roman"/>
          <w:sz w:val="24"/>
        </w:rPr>
        <w:t>3月</w:t>
      </w:r>
      <w:r>
        <w:rPr>
          <w:rFonts w:ascii="仿宋" w:eastAsia="仿宋" w:hAnsi="仿宋" w:cs="Times New Roman" w:hint="eastAsia"/>
          <w:sz w:val="24"/>
        </w:rPr>
        <w:t>，完成审查；</w:t>
      </w:r>
      <w:r>
        <w:rPr>
          <w:rFonts w:ascii="仿宋" w:eastAsia="仿宋" w:hAnsi="仿宋" w:cs="Times New Roman" w:hint="eastAsia"/>
          <w:sz w:val="24"/>
        </w:rPr>
        <w:cr/>
        <w:t xml:space="preserve">      ——2025年3月-4月，完成报批稿；</w:t>
      </w:r>
      <w:r>
        <w:rPr>
          <w:rFonts w:ascii="仿宋" w:eastAsia="仿宋" w:hAnsi="仿宋" w:cs="Times New Roman" w:hint="eastAsia"/>
          <w:sz w:val="24"/>
        </w:rPr>
        <w:cr/>
      </w:r>
      <w:r>
        <w:rPr>
          <w:rFonts w:ascii="仿宋" w:eastAsia="仿宋" w:hAnsi="仿宋" w:cs="Times New Roman" w:hint="eastAsia"/>
          <w:sz w:val="24"/>
        </w:rPr>
        <w:lastRenderedPageBreak/>
        <w:t xml:space="preserve">      ——2025年5月，完成报批。</w:t>
      </w:r>
    </w:p>
    <w:p w14:paraId="6372EFF6" w14:textId="77777777" w:rsidR="004F7D29" w:rsidRDefault="00EE32E3">
      <w:pPr>
        <w:adjustRightInd w:val="0"/>
        <w:snapToGrid w:val="0"/>
        <w:spacing w:line="360" w:lineRule="auto"/>
        <w:ind w:firstLineChars="200" w:firstLine="480"/>
        <w:rPr>
          <w:rFonts w:ascii="仿宋" w:eastAsia="仿宋" w:hAnsi="仿宋" w:cs="Times New Roman"/>
          <w:bCs/>
          <w:kern w:val="0"/>
          <w:sz w:val="24"/>
          <w:szCs w:val="24"/>
        </w:rPr>
      </w:pPr>
      <w:r>
        <w:rPr>
          <w:rFonts w:ascii="仿宋" w:eastAsia="仿宋" w:hAnsi="仿宋" w:cs="Times New Roman" w:hint="eastAsia"/>
          <w:bCs/>
          <w:kern w:val="0"/>
          <w:sz w:val="24"/>
          <w:szCs w:val="24"/>
        </w:rPr>
        <w:t>各单位的工作分工及工作重点为：由主起草单位</w:t>
      </w:r>
      <w:r>
        <w:rPr>
          <w:rFonts w:ascii="仿宋" w:eastAsia="仿宋" w:hAnsi="仿宋" w:cs="Times New Roman"/>
          <w:sz w:val="24"/>
        </w:rPr>
        <w:t>马鞍山宏力橡胶制品有限公司</w:t>
      </w:r>
      <w:r>
        <w:rPr>
          <w:rFonts w:ascii="仿宋" w:eastAsia="仿宋" w:hAnsi="仿宋" w:cs="Times New Roman" w:hint="eastAsia"/>
          <w:bCs/>
          <w:kern w:val="0"/>
          <w:sz w:val="24"/>
          <w:szCs w:val="24"/>
        </w:rPr>
        <w:t>编制标准的征求意见稿、送审稿以及编制说明、意见汇总处理表、以及其后的所有报批文件，其他单位参与各阶段标准的修改，并提出意见和建议。</w:t>
      </w:r>
      <w:r>
        <w:rPr>
          <w:rFonts w:ascii="仿宋" w:eastAsia="仿宋" w:hAnsi="仿宋" w:cs="Times New Roman"/>
          <w:bCs/>
          <w:kern w:val="0"/>
          <w:sz w:val="24"/>
          <w:szCs w:val="24"/>
        </w:rPr>
        <w:t>工作分工情况如下：</w:t>
      </w:r>
    </w:p>
    <w:p w14:paraId="4B6C899B" w14:textId="77777777" w:rsidR="004F7D29" w:rsidRDefault="00EE32E3">
      <w:pPr>
        <w:adjustRightInd w:val="0"/>
        <w:snapToGrid w:val="0"/>
        <w:spacing w:line="360" w:lineRule="auto"/>
        <w:ind w:firstLineChars="200" w:firstLine="480"/>
        <w:jc w:val="center"/>
        <w:rPr>
          <w:rFonts w:ascii="仿宋" w:eastAsia="仿宋" w:hAnsi="仿宋" w:cs="Times New Roman"/>
          <w:bCs/>
          <w:kern w:val="0"/>
          <w:sz w:val="24"/>
          <w:szCs w:val="24"/>
        </w:rPr>
      </w:pPr>
      <w:r>
        <w:rPr>
          <w:rFonts w:ascii="仿宋" w:eastAsia="仿宋" w:hAnsi="仿宋" w:cs="Times New Roman"/>
          <w:bCs/>
          <w:kern w:val="0"/>
          <w:sz w:val="24"/>
          <w:szCs w:val="24"/>
        </w:rPr>
        <w:t>表1 各单位的分工</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2976"/>
        <w:gridCol w:w="851"/>
        <w:gridCol w:w="5528"/>
      </w:tblGrid>
      <w:tr w:rsidR="004F7D29" w:rsidRPr="00C52F03" w14:paraId="082ABCD3" w14:textId="77777777" w:rsidTr="004B4E05">
        <w:trPr>
          <w:jc w:val="center"/>
        </w:trPr>
        <w:tc>
          <w:tcPr>
            <w:tcW w:w="710" w:type="dxa"/>
            <w:shd w:val="clear" w:color="auto" w:fill="auto"/>
            <w:vAlign w:val="center"/>
          </w:tcPr>
          <w:p w14:paraId="1DE7E5F6" w14:textId="77777777" w:rsidR="004F7D29" w:rsidRPr="00C52F03" w:rsidRDefault="00EE32E3" w:rsidP="00C52F03">
            <w:pPr>
              <w:adjustRightInd w:val="0"/>
              <w:snapToGrid w:val="0"/>
              <w:jc w:val="center"/>
              <w:rPr>
                <w:rFonts w:ascii="仿宋" w:eastAsia="仿宋" w:hAnsi="仿宋" w:cs="Times New Roman"/>
                <w:bCs/>
                <w:kern w:val="0"/>
                <w:szCs w:val="21"/>
              </w:rPr>
            </w:pPr>
            <w:r w:rsidRPr="00C52F03">
              <w:rPr>
                <w:rFonts w:ascii="仿宋" w:eastAsia="仿宋" w:hAnsi="仿宋" w:cs="Times New Roman"/>
                <w:bCs/>
                <w:kern w:val="0"/>
                <w:szCs w:val="21"/>
              </w:rPr>
              <w:t>序号</w:t>
            </w:r>
          </w:p>
        </w:tc>
        <w:tc>
          <w:tcPr>
            <w:tcW w:w="2976" w:type="dxa"/>
            <w:shd w:val="clear" w:color="auto" w:fill="auto"/>
            <w:vAlign w:val="center"/>
          </w:tcPr>
          <w:p w14:paraId="646DE25C" w14:textId="77777777" w:rsidR="004F7D29" w:rsidRPr="00C52F03" w:rsidRDefault="00EE32E3" w:rsidP="00C52F03">
            <w:pPr>
              <w:adjustRightInd w:val="0"/>
              <w:snapToGrid w:val="0"/>
              <w:jc w:val="center"/>
              <w:rPr>
                <w:rFonts w:ascii="仿宋" w:eastAsia="仿宋" w:hAnsi="仿宋" w:cs="Times New Roman"/>
                <w:bCs/>
                <w:kern w:val="0"/>
                <w:szCs w:val="21"/>
              </w:rPr>
            </w:pPr>
            <w:r w:rsidRPr="00C52F03">
              <w:rPr>
                <w:rFonts w:ascii="仿宋" w:eastAsia="仿宋" w:hAnsi="仿宋" w:cs="Times New Roman"/>
                <w:bCs/>
                <w:kern w:val="0"/>
                <w:szCs w:val="21"/>
              </w:rPr>
              <w:t>单位</w:t>
            </w:r>
          </w:p>
        </w:tc>
        <w:tc>
          <w:tcPr>
            <w:tcW w:w="851" w:type="dxa"/>
            <w:shd w:val="clear" w:color="auto" w:fill="auto"/>
            <w:vAlign w:val="center"/>
          </w:tcPr>
          <w:p w14:paraId="6691D503" w14:textId="77777777" w:rsidR="004F7D29" w:rsidRPr="00C52F03" w:rsidRDefault="00EE32E3" w:rsidP="00C52F03">
            <w:pPr>
              <w:adjustRightInd w:val="0"/>
              <w:snapToGrid w:val="0"/>
              <w:jc w:val="center"/>
              <w:rPr>
                <w:rFonts w:ascii="仿宋" w:eastAsia="仿宋" w:hAnsi="仿宋" w:cs="Times New Roman"/>
                <w:szCs w:val="21"/>
              </w:rPr>
            </w:pPr>
            <w:r w:rsidRPr="00C52F03">
              <w:rPr>
                <w:rFonts w:ascii="仿宋" w:eastAsia="仿宋" w:hAnsi="仿宋" w:cs="Times New Roman"/>
                <w:szCs w:val="21"/>
              </w:rPr>
              <w:t>人员</w:t>
            </w:r>
          </w:p>
        </w:tc>
        <w:tc>
          <w:tcPr>
            <w:tcW w:w="5528" w:type="dxa"/>
            <w:shd w:val="clear" w:color="auto" w:fill="auto"/>
            <w:vAlign w:val="center"/>
          </w:tcPr>
          <w:p w14:paraId="03A5BC05" w14:textId="77777777" w:rsidR="004F7D29" w:rsidRPr="00C52F03" w:rsidRDefault="00EE32E3" w:rsidP="00C52F03">
            <w:pPr>
              <w:adjustRightInd w:val="0"/>
              <w:snapToGrid w:val="0"/>
              <w:jc w:val="center"/>
              <w:rPr>
                <w:rFonts w:ascii="仿宋" w:eastAsia="仿宋" w:hAnsi="仿宋" w:cs="Times New Roman"/>
                <w:bCs/>
                <w:kern w:val="0"/>
                <w:szCs w:val="21"/>
              </w:rPr>
            </w:pPr>
            <w:r w:rsidRPr="00C52F03">
              <w:rPr>
                <w:rFonts w:ascii="仿宋" w:eastAsia="仿宋" w:hAnsi="仿宋" w:cs="Times New Roman"/>
                <w:bCs/>
                <w:kern w:val="0"/>
                <w:szCs w:val="21"/>
              </w:rPr>
              <w:t>工作分工</w:t>
            </w:r>
          </w:p>
        </w:tc>
      </w:tr>
      <w:tr w:rsidR="004F7D29" w:rsidRPr="00C52F03" w14:paraId="0C358187" w14:textId="77777777" w:rsidTr="004B4E05">
        <w:trPr>
          <w:trHeight w:val="355"/>
          <w:jc w:val="center"/>
        </w:trPr>
        <w:tc>
          <w:tcPr>
            <w:tcW w:w="710" w:type="dxa"/>
            <w:vMerge w:val="restart"/>
            <w:shd w:val="clear" w:color="auto" w:fill="auto"/>
            <w:vAlign w:val="center"/>
          </w:tcPr>
          <w:p w14:paraId="6A9A962F" w14:textId="77777777" w:rsidR="004F7D29" w:rsidRPr="00C52F03" w:rsidRDefault="00EE32E3" w:rsidP="00C52F03">
            <w:pPr>
              <w:adjustRightInd w:val="0"/>
              <w:snapToGrid w:val="0"/>
              <w:jc w:val="center"/>
              <w:rPr>
                <w:rFonts w:ascii="仿宋" w:eastAsia="仿宋" w:hAnsi="仿宋" w:cs="Times New Roman"/>
                <w:bCs/>
                <w:kern w:val="0"/>
                <w:szCs w:val="21"/>
              </w:rPr>
            </w:pPr>
            <w:r w:rsidRPr="00C52F03">
              <w:rPr>
                <w:rFonts w:ascii="仿宋" w:eastAsia="仿宋" w:hAnsi="仿宋" w:cs="Times New Roman"/>
                <w:bCs/>
                <w:kern w:val="0"/>
                <w:szCs w:val="21"/>
              </w:rPr>
              <w:t>1</w:t>
            </w:r>
          </w:p>
        </w:tc>
        <w:tc>
          <w:tcPr>
            <w:tcW w:w="2976" w:type="dxa"/>
            <w:vMerge w:val="restart"/>
            <w:shd w:val="clear" w:color="auto" w:fill="auto"/>
            <w:vAlign w:val="center"/>
          </w:tcPr>
          <w:p w14:paraId="4780775E" w14:textId="77777777" w:rsidR="004F7D29" w:rsidRPr="00C52F03" w:rsidRDefault="00EE32E3" w:rsidP="00C52F03">
            <w:pPr>
              <w:rPr>
                <w:rFonts w:ascii="仿宋" w:eastAsia="仿宋" w:hAnsi="仿宋" w:cs="Times New Roman"/>
                <w:bCs/>
                <w:kern w:val="0"/>
                <w:szCs w:val="21"/>
              </w:rPr>
            </w:pPr>
            <w:r w:rsidRPr="00C52F03">
              <w:rPr>
                <w:rFonts w:ascii="仿宋" w:eastAsia="仿宋" w:hAnsi="仿宋" w:cs="Times New Roman"/>
                <w:bCs/>
                <w:kern w:val="0"/>
                <w:szCs w:val="21"/>
              </w:rPr>
              <w:t>马鞍山宏力橡胶制品有限公司</w:t>
            </w:r>
          </w:p>
        </w:tc>
        <w:tc>
          <w:tcPr>
            <w:tcW w:w="851" w:type="dxa"/>
            <w:shd w:val="clear" w:color="auto" w:fill="auto"/>
            <w:vAlign w:val="center"/>
          </w:tcPr>
          <w:p w14:paraId="26703960" w14:textId="0D882EC1" w:rsidR="004F7D29" w:rsidRPr="00C52F03" w:rsidRDefault="00543D22" w:rsidP="00C52F03">
            <w:pPr>
              <w:rPr>
                <w:rFonts w:ascii="仿宋" w:eastAsia="仿宋" w:hAnsi="仿宋" w:cs="Times New Roman"/>
                <w:bCs/>
                <w:kern w:val="0"/>
                <w:szCs w:val="21"/>
              </w:rPr>
            </w:pPr>
            <w:r w:rsidRPr="00C52F03">
              <w:rPr>
                <w:rFonts w:ascii="仿宋" w:eastAsia="仿宋" w:hAnsi="仿宋" w:cs="Times New Roman" w:hint="eastAsia"/>
                <w:bCs/>
                <w:kern w:val="0"/>
                <w:szCs w:val="21"/>
              </w:rPr>
              <w:t>高尚俊</w:t>
            </w:r>
          </w:p>
        </w:tc>
        <w:tc>
          <w:tcPr>
            <w:tcW w:w="5528" w:type="dxa"/>
            <w:shd w:val="clear" w:color="auto" w:fill="auto"/>
            <w:vAlign w:val="center"/>
          </w:tcPr>
          <w:p w14:paraId="3A55E4C1" w14:textId="77777777" w:rsidR="004F7D29" w:rsidRPr="00C52F03" w:rsidRDefault="00EE32E3" w:rsidP="00C52F03">
            <w:pPr>
              <w:adjustRightInd w:val="0"/>
              <w:snapToGrid w:val="0"/>
              <w:jc w:val="left"/>
              <w:rPr>
                <w:rFonts w:ascii="仿宋" w:eastAsia="仿宋" w:hAnsi="仿宋" w:cs="Times New Roman"/>
                <w:bCs/>
                <w:kern w:val="0"/>
                <w:szCs w:val="21"/>
              </w:rPr>
            </w:pPr>
            <w:r w:rsidRPr="00C52F03">
              <w:rPr>
                <w:rFonts w:ascii="仿宋" w:eastAsia="仿宋" w:hAnsi="仿宋" w:cs="Times New Roman"/>
                <w:bCs/>
                <w:kern w:val="0"/>
                <w:szCs w:val="21"/>
              </w:rPr>
              <w:t>负责各阶段标准草案及其相关文件的编写。</w:t>
            </w:r>
          </w:p>
        </w:tc>
      </w:tr>
      <w:tr w:rsidR="004F7D29" w:rsidRPr="00C52F03" w14:paraId="5BEFE249" w14:textId="77777777" w:rsidTr="004B4E05">
        <w:trPr>
          <w:jc w:val="center"/>
        </w:trPr>
        <w:tc>
          <w:tcPr>
            <w:tcW w:w="710" w:type="dxa"/>
            <w:vMerge/>
            <w:shd w:val="clear" w:color="auto" w:fill="auto"/>
            <w:vAlign w:val="center"/>
          </w:tcPr>
          <w:p w14:paraId="7BB6E178" w14:textId="77777777" w:rsidR="004F7D29" w:rsidRPr="00C52F03" w:rsidRDefault="004F7D29" w:rsidP="00C52F03">
            <w:pPr>
              <w:adjustRightInd w:val="0"/>
              <w:snapToGrid w:val="0"/>
              <w:jc w:val="center"/>
              <w:rPr>
                <w:rFonts w:ascii="仿宋" w:eastAsia="仿宋" w:hAnsi="仿宋" w:cs="Times New Roman"/>
                <w:bCs/>
                <w:kern w:val="0"/>
                <w:szCs w:val="21"/>
              </w:rPr>
            </w:pPr>
          </w:p>
        </w:tc>
        <w:tc>
          <w:tcPr>
            <w:tcW w:w="2976" w:type="dxa"/>
            <w:vMerge/>
            <w:shd w:val="clear" w:color="auto" w:fill="auto"/>
            <w:vAlign w:val="center"/>
          </w:tcPr>
          <w:p w14:paraId="31F4B919" w14:textId="77777777" w:rsidR="004F7D29" w:rsidRPr="00C52F03" w:rsidRDefault="004F7D29" w:rsidP="00C52F03">
            <w:pPr>
              <w:adjustRightInd w:val="0"/>
              <w:snapToGrid w:val="0"/>
              <w:rPr>
                <w:rFonts w:ascii="仿宋" w:eastAsia="仿宋" w:hAnsi="仿宋" w:cs="Times New Roman"/>
                <w:bCs/>
                <w:kern w:val="0"/>
                <w:szCs w:val="21"/>
              </w:rPr>
            </w:pPr>
          </w:p>
        </w:tc>
        <w:tc>
          <w:tcPr>
            <w:tcW w:w="851" w:type="dxa"/>
            <w:shd w:val="clear" w:color="auto" w:fill="auto"/>
            <w:vAlign w:val="center"/>
          </w:tcPr>
          <w:p w14:paraId="146DBB58" w14:textId="3C764C60" w:rsidR="004F7D29" w:rsidRPr="00C52F03" w:rsidRDefault="00543D22" w:rsidP="00C52F03">
            <w:pPr>
              <w:adjustRightInd w:val="0"/>
              <w:snapToGrid w:val="0"/>
              <w:rPr>
                <w:rFonts w:ascii="仿宋" w:eastAsia="仿宋" w:hAnsi="仿宋" w:cs="Times New Roman"/>
                <w:bCs/>
                <w:kern w:val="0"/>
                <w:szCs w:val="21"/>
              </w:rPr>
            </w:pPr>
            <w:r w:rsidRPr="00C52F03">
              <w:rPr>
                <w:rFonts w:ascii="仿宋" w:eastAsia="仿宋" w:hAnsi="仿宋" w:cs="Times New Roman" w:hint="eastAsia"/>
                <w:bCs/>
                <w:kern w:val="0"/>
                <w:szCs w:val="21"/>
              </w:rPr>
              <w:t>黄良根</w:t>
            </w:r>
          </w:p>
        </w:tc>
        <w:tc>
          <w:tcPr>
            <w:tcW w:w="5528" w:type="dxa"/>
            <w:shd w:val="clear" w:color="auto" w:fill="auto"/>
            <w:vAlign w:val="center"/>
          </w:tcPr>
          <w:p w14:paraId="50B8C87A" w14:textId="77777777" w:rsidR="004F7D29" w:rsidRPr="00C52F03" w:rsidRDefault="00EE32E3" w:rsidP="00C52F03">
            <w:pPr>
              <w:adjustRightInd w:val="0"/>
              <w:snapToGrid w:val="0"/>
              <w:jc w:val="left"/>
              <w:rPr>
                <w:rFonts w:ascii="仿宋" w:eastAsia="仿宋" w:hAnsi="仿宋" w:cs="Times New Roman"/>
                <w:bCs/>
                <w:kern w:val="0"/>
                <w:szCs w:val="21"/>
              </w:rPr>
            </w:pPr>
            <w:r w:rsidRPr="00C52F03">
              <w:rPr>
                <w:rFonts w:ascii="仿宋" w:eastAsia="仿宋" w:hAnsi="仿宋" w:hint="eastAsia"/>
                <w:szCs w:val="21"/>
              </w:rPr>
              <w:t>对各阶段标准草案进行审校和技术把关，</w:t>
            </w:r>
            <w:r w:rsidRPr="00C52F03">
              <w:rPr>
                <w:rFonts w:ascii="仿宋" w:eastAsia="仿宋" w:hAnsi="仿宋" w:cs="Times New Roman"/>
                <w:bCs/>
                <w:kern w:val="0"/>
                <w:szCs w:val="21"/>
              </w:rPr>
              <w:t>协调各方关系。</w:t>
            </w:r>
          </w:p>
        </w:tc>
      </w:tr>
      <w:tr w:rsidR="004F7D29" w:rsidRPr="00C52F03" w14:paraId="744E60D5" w14:textId="77777777" w:rsidTr="004B4E05">
        <w:trPr>
          <w:trHeight w:val="263"/>
          <w:jc w:val="center"/>
        </w:trPr>
        <w:tc>
          <w:tcPr>
            <w:tcW w:w="710" w:type="dxa"/>
            <w:vMerge w:val="restart"/>
            <w:shd w:val="clear" w:color="auto" w:fill="auto"/>
            <w:vAlign w:val="center"/>
          </w:tcPr>
          <w:p w14:paraId="1CC8EEED" w14:textId="77777777" w:rsidR="004F7D29" w:rsidRPr="00C52F03" w:rsidRDefault="00EE32E3" w:rsidP="00C52F03">
            <w:pPr>
              <w:adjustRightInd w:val="0"/>
              <w:snapToGrid w:val="0"/>
              <w:jc w:val="center"/>
              <w:rPr>
                <w:rFonts w:ascii="仿宋" w:eastAsia="仿宋" w:hAnsi="仿宋" w:cs="Times New Roman"/>
                <w:bCs/>
                <w:kern w:val="0"/>
                <w:szCs w:val="21"/>
              </w:rPr>
            </w:pPr>
            <w:r w:rsidRPr="00C52F03">
              <w:rPr>
                <w:rFonts w:ascii="仿宋" w:eastAsia="仿宋" w:hAnsi="仿宋" w:cs="Times New Roman"/>
                <w:bCs/>
                <w:kern w:val="0"/>
                <w:szCs w:val="21"/>
              </w:rPr>
              <w:t>2</w:t>
            </w:r>
          </w:p>
        </w:tc>
        <w:tc>
          <w:tcPr>
            <w:tcW w:w="2976" w:type="dxa"/>
            <w:vMerge w:val="restart"/>
            <w:shd w:val="clear" w:color="auto" w:fill="auto"/>
            <w:vAlign w:val="center"/>
          </w:tcPr>
          <w:p w14:paraId="6382BCDB" w14:textId="77777777" w:rsidR="004F7D29" w:rsidRPr="00C52F03" w:rsidRDefault="00EE32E3" w:rsidP="00C52F03">
            <w:pPr>
              <w:rPr>
                <w:rFonts w:ascii="仿宋" w:eastAsia="仿宋" w:hAnsi="仿宋" w:cs="Times New Roman"/>
                <w:bCs/>
                <w:kern w:val="0"/>
                <w:szCs w:val="21"/>
              </w:rPr>
            </w:pPr>
            <w:r w:rsidRPr="00C52F03">
              <w:rPr>
                <w:rFonts w:ascii="仿宋" w:eastAsia="仿宋" w:hAnsi="仿宋" w:cs="Times New Roman"/>
                <w:bCs/>
                <w:kern w:val="0"/>
                <w:szCs w:val="21"/>
              </w:rPr>
              <w:t>西北橡胶塑料研究设计院有限公司</w:t>
            </w:r>
          </w:p>
        </w:tc>
        <w:tc>
          <w:tcPr>
            <w:tcW w:w="851" w:type="dxa"/>
            <w:shd w:val="clear" w:color="auto" w:fill="auto"/>
            <w:vAlign w:val="center"/>
          </w:tcPr>
          <w:p w14:paraId="299417B2" w14:textId="77777777" w:rsidR="004F7D29" w:rsidRPr="00C52F03" w:rsidRDefault="00EE32E3" w:rsidP="00C52F03">
            <w:pPr>
              <w:jc w:val="center"/>
              <w:rPr>
                <w:rFonts w:ascii="仿宋" w:eastAsia="仿宋" w:hAnsi="仿宋" w:cs="Times New Roman"/>
                <w:bCs/>
                <w:kern w:val="0"/>
                <w:szCs w:val="21"/>
              </w:rPr>
            </w:pPr>
            <w:r w:rsidRPr="00C52F03">
              <w:rPr>
                <w:rFonts w:ascii="仿宋" w:eastAsia="仿宋" w:hAnsi="仿宋" w:cs="Times New Roman"/>
                <w:bCs/>
                <w:kern w:val="0"/>
                <w:szCs w:val="21"/>
              </w:rPr>
              <w:t>舒本勤</w:t>
            </w:r>
          </w:p>
        </w:tc>
        <w:tc>
          <w:tcPr>
            <w:tcW w:w="5528" w:type="dxa"/>
            <w:vMerge w:val="restart"/>
            <w:shd w:val="clear" w:color="auto" w:fill="auto"/>
            <w:vAlign w:val="center"/>
          </w:tcPr>
          <w:p w14:paraId="315DBDFD" w14:textId="77777777" w:rsidR="004F7D29" w:rsidRPr="00C52F03" w:rsidRDefault="00EE32E3" w:rsidP="00C52F03">
            <w:pPr>
              <w:adjustRightInd w:val="0"/>
              <w:snapToGrid w:val="0"/>
              <w:rPr>
                <w:rFonts w:ascii="仿宋" w:eastAsia="仿宋" w:hAnsi="仿宋" w:cs="Times New Roman"/>
                <w:bCs/>
                <w:kern w:val="0"/>
                <w:szCs w:val="21"/>
              </w:rPr>
            </w:pPr>
            <w:r w:rsidRPr="00C52F03">
              <w:rPr>
                <w:rFonts w:ascii="仿宋" w:eastAsia="仿宋" w:hAnsi="仿宋" w:cs="Times New Roman"/>
                <w:bCs/>
                <w:kern w:val="0"/>
                <w:szCs w:val="21"/>
              </w:rPr>
              <w:t>对各阶段的标准提出意见建议，完成</w:t>
            </w:r>
            <w:r w:rsidRPr="00C52F03">
              <w:rPr>
                <w:rFonts w:ascii="仿宋" w:eastAsia="仿宋" w:hAnsi="仿宋" w:cs="Times New Roman" w:hint="eastAsia"/>
                <w:bCs/>
                <w:kern w:val="0"/>
                <w:szCs w:val="21"/>
              </w:rPr>
              <w:t>主编单位</w:t>
            </w:r>
            <w:r w:rsidRPr="00C52F03">
              <w:rPr>
                <w:rFonts w:ascii="仿宋" w:eastAsia="仿宋" w:hAnsi="仿宋" w:cs="Times New Roman"/>
                <w:bCs/>
                <w:kern w:val="0"/>
                <w:szCs w:val="21"/>
              </w:rPr>
              <w:t>分派的工作</w:t>
            </w:r>
          </w:p>
        </w:tc>
      </w:tr>
      <w:tr w:rsidR="004F7D29" w:rsidRPr="00C52F03" w14:paraId="4665AEAB" w14:textId="77777777" w:rsidTr="004B4E05">
        <w:trPr>
          <w:trHeight w:val="263"/>
          <w:jc w:val="center"/>
        </w:trPr>
        <w:tc>
          <w:tcPr>
            <w:tcW w:w="710" w:type="dxa"/>
            <w:vMerge/>
            <w:shd w:val="clear" w:color="auto" w:fill="auto"/>
            <w:vAlign w:val="center"/>
          </w:tcPr>
          <w:p w14:paraId="7DE5C7FB" w14:textId="77777777" w:rsidR="004F7D29" w:rsidRPr="00C52F03" w:rsidRDefault="004F7D29" w:rsidP="00C52F03">
            <w:pPr>
              <w:adjustRightInd w:val="0"/>
              <w:snapToGrid w:val="0"/>
              <w:jc w:val="center"/>
              <w:rPr>
                <w:rFonts w:ascii="仿宋" w:eastAsia="仿宋" w:hAnsi="仿宋" w:cs="Times New Roman"/>
                <w:bCs/>
                <w:kern w:val="0"/>
                <w:szCs w:val="21"/>
              </w:rPr>
            </w:pPr>
          </w:p>
        </w:tc>
        <w:tc>
          <w:tcPr>
            <w:tcW w:w="2976" w:type="dxa"/>
            <w:vMerge/>
            <w:shd w:val="clear" w:color="auto" w:fill="auto"/>
            <w:vAlign w:val="center"/>
          </w:tcPr>
          <w:p w14:paraId="7335EB15" w14:textId="77777777" w:rsidR="004F7D29" w:rsidRPr="00C52F03" w:rsidRDefault="004F7D29" w:rsidP="00C52F03">
            <w:pPr>
              <w:rPr>
                <w:rFonts w:ascii="仿宋" w:eastAsia="仿宋" w:hAnsi="仿宋" w:cs="Times New Roman"/>
                <w:bCs/>
                <w:kern w:val="0"/>
                <w:szCs w:val="21"/>
              </w:rPr>
            </w:pPr>
          </w:p>
        </w:tc>
        <w:tc>
          <w:tcPr>
            <w:tcW w:w="851" w:type="dxa"/>
            <w:shd w:val="clear" w:color="auto" w:fill="auto"/>
            <w:vAlign w:val="center"/>
          </w:tcPr>
          <w:p w14:paraId="76886B0E" w14:textId="77777777" w:rsidR="004F7D29" w:rsidRPr="00C52F03" w:rsidRDefault="00EE32E3" w:rsidP="00C52F03">
            <w:pPr>
              <w:jc w:val="center"/>
              <w:rPr>
                <w:rFonts w:ascii="仿宋" w:eastAsia="仿宋" w:hAnsi="仿宋" w:cs="Times New Roman"/>
                <w:bCs/>
                <w:kern w:val="0"/>
                <w:szCs w:val="21"/>
              </w:rPr>
            </w:pPr>
            <w:r w:rsidRPr="00C52F03">
              <w:rPr>
                <w:rFonts w:ascii="仿宋" w:eastAsia="仿宋" w:hAnsi="仿宋" w:cs="Times New Roman"/>
                <w:bCs/>
                <w:kern w:val="0"/>
                <w:szCs w:val="21"/>
              </w:rPr>
              <w:t>徐晓辉</w:t>
            </w:r>
          </w:p>
        </w:tc>
        <w:tc>
          <w:tcPr>
            <w:tcW w:w="5528" w:type="dxa"/>
            <w:vMerge/>
            <w:shd w:val="clear" w:color="auto" w:fill="auto"/>
            <w:vAlign w:val="center"/>
          </w:tcPr>
          <w:p w14:paraId="6A7FDD9D" w14:textId="77777777" w:rsidR="004F7D29" w:rsidRPr="00C52F03" w:rsidRDefault="004F7D29" w:rsidP="00C52F03">
            <w:pPr>
              <w:adjustRightInd w:val="0"/>
              <w:snapToGrid w:val="0"/>
              <w:rPr>
                <w:rFonts w:ascii="仿宋" w:eastAsia="仿宋" w:hAnsi="仿宋" w:cs="Times New Roman"/>
                <w:bCs/>
                <w:kern w:val="0"/>
                <w:szCs w:val="21"/>
              </w:rPr>
            </w:pPr>
          </w:p>
        </w:tc>
      </w:tr>
      <w:tr w:rsidR="004F7D29" w:rsidRPr="00C52F03" w14:paraId="220B7378" w14:textId="77777777" w:rsidTr="004B4E05">
        <w:trPr>
          <w:trHeight w:val="622"/>
          <w:jc w:val="center"/>
        </w:trPr>
        <w:tc>
          <w:tcPr>
            <w:tcW w:w="710" w:type="dxa"/>
            <w:shd w:val="clear" w:color="auto" w:fill="auto"/>
            <w:vAlign w:val="center"/>
          </w:tcPr>
          <w:p w14:paraId="45EABFC5" w14:textId="77777777" w:rsidR="004F7D29" w:rsidRPr="00C52F03" w:rsidRDefault="00EE32E3" w:rsidP="00C52F03">
            <w:pPr>
              <w:adjustRightInd w:val="0"/>
              <w:snapToGrid w:val="0"/>
              <w:jc w:val="center"/>
              <w:rPr>
                <w:rFonts w:ascii="仿宋" w:eastAsia="仿宋" w:hAnsi="仿宋" w:cs="Times New Roman"/>
                <w:bCs/>
                <w:kern w:val="0"/>
                <w:szCs w:val="21"/>
              </w:rPr>
            </w:pPr>
            <w:r w:rsidRPr="00C52F03">
              <w:rPr>
                <w:rFonts w:ascii="仿宋" w:eastAsia="仿宋" w:hAnsi="仿宋" w:cs="Times New Roman"/>
                <w:bCs/>
                <w:kern w:val="0"/>
                <w:szCs w:val="21"/>
              </w:rPr>
              <w:t>3</w:t>
            </w:r>
          </w:p>
        </w:tc>
        <w:tc>
          <w:tcPr>
            <w:tcW w:w="2976" w:type="dxa"/>
            <w:shd w:val="clear" w:color="auto" w:fill="auto"/>
            <w:vAlign w:val="center"/>
          </w:tcPr>
          <w:p w14:paraId="59CBC6C0" w14:textId="77777777" w:rsidR="004F7D29" w:rsidRPr="00C52F03" w:rsidRDefault="00EE32E3" w:rsidP="00C52F03">
            <w:pPr>
              <w:rPr>
                <w:rFonts w:ascii="仿宋" w:eastAsia="仿宋" w:hAnsi="仿宋" w:cs="Times New Roman"/>
                <w:bCs/>
                <w:kern w:val="0"/>
                <w:szCs w:val="21"/>
              </w:rPr>
            </w:pPr>
            <w:r w:rsidRPr="00C52F03">
              <w:rPr>
                <w:rFonts w:ascii="仿宋" w:eastAsia="仿宋" w:hAnsi="仿宋" w:cs="Times New Roman" w:hint="eastAsia"/>
                <w:bCs/>
                <w:kern w:val="0"/>
                <w:szCs w:val="21"/>
              </w:rPr>
              <w:t>新兴铸管股份有限公司</w:t>
            </w:r>
          </w:p>
        </w:tc>
        <w:tc>
          <w:tcPr>
            <w:tcW w:w="851" w:type="dxa"/>
            <w:shd w:val="clear" w:color="auto" w:fill="auto"/>
            <w:vAlign w:val="center"/>
          </w:tcPr>
          <w:p w14:paraId="799499F3" w14:textId="77777777" w:rsidR="004F7D29" w:rsidRPr="00C52F03" w:rsidRDefault="00EE32E3" w:rsidP="00C52F03">
            <w:pPr>
              <w:jc w:val="center"/>
              <w:rPr>
                <w:rFonts w:ascii="仿宋" w:eastAsia="仿宋" w:hAnsi="仿宋" w:cs="Times New Roman"/>
                <w:bCs/>
                <w:kern w:val="0"/>
                <w:szCs w:val="21"/>
              </w:rPr>
            </w:pPr>
            <w:r w:rsidRPr="00C52F03">
              <w:rPr>
                <w:rFonts w:ascii="仿宋" w:eastAsia="仿宋" w:hAnsi="仿宋" w:cs="Times New Roman" w:hint="eastAsia"/>
                <w:bCs/>
                <w:kern w:val="0"/>
                <w:szCs w:val="21"/>
              </w:rPr>
              <w:t>王恩清</w:t>
            </w:r>
          </w:p>
        </w:tc>
        <w:tc>
          <w:tcPr>
            <w:tcW w:w="5528" w:type="dxa"/>
            <w:shd w:val="clear" w:color="auto" w:fill="auto"/>
            <w:vAlign w:val="center"/>
          </w:tcPr>
          <w:p w14:paraId="54E2F630" w14:textId="77777777" w:rsidR="004F7D29" w:rsidRPr="00C52F03" w:rsidRDefault="00EE32E3" w:rsidP="00C52F03">
            <w:pPr>
              <w:adjustRightInd w:val="0"/>
              <w:snapToGrid w:val="0"/>
              <w:rPr>
                <w:rFonts w:ascii="仿宋" w:eastAsia="仿宋" w:hAnsi="仿宋" w:cs="Times New Roman"/>
                <w:bCs/>
                <w:kern w:val="0"/>
                <w:szCs w:val="21"/>
              </w:rPr>
            </w:pPr>
            <w:r w:rsidRPr="00C52F03">
              <w:rPr>
                <w:rFonts w:ascii="仿宋" w:eastAsia="仿宋" w:hAnsi="仿宋" w:cs="Times New Roman"/>
                <w:bCs/>
                <w:kern w:val="0"/>
                <w:szCs w:val="21"/>
              </w:rPr>
              <w:t>对各阶段的标准提出意见建议，配合完成</w:t>
            </w:r>
            <w:r w:rsidRPr="00C52F03">
              <w:rPr>
                <w:rFonts w:ascii="仿宋" w:eastAsia="仿宋" w:hAnsi="仿宋" w:cs="Times New Roman" w:hint="eastAsia"/>
                <w:bCs/>
                <w:kern w:val="0"/>
                <w:szCs w:val="21"/>
              </w:rPr>
              <w:t>主编单位</w:t>
            </w:r>
            <w:r w:rsidRPr="00C52F03">
              <w:rPr>
                <w:rFonts w:ascii="仿宋" w:eastAsia="仿宋" w:hAnsi="仿宋" w:cs="Times New Roman"/>
                <w:bCs/>
                <w:kern w:val="0"/>
                <w:szCs w:val="21"/>
              </w:rPr>
              <w:t>分派的工作</w:t>
            </w:r>
          </w:p>
        </w:tc>
      </w:tr>
      <w:tr w:rsidR="004F7D29" w:rsidRPr="00C52F03" w14:paraId="4ED23203" w14:textId="77777777" w:rsidTr="00C52F03">
        <w:trPr>
          <w:trHeight w:val="550"/>
          <w:jc w:val="center"/>
        </w:trPr>
        <w:tc>
          <w:tcPr>
            <w:tcW w:w="710" w:type="dxa"/>
            <w:shd w:val="clear" w:color="auto" w:fill="auto"/>
            <w:vAlign w:val="center"/>
          </w:tcPr>
          <w:p w14:paraId="2C5988E1" w14:textId="77777777" w:rsidR="004F7D29" w:rsidRPr="00C52F03" w:rsidRDefault="00EE32E3" w:rsidP="00C52F03">
            <w:pPr>
              <w:adjustRightInd w:val="0"/>
              <w:snapToGrid w:val="0"/>
              <w:jc w:val="center"/>
              <w:rPr>
                <w:rFonts w:ascii="仿宋" w:eastAsia="仿宋" w:hAnsi="仿宋" w:cs="Times New Roman"/>
                <w:bCs/>
                <w:kern w:val="0"/>
                <w:szCs w:val="21"/>
              </w:rPr>
            </w:pPr>
            <w:r w:rsidRPr="00C52F03">
              <w:rPr>
                <w:rFonts w:ascii="仿宋" w:eastAsia="仿宋" w:hAnsi="仿宋" w:cs="Times New Roman"/>
                <w:bCs/>
                <w:kern w:val="0"/>
                <w:szCs w:val="21"/>
              </w:rPr>
              <w:t>4</w:t>
            </w:r>
          </w:p>
        </w:tc>
        <w:tc>
          <w:tcPr>
            <w:tcW w:w="2976" w:type="dxa"/>
            <w:shd w:val="clear" w:color="auto" w:fill="auto"/>
            <w:vAlign w:val="center"/>
          </w:tcPr>
          <w:p w14:paraId="01E4E1C1" w14:textId="77777777" w:rsidR="004F7D29" w:rsidRPr="00C52F03" w:rsidRDefault="00EE32E3" w:rsidP="00C52F03">
            <w:pPr>
              <w:rPr>
                <w:rFonts w:ascii="仿宋" w:eastAsia="仿宋" w:hAnsi="仿宋" w:cs="Times New Roman"/>
                <w:bCs/>
                <w:kern w:val="0"/>
                <w:szCs w:val="21"/>
              </w:rPr>
            </w:pPr>
            <w:r w:rsidRPr="00C52F03">
              <w:rPr>
                <w:rFonts w:ascii="仿宋" w:eastAsia="仿宋" w:hAnsi="仿宋" w:cs="Times New Roman"/>
                <w:bCs/>
                <w:kern w:val="0"/>
                <w:szCs w:val="21"/>
              </w:rPr>
              <w:t>天津市际华橡胶制品有限公司</w:t>
            </w:r>
          </w:p>
        </w:tc>
        <w:tc>
          <w:tcPr>
            <w:tcW w:w="851" w:type="dxa"/>
            <w:shd w:val="clear" w:color="auto" w:fill="auto"/>
            <w:vAlign w:val="center"/>
          </w:tcPr>
          <w:p w14:paraId="44B55D90" w14:textId="77777777" w:rsidR="004F7D29" w:rsidRPr="00C52F03" w:rsidRDefault="00EE32E3" w:rsidP="00C52F03">
            <w:pPr>
              <w:jc w:val="center"/>
              <w:rPr>
                <w:rFonts w:ascii="仿宋" w:eastAsia="仿宋" w:hAnsi="仿宋" w:cs="Times New Roman"/>
                <w:bCs/>
                <w:kern w:val="0"/>
                <w:szCs w:val="21"/>
              </w:rPr>
            </w:pPr>
            <w:r w:rsidRPr="00C52F03">
              <w:rPr>
                <w:rFonts w:ascii="仿宋" w:eastAsia="仿宋" w:hAnsi="仿宋" w:cs="Times New Roman"/>
                <w:bCs/>
                <w:kern w:val="0"/>
                <w:szCs w:val="21"/>
              </w:rPr>
              <w:t>渠向江</w:t>
            </w:r>
          </w:p>
        </w:tc>
        <w:tc>
          <w:tcPr>
            <w:tcW w:w="5528" w:type="dxa"/>
            <w:shd w:val="clear" w:color="auto" w:fill="auto"/>
            <w:vAlign w:val="center"/>
          </w:tcPr>
          <w:p w14:paraId="7CD33CD8" w14:textId="77777777" w:rsidR="004F7D29" w:rsidRPr="00C52F03" w:rsidRDefault="00EE32E3" w:rsidP="00C52F03">
            <w:pPr>
              <w:rPr>
                <w:rFonts w:ascii="仿宋" w:eastAsia="仿宋" w:hAnsi="仿宋" w:cs="Times New Roman"/>
                <w:szCs w:val="21"/>
              </w:rPr>
            </w:pPr>
            <w:r w:rsidRPr="00C52F03">
              <w:rPr>
                <w:rFonts w:ascii="仿宋" w:eastAsia="仿宋" w:hAnsi="仿宋" w:cs="Times New Roman"/>
                <w:bCs/>
                <w:kern w:val="0"/>
                <w:szCs w:val="21"/>
              </w:rPr>
              <w:t>对各阶段的标准提出意见建议，配合完成分派的工作</w:t>
            </w:r>
          </w:p>
        </w:tc>
      </w:tr>
      <w:tr w:rsidR="004F7D29" w:rsidRPr="00C52F03" w14:paraId="17F23A98" w14:textId="77777777" w:rsidTr="004B4E05">
        <w:trPr>
          <w:jc w:val="center"/>
        </w:trPr>
        <w:tc>
          <w:tcPr>
            <w:tcW w:w="710" w:type="dxa"/>
            <w:vMerge w:val="restart"/>
            <w:shd w:val="clear" w:color="auto" w:fill="auto"/>
            <w:vAlign w:val="center"/>
          </w:tcPr>
          <w:p w14:paraId="70D58D8E" w14:textId="77777777" w:rsidR="004F7D29" w:rsidRPr="00C52F03" w:rsidRDefault="00EE32E3" w:rsidP="00C52F03">
            <w:pPr>
              <w:adjustRightInd w:val="0"/>
              <w:snapToGrid w:val="0"/>
              <w:jc w:val="center"/>
              <w:rPr>
                <w:rFonts w:ascii="仿宋" w:eastAsia="仿宋" w:hAnsi="仿宋" w:cs="Times New Roman"/>
                <w:bCs/>
                <w:kern w:val="0"/>
                <w:szCs w:val="21"/>
              </w:rPr>
            </w:pPr>
            <w:r w:rsidRPr="00C52F03">
              <w:rPr>
                <w:rFonts w:ascii="仿宋" w:eastAsia="仿宋" w:hAnsi="仿宋" w:cs="Times New Roman"/>
                <w:bCs/>
                <w:kern w:val="0"/>
                <w:szCs w:val="21"/>
              </w:rPr>
              <w:t>5</w:t>
            </w:r>
          </w:p>
        </w:tc>
        <w:tc>
          <w:tcPr>
            <w:tcW w:w="2976" w:type="dxa"/>
            <w:vMerge w:val="restart"/>
            <w:shd w:val="clear" w:color="auto" w:fill="auto"/>
            <w:vAlign w:val="center"/>
          </w:tcPr>
          <w:p w14:paraId="4BA47313" w14:textId="77777777" w:rsidR="004F7D29" w:rsidRPr="00C52F03" w:rsidRDefault="00EE32E3" w:rsidP="00C52F03">
            <w:pPr>
              <w:rPr>
                <w:rFonts w:ascii="仿宋" w:eastAsia="仿宋" w:hAnsi="仿宋" w:cs="Times New Roman"/>
                <w:bCs/>
                <w:kern w:val="0"/>
                <w:szCs w:val="21"/>
              </w:rPr>
            </w:pPr>
            <w:proofErr w:type="gramStart"/>
            <w:r w:rsidRPr="00C52F03">
              <w:rPr>
                <w:rFonts w:ascii="仿宋" w:eastAsia="仿宋" w:hAnsi="仿宋" w:cs="Times New Roman"/>
                <w:bCs/>
                <w:kern w:val="0"/>
                <w:szCs w:val="21"/>
              </w:rPr>
              <w:t>际华橡胶</w:t>
            </w:r>
            <w:proofErr w:type="gramEnd"/>
            <w:r w:rsidRPr="00C52F03">
              <w:rPr>
                <w:rFonts w:ascii="仿宋" w:eastAsia="仿宋" w:hAnsi="仿宋" w:cs="Times New Roman"/>
                <w:bCs/>
                <w:kern w:val="0"/>
                <w:szCs w:val="21"/>
              </w:rPr>
              <w:t>工业有限公司</w:t>
            </w:r>
          </w:p>
        </w:tc>
        <w:tc>
          <w:tcPr>
            <w:tcW w:w="851" w:type="dxa"/>
            <w:shd w:val="clear" w:color="auto" w:fill="auto"/>
            <w:vAlign w:val="center"/>
          </w:tcPr>
          <w:p w14:paraId="7EDF8EB8" w14:textId="77777777" w:rsidR="004F7D29" w:rsidRPr="00C52F03" w:rsidRDefault="00EE32E3" w:rsidP="00C52F03">
            <w:pPr>
              <w:jc w:val="center"/>
              <w:rPr>
                <w:rFonts w:ascii="仿宋" w:eastAsia="仿宋" w:hAnsi="仿宋" w:cs="Times New Roman"/>
                <w:bCs/>
                <w:kern w:val="0"/>
                <w:szCs w:val="21"/>
              </w:rPr>
            </w:pPr>
            <w:r w:rsidRPr="00C52F03">
              <w:rPr>
                <w:rFonts w:ascii="仿宋" w:eastAsia="仿宋" w:hAnsi="仿宋" w:cs="Times New Roman"/>
                <w:bCs/>
                <w:kern w:val="0"/>
                <w:szCs w:val="21"/>
              </w:rPr>
              <w:t>曾轶</w:t>
            </w:r>
          </w:p>
        </w:tc>
        <w:tc>
          <w:tcPr>
            <w:tcW w:w="5528" w:type="dxa"/>
            <w:vMerge w:val="restart"/>
            <w:shd w:val="clear" w:color="auto" w:fill="auto"/>
            <w:vAlign w:val="center"/>
          </w:tcPr>
          <w:p w14:paraId="61731B7B" w14:textId="77777777" w:rsidR="004F7D29" w:rsidRPr="00C52F03" w:rsidRDefault="00EE32E3" w:rsidP="00C52F03">
            <w:pPr>
              <w:rPr>
                <w:rFonts w:ascii="仿宋" w:eastAsia="仿宋" w:hAnsi="仿宋" w:cs="Times New Roman"/>
                <w:szCs w:val="21"/>
              </w:rPr>
            </w:pPr>
            <w:r w:rsidRPr="00C52F03">
              <w:rPr>
                <w:rFonts w:ascii="仿宋" w:eastAsia="仿宋" w:hAnsi="仿宋" w:cs="Times New Roman"/>
                <w:bCs/>
                <w:kern w:val="0"/>
                <w:szCs w:val="21"/>
              </w:rPr>
              <w:t>对各阶段的标准提出意见建议，配合完成分派的工作</w:t>
            </w:r>
          </w:p>
        </w:tc>
      </w:tr>
      <w:tr w:rsidR="004F7D29" w:rsidRPr="00C52F03" w14:paraId="2FC87446" w14:textId="77777777" w:rsidTr="004B4E05">
        <w:trPr>
          <w:jc w:val="center"/>
        </w:trPr>
        <w:tc>
          <w:tcPr>
            <w:tcW w:w="710" w:type="dxa"/>
            <w:vMerge/>
            <w:shd w:val="clear" w:color="auto" w:fill="auto"/>
            <w:vAlign w:val="center"/>
          </w:tcPr>
          <w:p w14:paraId="42BE84D4" w14:textId="77777777" w:rsidR="004F7D29" w:rsidRPr="00C52F03" w:rsidRDefault="004F7D29" w:rsidP="00C52F03">
            <w:pPr>
              <w:adjustRightInd w:val="0"/>
              <w:snapToGrid w:val="0"/>
              <w:jc w:val="center"/>
              <w:rPr>
                <w:rFonts w:ascii="仿宋" w:eastAsia="仿宋" w:hAnsi="仿宋" w:cs="Times New Roman"/>
                <w:bCs/>
                <w:kern w:val="0"/>
                <w:szCs w:val="21"/>
              </w:rPr>
            </w:pPr>
          </w:p>
        </w:tc>
        <w:tc>
          <w:tcPr>
            <w:tcW w:w="2976" w:type="dxa"/>
            <w:vMerge/>
            <w:shd w:val="clear" w:color="auto" w:fill="auto"/>
            <w:vAlign w:val="center"/>
          </w:tcPr>
          <w:p w14:paraId="21FA87EB" w14:textId="77777777" w:rsidR="004F7D29" w:rsidRPr="00C52F03" w:rsidRDefault="004F7D29" w:rsidP="00C52F03">
            <w:pPr>
              <w:adjustRightInd w:val="0"/>
              <w:snapToGrid w:val="0"/>
              <w:rPr>
                <w:rFonts w:ascii="仿宋" w:eastAsia="仿宋" w:hAnsi="仿宋" w:cs="Times New Roman"/>
                <w:bCs/>
                <w:kern w:val="0"/>
                <w:szCs w:val="21"/>
              </w:rPr>
            </w:pPr>
          </w:p>
        </w:tc>
        <w:tc>
          <w:tcPr>
            <w:tcW w:w="851" w:type="dxa"/>
            <w:shd w:val="clear" w:color="auto" w:fill="auto"/>
            <w:vAlign w:val="center"/>
          </w:tcPr>
          <w:p w14:paraId="233D001D" w14:textId="77777777" w:rsidR="004F7D29" w:rsidRPr="00C52F03" w:rsidRDefault="00EE32E3" w:rsidP="00C52F03">
            <w:pPr>
              <w:adjustRightInd w:val="0"/>
              <w:snapToGrid w:val="0"/>
              <w:jc w:val="center"/>
              <w:rPr>
                <w:rFonts w:ascii="仿宋" w:eastAsia="仿宋" w:hAnsi="仿宋" w:cs="Times New Roman"/>
                <w:bCs/>
                <w:kern w:val="0"/>
                <w:szCs w:val="21"/>
              </w:rPr>
            </w:pPr>
            <w:r w:rsidRPr="00C52F03">
              <w:rPr>
                <w:rFonts w:ascii="仿宋" w:eastAsia="仿宋" w:hAnsi="仿宋" w:cs="Times New Roman"/>
                <w:bCs/>
                <w:kern w:val="0"/>
                <w:szCs w:val="21"/>
              </w:rPr>
              <w:t>周江帆</w:t>
            </w:r>
          </w:p>
        </w:tc>
        <w:tc>
          <w:tcPr>
            <w:tcW w:w="5528" w:type="dxa"/>
            <w:vMerge/>
            <w:shd w:val="clear" w:color="auto" w:fill="auto"/>
            <w:vAlign w:val="center"/>
          </w:tcPr>
          <w:p w14:paraId="763A25C9" w14:textId="77777777" w:rsidR="004F7D29" w:rsidRPr="00C52F03" w:rsidRDefault="004F7D29" w:rsidP="00C52F03">
            <w:pPr>
              <w:rPr>
                <w:rFonts w:ascii="仿宋" w:eastAsia="仿宋" w:hAnsi="仿宋" w:cs="Times New Roman"/>
                <w:szCs w:val="21"/>
              </w:rPr>
            </w:pPr>
          </w:p>
        </w:tc>
      </w:tr>
      <w:tr w:rsidR="004F7D29" w:rsidRPr="00C52F03" w14:paraId="73F66847" w14:textId="77777777" w:rsidTr="00C52F03">
        <w:trPr>
          <w:trHeight w:val="524"/>
          <w:jc w:val="center"/>
        </w:trPr>
        <w:tc>
          <w:tcPr>
            <w:tcW w:w="710" w:type="dxa"/>
            <w:shd w:val="clear" w:color="auto" w:fill="auto"/>
            <w:vAlign w:val="center"/>
          </w:tcPr>
          <w:p w14:paraId="38217CC5" w14:textId="77777777" w:rsidR="004F7D29" w:rsidRPr="00C52F03" w:rsidRDefault="00EE32E3" w:rsidP="00C52F03">
            <w:pPr>
              <w:adjustRightInd w:val="0"/>
              <w:snapToGrid w:val="0"/>
              <w:jc w:val="center"/>
              <w:rPr>
                <w:rFonts w:ascii="仿宋" w:eastAsia="仿宋" w:hAnsi="仿宋" w:cs="Times New Roman"/>
                <w:bCs/>
                <w:kern w:val="0"/>
                <w:szCs w:val="21"/>
              </w:rPr>
            </w:pPr>
            <w:r w:rsidRPr="00C52F03">
              <w:rPr>
                <w:rFonts w:ascii="仿宋" w:eastAsia="仿宋" w:hAnsi="仿宋" w:cs="Times New Roman"/>
                <w:bCs/>
                <w:kern w:val="0"/>
                <w:szCs w:val="21"/>
              </w:rPr>
              <w:t>6</w:t>
            </w:r>
          </w:p>
        </w:tc>
        <w:tc>
          <w:tcPr>
            <w:tcW w:w="2976" w:type="dxa"/>
            <w:shd w:val="clear" w:color="auto" w:fill="auto"/>
            <w:vAlign w:val="center"/>
          </w:tcPr>
          <w:p w14:paraId="77BC5526" w14:textId="5B28A359" w:rsidR="004F7D29" w:rsidRPr="00C52F03" w:rsidRDefault="00EE32E3" w:rsidP="00C52F03">
            <w:pPr>
              <w:rPr>
                <w:rFonts w:ascii="仿宋" w:eastAsia="仿宋" w:hAnsi="仿宋" w:cs="Times New Roman"/>
                <w:bCs/>
                <w:kern w:val="0"/>
                <w:szCs w:val="21"/>
              </w:rPr>
            </w:pPr>
            <w:r w:rsidRPr="00C52F03">
              <w:rPr>
                <w:rFonts w:ascii="仿宋" w:eastAsia="仿宋" w:hAnsi="仿宋" w:cs="Times New Roman"/>
                <w:bCs/>
                <w:kern w:val="0"/>
                <w:szCs w:val="21"/>
              </w:rPr>
              <w:t>四川道弘新材料</w:t>
            </w:r>
            <w:r w:rsidR="00C52F03">
              <w:rPr>
                <w:rFonts w:ascii="仿宋" w:eastAsia="仿宋" w:hAnsi="仿宋" w:cs="Times New Roman"/>
                <w:bCs/>
                <w:kern w:val="0"/>
                <w:szCs w:val="21"/>
              </w:rPr>
              <w:t>股份</w:t>
            </w:r>
            <w:r w:rsidRPr="00C52F03">
              <w:rPr>
                <w:rFonts w:ascii="仿宋" w:eastAsia="仿宋" w:hAnsi="仿宋" w:cs="Times New Roman"/>
                <w:bCs/>
                <w:kern w:val="0"/>
                <w:szCs w:val="21"/>
              </w:rPr>
              <w:t>有限公司</w:t>
            </w:r>
          </w:p>
        </w:tc>
        <w:tc>
          <w:tcPr>
            <w:tcW w:w="851" w:type="dxa"/>
            <w:shd w:val="clear" w:color="auto" w:fill="auto"/>
            <w:vAlign w:val="center"/>
          </w:tcPr>
          <w:p w14:paraId="0F1B8CDE" w14:textId="77777777" w:rsidR="004F7D29" w:rsidRPr="00C52F03" w:rsidRDefault="00EE32E3" w:rsidP="00C52F03">
            <w:pPr>
              <w:jc w:val="center"/>
              <w:rPr>
                <w:rFonts w:ascii="仿宋" w:eastAsia="仿宋" w:hAnsi="仿宋" w:cs="Times New Roman"/>
                <w:bCs/>
                <w:kern w:val="0"/>
                <w:szCs w:val="21"/>
              </w:rPr>
            </w:pPr>
            <w:r w:rsidRPr="00C52F03">
              <w:rPr>
                <w:rFonts w:ascii="仿宋" w:eastAsia="仿宋" w:hAnsi="仿宋" w:cs="Times New Roman"/>
                <w:bCs/>
                <w:kern w:val="0"/>
                <w:szCs w:val="21"/>
              </w:rPr>
              <w:t>周武刚</w:t>
            </w:r>
          </w:p>
        </w:tc>
        <w:tc>
          <w:tcPr>
            <w:tcW w:w="5528" w:type="dxa"/>
            <w:shd w:val="clear" w:color="auto" w:fill="auto"/>
            <w:vAlign w:val="center"/>
          </w:tcPr>
          <w:p w14:paraId="2EF7D014" w14:textId="77777777" w:rsidR="004F7D29" w:rsidRPr="00C52F03" w:rsidRDefault="00EE32E3" w:rsidP="00C52F03">
            <w:pPr>
              <w:rPr>
                <w:rFonts w:ascii="仿宋" w:eastAsia="仿宋" w:hAnsi="仿宋" w:cs="Times New Roman"/>
                <w:szCs w:val="21"/>
              </w:rPr>
            </w:pPr>
            <w:r w:rsidRPr="00C52F03">
              <w:rPr>
                <w:rFonts w:ascii="仿宋" w:eastAsia="仿宋" w:hAnsi="仿宋" w:cs="Times New Roman"/>
                <w:bCs/>
                <w:kern w:val="0"/>
                <w:szCs w:val="21"/>
              </w:rPr>
              <w:t>对各阶段的标准提出意见建议，配合完成分派的工作</w:t>
            </w:r>
          </w:p>
        </w:tc>
      </w:tr>
      <w:tr w:rsidR="004F7D29" w:rsidRPr="00C52F03" w14:paraId="5FEC9E3C" w14:textId="77777777" w:rsidTr="004B4E05">
        <w:trPr>
          <w:trHeight w:val="283"/>
          <w:jc w:val="center"/>
        </w:trPr>
        <w:tc>
          <w:tcPr>
            <w:tcW w:w="710" w:type="dxa"/>
            <w:vMerge w:val="restart"/>
            <w:shd w:val="clear" w:color="auto" w:fill="auto"/>
            <w:vAlign w:val="center"/>
          </w:tcPr>
          <w:p w14:paraId="4F0B63E7" w14:textId="77777777" w:rsidR="004F7D29" w:rsidRPr="00C52F03" w:rsidRDefault="00EE32E3" w:rsidP="00C52F03">
            <w:pPr>
              <w:adjustRightInd w:val="0"/>
              <w:snapToGrid w:val="0"/>
              <w:jc w:val="center"/>
              <w:rPr>
                <w:rFonts w:ascii="仿宋" w:eastAsia="仿宋" w:hAnsi="仿宋" w:cs="Times New Roman"/>
                <w:bCs/>
                <w:kern w:val="0"/>
                <w:szCs w:val="21"/>
              </w:rPr>
            </w:pPr>
            <w:r w:rsidRPr="00C52F03">
              <w:rPr>
                <w:rFonts w:ascii="仿宋" w:eastAsia="仿宋" w:hAnsi="仿宋" w:cs="Times New Roman" w:hint="eastAsia"/>
                <w:bCs/>
                <w:kern w:val="0"/>
                <w:szCs w:val="21"/>
              </w:rPr>
              <w:t>7</w:t>
            </w:r>
          </w:p>
        </w:tc>
        <w:tc>
          <w:tcPr>
            <w:tcW w:w="2976" w:type="dxa"/>
            <w:vMerge w:val="restart"/>
            <w:shd w:val="clear" w:color="auto" w:fill="auto"/>
            <w:vAlign w:val="center"/>
          </w:tcPr>
          <w:p w14:paraId="0304755B" w14:textId="77777777" w:rsidR="004F7D29" w:rsidRPr="00C52F03" w:rsidRDefault="00EE32E3" w:rsidP="00C52F03">
            <w:pPr>
              <w:rPr>
                <w:rFonts w:ascii="仿宋" w:eastAsia="仿宋" w:hAnsi="仿宋" w:cs="Times New Roman"/>
                <w:bCs/>
                <w:kern w:val="0"/>
                <w:szCs w:val="21"/>
              </w:rPr>
            </w:pPr>
            <w:r w:rsidRPr="00C52F03">
              <w:rPr>
                <w:rFonts w:ascii="仿宋" w:eastAsia="仿宋" w:hAnsi="仿宋" w:cs="Times New Roman"/>
                <w:bCs/>
                <w:kern w:val="0"/>
                <w:szCs w:val="21"/>
              </w:rPr>
              <w:t>国铭铸管股份有限公司</w:t>
            </w:r>
          </w:p>
        </w:tc>
        <w:tc>
          <w:tcPr>
            <w:tcW w:w="851" w:type="dxa"/>
            <w:shd w:val="clear" w:color="auto" w:fill="auto"/>
            <w:vAlign w:val="center"/>
          </w:tcPr>
          <w:p w14:paraId="5D16CEC4" w14:textId="77777777" w:rsidR="004F7D29" w:rsidRPr="00C52F03" w:rsidRDefault="00EE32E3" w:rsidP="00C52F03">
            <w:pPr>
              <w:jc w:val="center"/>
              <w:rPr>
                <w:rFonts w:ascii="仿宋" w:eastAsia="仿宋" w:hAnsi="仿宋" w:cs="Times New Roman"/>
                <w:bCs/>
                <w:kern w:val="0"/>
                <w:szCs w:val="21"/>
              </w:rPr>
            </w:pPr>
            <w:r w:rsidRPr="00C52F03">
              <w:rPr>
                <w:rFonts w:ascii="仿宋" w:eastAsia="仿宋" w:hAnsi="仿宋" w:cs="Times New Roman"/>
                <w:bCs/>
                <w:kern w:val="0"/>
                <w:szCs w:val="21"/>
              </w:rPr>
              <w:t>王浩</w:t>
            </w:r>
          </w:p>
        </w:tc>
        <w:tc>
          <w:tcPr>
            <w:tcW w:w="5528" w:type="dxa"/>
            <w:vMerge w:val="restart"/>
            <w:shd w:val="clear" w:color="auto" w:fill="auto"/>
            <w:vAlign w:val="center"/>
          </w:tcPr>
          <w:p w14:paraId="4F072393" w14:textId="77777777" w:rsidR="004F7D29" w:rsidRPr="00C52F03" w:rsidRDefault="00EE32E3" w:rsidP="00C52F03">
            <w:pPr>
              <w:rPr>
                <w:rFonts w:ascii="仿宋" w:eastAsia="仿宋" w:hAnsi="仿宋" w:cs="Times New Roman"/>
                <w:szCs w:val="21"/>
              </w:rPr>
            </w:pPr>
            <w:r w:rsidRPr="00C52F03">
              <w:rPr>
                <w:rFonts w:ascii="仿宋" w:eastAsia="仿宋" w:hAnsi="仿宋" w:cs="Times New Roman"/>
                <w:bCs/>
                <w:kern w:val="0"/>
                <w:szCs w:val="21"/>
              </w:rPr>
              <w:t>对各阶段的标准提出意见建议，配合完成分派的工作</w:t>
            </w:r>
          </w:p>
        </w:tc>
      </w:tr>
      <w:tr w:rsidR="004F7D29" w:rsidRPr="00C52F03" w14:paraId="434B56FE" w14:textId="77777777" w:rsidTr="004B4E05">
        <w:trPr>
          <w:trHeight w:val="77"/>
          <w:jc w:val="center"/>
        </w:trPr>
        <w:tc>
          <w:tcPr>
            <w:tcW w:w="710" w:type="dxa"/>
            <w:vMerge/>
            <w:shd w:val="clear" w:color="auto" w:fill="auto"/>
            <w:vAlign w:val="center"/>
          </w:tcPr>
          <w:p w14:paraId="137F49DA" w14:textId="77777777" w:rsidR="004F7D29" w:rsidRPr="00C52F03" w:rsidRDefault="004F7D29" w:rsidP="00C52F03">
            <w:pPr>
              <w:adjustRightInd w:val="0"/>
              <w:snapToGrid w:val="0"/>
              <w:jc w:val="center"/>
              <w:rPr>
                <w:rFonts w:ascii="仿宋" w:eastAsia="仿宋" w:hAnsi="仿宋" w:cs="Times New Roman"/>
                <w:bCs/>
                <w:kern w:val="0"/>
                <w:szCs w:val="21"/>
              </w:rPr>
            </w:pPr>
          </w:p>
        </w:tc>
        <w:tc>
          <w:tcPr>
            <w:tcW w:w="2976" w:type="dxa"/>
            <w:vMerge/>
            <w:shd w:val="clear" w:color="auto" w:fill="auto"/>
            <w:vAlign w:val="center"/>
          </w:tcPr>
          <w:p w14:paraId="1540F2CF" w14:textId="77777777" w:rsidR="004F7D29" w:rsidRPr="00C52F03" w:rsidRDefault="004F7D29" w:rsidP="00C52F03">
            <w:pPr>
              <w:rPr>
                <w:rFonts w:ascii="仿宋" w:eastAsia="仿宋" w:hAnsi="仿宋" w:cs="Times New Roman"/>
                <w:bCs/>
                <w:kern w:val="0"/>
                <w:szCs w:val="21"/>
              </w:rPr>
            </w:pPr>
          </w:p>
        </w:tc>
        <w:tc>
          <w:tcPr>
            <w:tcW w:w="851" w:type="dxa"/>
            <w:shd w:val="clear" w:color="auto" w:fill="auto"/>
            <w:vAlign w:val="center"/>
          </w:tcPr>
          <w:p w14:paraId="77AFB508" w14:textId="77777777" w:rsidR="004F7D29" w:rsidRPr="00C52F03" w:rsidRDefault="00EE32E3" w:rsidP="00C52F03">
            <w:pPr>
              <w:jc w:val="center"/>
              <w:rPr>
                <w:rFonts w:ascii="仿宋" w:eastAsia="仿宋" w:hAnsi="仿宋" w:cs="Times New Roman"/>
                <w:bCs/>
                <w:kern w:val="0"/>
                <w:szCs w:val="21"/>
              </w:rPr>
            </w:pPr>
            <w:r w:rsidRPr="00C52F03">
              <w:rPr>
                <w:rFonts w:ascii="仿宋" w:eastAsia="仿宋" w:hAnsi="仿宋" w:cs="Times New Roman"/>
                <w:bCs/>
                <w:kern w:val="0"/>
                <w:szCs w:val="21"/>
              </w:rPr>
              <w:t>刘长森</w:t>
            </w:r>
          </w:p>
        </w:tc>
        <w:tc>
          <w:tcPr>
            <w:tcW w:w="5528" w:type="dxa"/>
            <w:vMerge/>
            <w:shd w:val="clear" w:color="auto" w:fill="auto"/>
            <w:vAlign w:val="center"/>
          </w:tcPr>
          <w:p w14:paraId="2AC0D8D6" w14:textId="77777777" w:rsidR="004F7D29" w:rsidRPr="00C52F03" w:rsidRDefault="004F7D29" w:rsidP="00C52F03">
            <w:pPr>
              <w:rPr>
                <w:rFonts w:ascii="仿宋" w:eastAsia="仿宋" w:hAnsi="仿宋" w:cs="Times New Roman"/>
                <w:bCs/>
                <w:kern w:val="0"/>
                <w:szCs w:val="21"/>
              </w:rPr>
            </w:pPr>
          </w:p>
        </w:tc>
      </w:tr>
      <w:tr w:rsidR="004F7D29" w:rsidRPr="00C52F03" w14:paraId="0872A9BE" w14:textId="77777777" w:rsidTr="004B4E05">
        <w:trPr>
          <w:trHeight w:val="263"/>
          <w:jc w:val="center"/>
        </w:trPr>
        <w:tc>
          <w:tcPr>
            <w:tcW w:w="710" w:type="dxa"/>
            <w:vMerge w:val="restart"/>
            <w:shd w:val="clear" w:color="auto" w:fill="auto"/>
            <w:vAlign w:val="center"/>
          </w:tcPr>
          <w:p w14:paraId="3C553287" w14:textId="77777777" w:rsidR="004F7D29" w:rsidRPr="00C52F03" w:rsidRDefault="00EE32E3" w:rsidP="00C52F03">
            <w:pPr>
              <w:adjustRightInd w:val="0"/>
              <w:snapToGrid w:val="0"/>
              <w:jc w:val="center"/>
              <w:rPr>
                <w:rFonts w:ascii="仿宋" w:eastAsia="仿宋" w:hAnsi="仿宋" w:cs="Times New Roman"/>
                <w:bCs/>
                <w:kern w:val="0"/>
                <w:szCs w:val="21"/>
              </w:rPr>
            </w:pPr>
            <w:r w:rsidRPr="00C52F03">
              <w:rPr>
                <w:rFonts w:ascii="仿宋" w:eastAsia="仿宋" w:hAnsi="仿宋" w:cs="Times New Roman" w:hint="eastAsia"/>
                <w:bCs/>
                <w:kern w:val="0"/>
                <w:szCs w:val="21"/>
              </w:rPr>
              <w:t>8</w:t>
            </w:r>
          </w:p>
        </w:tc>
        <w:tc>
          <w:tcPr>
            <w:tcW w:w="2976" w:type="dxa"/>
            <w:vMerge w:val="restart"/>
            <w:shd w:val="clear" w:color="auto" w:fill="auto"/>
            <w:vAlign w:val="center"/>
          </w:tcPr>
          <w:p w14:paraId="2B80403B" w14:textId="77777777" w:rsidR="004F7D29" w:rsidRPr="00C52F03" w:rsidRDefault="00EE32E3" w:rsidP="00C52F03">
            <w:pPr>
              <w:rPr>
                <w:rFonts w:ascii="仿宋" w:eastAsia="仿宋" w:hAnsi="仿宋" w:cs="Times New Roman"/>
                <w:bCs/>
                <w:kern w:val="0"/>
                <w:szCs w:val="21"/>
              </w:rPr>
            </w:pPr>
            <w:r w:rsidRPr="00C52F03">
              <w:rPr>
                <w:rFonts w:ascii="仿宋" w:eastAsia="仿宋" w:hAnsi="仿宋" w:cs="Times New Roman"/>
                <w:bCs/>
                <w:kern w:val="0"/>
                <w:szCs w:val="21"/>
              </w:rPr>
              <w:t>山东省国铭输水件橡胶制品有限公司</w:t>
            </w:r>
          </w:p>
        </w:tc>
        <w:tc>
          <w:tcPr>
            <w:tcW w:w="851" w:type="dxa"/>
            <w:shd w:val="clear" w:color="auto" w:fill="auto"/>
            <w:vAlign w:val="center"/>
          </w:tcPr>
          <w:p w14:paraId="722CF371" w14:textId="77777777" w:rsidR="004F7D29" w:rsidRPr="00C52F03" w:rsidRDefault="00EE32E3" w:rsidP="00C52F03">
            <w:pPr>
              <w:jc w:val="center"/>
              <w:rPr>
                <w:rFonts w:ascii="仿宋" w:eastAsia="仿宋" w:hAnsi="仿宋" w:cs="Times New Roman"/>
                <w:bCs/>
                <w:kern w:val="0"/>
                <w:szCs w:val="21"/>
              </w:rPr>
            </w:pPr>
            <w:r w:rsidRPr="00C52F03">
              <w:rPr>
                <w:rFonts w:ascii="仿宋" w:eastAsia="仿宋" w:hAnsi="仿宋" w:cs="Times New Roman"/>
                <w:bCs/>
                <w:kern w:val="0"/>
                <w:szCs w:val="21"/>
              </w:rPr>
              <w:t>赵迎新</w:t>
            </w:r>
          </w:p>
        </w:tc>
        <w:tc>
          <w:tcPr>
            <w:tcW w:w="5528" w:type="dxa"/>
            <w:vMerge w:val="restart"/>
            <w:shd w:val="clear" w:color="auto" w:fill="auto"/>
            <w:vAlign w:val="center"/>
          </w:tcPr>
          <w:p w14:paraId="4184385A" w14:textId="77777777" w:rsidR="004F7D29" w:rsidRPr="00C52F03" w:rsidRDefault="00EE32E3" w:rsidP="00C52F03">
            <w:pPr>
              <w:rPr>
                <w:rFonts w:ascii="仿宋" w:eastAsia="仿宋" w:hAnsi="仿宋" w:cs="Times New Roman"/>
                <w:bCs/>
                <w:kern w:val="0"/>
                <w:szCs w:val="21"/>
              </w:rPr>
            </w:pPr>
            <w:r w:rsidRPr="00C52F03">
              <w:rPr>
                <w:rFonts w:ascii="仿宋" w:eastAsia="仿宋" w:hAnsi="仿宋" w:cs="Times New Roman"/>
                <w:bCs/>
                <w:kern w:val="0"/>
                <w:szCs w:val="21"/>
              </w:rPr>
              <w:t>对各阶段的标准提出意见建议，配合完成分派的工作</w:t>
            </w:r>
          </w:p>
        </w:tc>
      </w:tr>
      <w:tr w:rsidR="004F7D29" w:rsidRPr="00C52F03" w14:paraId="38416BD3" w14:textId="77777777" w:rsidTr="004B4E05">
        <w:trPr>
          <w:trHeight w:val="263"/>
          <w:jc w:val="center"/>
        </w:trPr>
        <w:tc>
          <w:tcPr>
            <w:tcW w:w="710" w:type="dxa"/>
            <w:vMerge/>
            <w:shd w:val="clear" w:color="auto" w:fill="auto"/>
            <w:vAlign w:val="center"/>
          </w:tcPr>
          <w:p w14:paraId="31E697B8" w14:textId="77777777" w:rsidR="004F7D29" w:rsidRPr="00C52F03" w:rsidRDefault="004F7D29" w:rsidP="00C52F03">
            <w:pPr>
              <w:adjustRightInd w:val="0"/>
              <w:snapToGrid w:val="0"/>
              <w:jc w:val="center"/>
              <w:rPr>
                <w:rFonts w:ascii="仿宋" w:eastAsia="仿宋" w:hAnsi="仿宋" w:cs="Times New Roman"/>
                <w:bCs/>
                <w:kern w:val="0"/>
                <w:szCs w:val="21"/>
              </w:rPr>
            </w:pPr>
          </w:p>
        </w:tc>
        <w:tc>
          <w:tcPr>
            <w:tcW w:w="2976" w:type="dxa"/>
            <w:vMerge/>
            <w:shd w:val="clear" w:color="auto" w:fill="auto"/>
            <w:vAlign w:val="center"/>
          </w:tcPr>
          <w:p w14:paraId="7657426F" w14:textId="77777777" w:rsidR="004F7D29" w:rsidRPr="00C52F03" w:rsidRDefault="004F7D29" w:rsidP="00C52F03">
            <w:pPr>
              <w:rPr>
                <w:rFonts w:ascii="仿宋" w:eastAsia="仿宋" w:hAnsi="仿宋" w:cs="Times New Roman"/>
                <w:bCs/>
                <w:kern w:val="0"/>
                <w:szCs w:val="21"/>
              </w:rPr>
            </w:pPr>
          </w:p>
        </w:tc>
        <w:tc>
          <w:tcPr>
            <w:tcW w:w="851" w:type="dxa"/>
            <w:shd w:val="clear" w:color="auto" w:fill="auto"/>
            <w:vAlign w:val="center"/>
          </w:tcPr>
          <w:p w14:paraId="0C9C9F4D" w14:textId="77777777" w:rsidR="004F7D29" w:rsidRPr="00C52F03" w:rsidRDefault="00EE32E3" w:rsidP="00C52F03">
            <w:pPr>
              <w:jc w:val="center"/>
              <w:rPr>
                <w:rFonts w:ascii="仿宋" w:eastAsia="仿宋" w:hAnsi="仿宋" w:cs="Times New Roman"/>
                <w:bCs/>
                <w:kern w:val="0"/>
                <w:szCs w:val="21"/>
              </w:rPr>
            </w:pPr>
            <w:r w:rsidRPr="00C52F03">
              <w:rPr>
                <w:rFonts w:ascii="仿宋" w:eastAsia="仿宋" w:hAnsi="仿宋" w:cs="Times New Roman"/>
                <w:bCs/>
                <w:kern w:val="0"/>
                <w:szCs w:val="21"/>
              </w:rPr>
              <w:t>李慧</w:t>
            </w:r>
          </w:p>
        </w:tc>
        <w:tc>
          <w:tcPr>
            <w:tcW w:w="5528" w:type="dxa"/>
            <w:vMerge/>
            <w:shd w:val="clear" w:color="auto" w:fill="auto"/>
            <w:vAlign w:val="center"/>
          </w:tcPr>
          <w:p w14:paraId="6F9813ED" w14:textId="77777777" w:rsidR="004F7D29" w:rsidRPr="00C52F03" w:rsidRDefault="004F7D29" w:rsidP="00C52F03">
            <w:pPr>
              <w:rPr>
                <w:rFonts w:ascii="仿宋" w:eastAsia="仿宋" w:hAnsi="仿宋" w:cs="Times New Roman"/>
                <w:bCs/>
                <w:kern w:val="0"/>
                <w:szCs w:val="21"/>
              </w:rPr>
            </w:pPr>
          </w:p>
        </w:tc>
      </w:tr>
      <w:tr w:rsidR="004F7D29" w:rsidRPr="00C52F03" w14:paraId="001C5A61" w14:textId="77777777" w:rsidTr="004B4E05">
        <w:trPr>
          <w:trHeight w:val="353"/>
          <w:jc w:val="center"/>
        </w:trPr>
        <w:tc>
          <w:tcPr>
            <w:tcW w:w="710" w:type="dxa"/>
            <w:vMerge w:val="restart"/>
            <w:shd w:val="clear" w:color="auto" w:fill="auto"/>
            <w:vAlign w:val="center"/>
          </w:tcPr>
          <w:p w14:paraId="40D259E4" w14:textId="77777777" w:rsidR="004F7D29" w:rsidRPr="00C52F03" w:rsidRDefault="00EE32E3" w:rsidP="00C52F03">
            <w:pPr>
              <w:jc w:val="center"/>
              <w:rPr>
                <w:rFonts w:ascii="仿宋" w:eastAsia="仿宋" w:hAnsi="仿宋" w:cs="Times New Roman"/>
                <w:szCs w:val="21"/>
              </w:rPr>
            </w:pPr>
            <w:r w:rsidRPr="00C52F03">
              <w:rPr>
                <w:rFonts w:ascii="仿宋" w:eastAsia="仿宋" w:hAnsi="仿宋" w:cs="Times New Roman" w:hint="eastAsia"/>
                <w:szCs w:val="21"/>
              </w:rPr>
              <w:t>9</w:t>
            </w:r>
          </w:p>
        </w:tc>
        <w:tc>
          <w:tcPr>
            <w:tcW w:w="2976" w:type="dxa"/>
            <w:vMerge w:val="restart"/>
            <w:shd w:val="clear" w:color="auto" w:fill="auto"/>
            <w:vAlign w:val="center"/>
          </w:tcPr>
          <w:p w14:paraId="60CF4A4E" w14:textId="77777777" w:rsidR="004F7D29" w:rsidRPr="00C52F03" w:rsidRDefault="00EE32E3" w:rsidP="00C52F03">
            <w:pPr>
              <w:rPr>
                <w:rFonts w:ascii="仿宋" w:eastAsia="仿宋" w:hAnsi="仿宋" w:cs="Times New Roman"/>
                <w:bCs/>
                <w:kern w:val="0"/>
                <w:szCs w:val="21"/>
              </w:rPr>
            </w:pPr>
            <w:r w:rsidRPr="00C52F03">
              <w:rPr>
                <w:rFonts w:ascii="仿宋" w:eastAsia="仿宋" w:hAnsi="仿宋" w:cs="Times New Roman"/>
                <w:bCs/>
                <w:kern w:val="0"/>
                <w:szCs w:val="21"/>
              </w:rPr>
              <w:t>安徽省庐江县华益橡胶制品有限公司</w:t>
            </w:r>
          </w:p>
        </w:tc>
        <w:tc>
          <w:tcPr>
            <w:tcW w:w="851" w:type="dxa"/>
            <w:shd w:val="clear" w:color="auto" w:fill="auto"/>
            <w:vAlign w:val="center"/>
          </w:tcPr>
          <w:p w14:paraId="0B62814F" w14:textId="77777777" w:rsidR="004F7D29" w:rsidRPr="00C52F03" w:rsidRDefault="00EE32E3" w:rsidP="00C52F03">
            <w:pPr>
              <w:jc w:val="center"/>
              <w:rPr>
                <w:rFonts w:ascii="仿宋" w:eastAsia="仿宋" w:hAnsi="仿宋" w:cs="Times New Roman"/>
                <w:bCs/>
                <w:kern w:val="0"/>
                <w:szCs w:val="21"/>
              </w:rPr>
            </w:pPr>
            <w:r w:rsidRPr="00C52F03">
              <w:rPr>
                <w:rFonts w:ascii="仿宋" w:eastAsia="仿宋" w:hAnsi="仿宋" w:cs="Times New Roman"/>
                <w:bCs/>
                <w:kern w:val="0"/>
                <w:szCs w:val="21"/>
              </w:rPr>
              <w:t>葛洪兵</w:t>
            </w:r>
          </w:p>
        </w:tc>
        <w:tc>
          <w:tcPr>
            <w:tcW w:w="5528" w:type="dxa"/>
            <w:vMerge w:val="restart"/>
            <w:shd w:val="clear" w:color="auto" w:fill="auto"/>
            <w:vAlign w:val="center"/>
          </w:tcPr>
          <w:p w14:paraId="5D07678C" w14:textId="77777777" w:rsidR="004F7D29" w:rsidRPr="00C52F03" w:rsidRDefault="00EE32E3" w:rsidP="00C52F03">
            <w:pPr>
              <w:rPr>
                <w:rFonts w:ascii="仿宋" w:eastAsia="仿宋" w:hAnsi="仿宋" w:cs="Times New Roman"/>
                <w:bCs/>
                <w:kern w:val="0"/>
                <w:szCs w:val="21"/>
              </w:rPr>
            </w:pPr>
            <w:r w:rsidRPr="00C52F03">
              <w:rPr>
                <w:rFonts w:ascii="仿宋" w:eastAsia="仿宋" w:hAnsi="仿宋" w:cs="Times New Roman"/>
                <w:bCs/>
                <w:kern w:val="0"/>
                <w:szCs w:val="21"/>
              </w:rPr>
              <w:t>对各阶段的标准提出意见建议，配合完成分派的工作</w:t>
            </w:r>
          </w:p>
        </w:tc>
      </w:tr>
      <w:tr w:rsidR="004F7D29" w:rsidRPr="00C52F03" w14:paraId="57F8D76B" w14:textId="77777777" w:rsidTr="004B4E05">
        <w:trPr>
          <w:trHeight w:val="272"/>
          <w:jc w:val="center"/>
        </w:trPr>
        <w:tc>
          <w:tcPr>
            <w:tcW w:w="710" w:type="dxa"/>
            <w:vMerge/>
            <w:shd w:val="clear" w:color="auto" w:fill="auto"/>
            <w:vAlign w:val="center"/>
          </w:tcPr>
          <w:p w14:paraId="5AC3D9A8" w14:textId="77777777" w:rsidR="004F7D29" w:rsidRPr="00C52F03" w:rsidRDefault="004F7D29" w:rsidP="00C52F03">
            <w:pPr>
              <w:jc w:val="center"/>
              <w:rPr>
                <w:rFonts w:ascii="仿宋" w:eastAsia="仿宋" w:hAnsi="仿宋" w:cs="Times New Roman"/>
                <w:szCs w:val="21"/>
              </w:rPr>
            </w:pPr>
          </w:p>
        </w:tc>
        <w:tc>
          <w:tcPr>
            <w:tcW w:w="2976" w:type="dxa"/>
            <w:vMerge/>
            <w:shd w:val="clear" w:color="auto" w:fill="auto"/>
            <w:vAlign w:val="center"/>
          </w:tcPr>
          <w:p w14:paraId="2681F87F" w14:textId="77777777" w:rsidR="004F7D29" w:rsidRPr="00C52F03" w:rsidRDefault="004F7D29" w:rsidP="00C52F03">
            <w:pPr>
              <w:jc w:val="center"/>
              <w:rPr>
                <w:rFonts w:ascii="仿宋" w:eastAsia="仿宋" w:hAnsi="仿宋" w:cs="Times New Roman"/>
                <w:bCs/>
                <w:kern w:val="0"/>
                <w:szCs w:val="21"/>
              </w:rPr>
            </w:pPr>
          </w:p>
        </w:tc>
        <w:tc>
          <w:tcPr>
            <w:tcW w:w="851" w:type="dxa"/>
            <w:shd w:val="clear" w:color="auto" w:fill="auto"/>
          </w:tcPr>
          <w:p w14:paraId="6326E8AA" w14:textId="77777777" w:rsidR="004F7D29" w:rsidRPr="00C52F03" w:rsidRDefault="00EE32E3" w:rsidP="00C52F03">
            <w:pPr>
              <w:widowControl/>
              <w:spacing w:before="100" w:beforeAutospacing="1" w:after="100" w:afterAutospacing="1"/>
              <w:jc w:val="left"/>
              <w:rPr>
                <w:rFonts w:ascii="仿宋" w:eastAsia="仿宋" w:hAnsi="仿宋" w:cs="Times New Roman"/>
                <w:bCs/>
                <w:kern w:val="0"/>
                <w:szCs w:val="21"/>
              </w:rPr>
            </w:pPr>
            <w:r w:rsidRPr="00C52F03">
              <w:rPr>
                <w:rFonts w:ascii="仿宋" w:eastAsia="仿宋" w:hAnsi="仿宋" w:cs="Times New Roman"/>
                <w:bCs/>
                <w:kern w:val="0"/>
                <w:szCs w:val="21"/>
              </w:rPr>
              <w:t>葛子凡</w:t>
            </w:r>
          </w:p>
        </w:tc>
        <w:tc>
          <w:tcPr>
            <w:tcW w:w="5528" w:type="dxa"/>
            <w:vMerge/>
            <w:shd w:val="clear" w:color="auto" w:fill="auto"/>
            <w:vAlign w:val="center"/>
          </w:tcPr>
          <w:p w14:paraId="66B8BB5D" w14:textId="77777777" w:rsidR="004F7D29" w:rsidRPr="00C52F03" w:rsidRDefault="004F7D29" w:rsidP="00C52F03">
            <w:pPr>
              <w:rPr>
                <w:rFonts w:ascii="仿宋" w:eastAsia="仿宋" w:hAnsi="仿宋" w:cs="Times New Roman"/>
                <w:bCs/>
                <w:kern w:val="0"/>
                <w:szCs w:val="21"/>
              </w:rPr>
            </w:pPr>
          </w:p>
        </w:tc>
      </w:tr>
      <w:tr w:rsidR="004F7D29" w:rsidRPr="00C52F03" w14:paraId="50DF57A1" w14:textId="77777777" w:rsidTr="004B4E05">
        <w:trPr>
          <w:trHeight w:val="272"/>
          <w:jc w:val="center"/>
        </w:trPr>
        <w:tc>
          <w:tcPr>
            <w:tcW w:w="710" w:type="dxa"/>
            <w:shd w:val="clear" w:color="auto" w:fill="auto"/>
            <w:vAlign w:val="center"/>
          </w:tcPr>
          <w:p w14:paraId="006D0EA6" w14:textId="77777777" w:rsidR="004F7D29" w:rsidRPr="00C52F03" w:rsidRDefault="00EE32E3" w:rsidP="00C52F03">
            <w:pPr>
              <w:jc w:val="center"/>
              <w:rPr>
                <w:rFonts w:ascii="仿宋" w:eastAsia="仿宋" w:hAnsi="仿宋" w:cs="Times New Roman"/>
                <w:szCs w:val="21"/>
              </w:rPr>
            </w:pPr>
            <w:r w:rsidRPr="00C52F03">
              <w:rPr>
                <w:rFonts w:ascii="仿宋" w:eastAsia="仿宋" w:hAnsi="仿宋" w:cs="Times New Roman"/>
                <w:szCs w:val="21"/>
              </w:rPr>
              <w:t>1</w:t>
            </w:r>
            <w:r w:rsidRPr="00C52F03">
              <w:rPr>
                <w:rFonts w:ascii="仿宋" w:eastAsia="仿宋" w:hAnsi="仿宋" w:cs="Times New Roman" w:hint="eastAsia"/>
                <w:szCs w:val="21"/>
              </w:rPr>
              <w:t>0</w:t>
            </w:r>
          </w:p>
        </w:tc>
        <w:tc>
          <w:tcPr>
            <w:tcW w:w="2976" w:type="dxa"/>
            <w:shd w:val="clear" w:color="auto" w:fill="auto"/>
            <w:vAlign w:val="center"/>
          </w:tcPr>
          <w:p w14:paraId="72D7A38F" w14:textId="77777777" w:rsidR="004F7D29" w:rsidRPr="00C52F03" w:rsidRDefault="00EE32E3" w:rsidP="00C52F03">
            <w:pPr>
              <w:jc w:val="left"/>
              <w:rPr>
                <w:rFonts w:ascii="仿宋" w:eastAsia="仿宋" w:hAnsi="仿宋" w:cs="Times New Roman"/>
                <w:bCs/>
                <w:kern w:val="0"/>
                <w:szCs w:val="21"/>
              </w:rPr>
            </w:pPr>
            <w:r w:rsidRPr="00C52F03">
              <w:rPr>
                <w:rFonts w:ascii="仿宋" w:eastAsia="仿宋" w:hAnsi="仿宋" w:cs="Times New Roman"/>
                <w:bCs/>
                <w:kern w:val="0"/>
                <w:szCs w:val="21"/>
              </w:rPr>
              <w:t>河北友联橡胶制品有限公司</w:t>
            </w:r>
          </w:p>
        </w:tc>
        <w:tc>
          <w:tcPr>
            <w:tcW w:w="851" w:type="dxa"/>
            <w:shd w:val="clear" w:color="auto" w:fill="auto"/>
            <w:vAlign w:val="center"/>
          </w:tcPr>
          <w:p w14:paraId="55AA9A10" w14:textId="77777777" w:rsidR="004F7D29" w:rsidRPr="00C52F03" w:rsidRDefault="00EE32E3" w:rsidP="00C52F03">
            <w:pPr>
              <w:jc w:val="center"/>
              <w:rPr>
                <w:rFonts w:ascii="仿宋" w:eastAsia="仿宋" w:hAnsi="仿宋" w:cs="Times New Roman"/>
                <w:bCs/>
                <w:kern w:val="0"/>
                <w:szCs w:val="21"/>
              </w:rPr>
            </w:pPr>
            <w:r w:rsidRPr="00C52F03">
              <w:rPr>
                <w:rFonts w:ascii="仿宋" w:eastAsia="仿宋" w:hAnsi="仿宋" w:cs="Times New Roman"/>
                <w:bCs/>
                <w:kern w:val="0"/>
                <w:szCs w:val="21"/>
              </w:rPr>
              <w:t>韩平</w:t>
            </w:r>
          </w:p>
        </w:tc>
        <w:tc>
          <w:tcPr>
            <w:tcW w:w="5528" w:type="dxa"/>
            <w:shd w:val="clear" w:color="auto" w:fill="auto"/>
            <w:vAlign w:val="center"/>
          </w:tcPr>
          <w:p w14:paraId="0CE53999" w14:textId="77777777" w:rsidR="004F7D29" w:rsidRPr="00C52F03" w:rsidRDefault="00EE32E3" w:rsidP="00C52F03">
            <w:pPr>
              <w:rPr>
                <w:rFonts w:ascii="仿宋" w:eastAsia="仿宋" w:hAnsi="仿宋" w:cs="Times New Roman"/>
                <w:bCs/>
                <w:kern w:val="0"/>
                <w:szCs w:val="21"/>
              </w:rPr>
            </w:pPr>
            <w:r w:rsidRPr="00C52F03">
              <w:rPr>
                <w:rFonts w:ascii="仿宋" w:eastAsia="仿宋" w:hAnsi="仿宋" w:cs="Times New Roman"/>
                <w:bCs/>
                <w:kern w:val="0"/>
                <w:szCs w:val="21"/>
              </w:rPr>
              <w:t>对各阶段的标准提出意见建议，配合完成分派的工作</w:t>
            </w:r>
          </w:p>
        </w:tc>
      </w:tr>
      <w:tr w:rsidR="004F7D29" w:rsidRPr="00C52F03" w14:paraId="7CE721EC" w14:textId="77777777" w:rsidTr="004B4E05">
        <w:trPr>
          <w:trHeight w:val="263"/>
          <w:jc w:val="center"/>
        </w:trPr>
        <w:tc>
          <w:tcPr>
            <w:tcW w:w="710" w:type="dxa"/>
            <w:vMerge w:val="restart"/>
            <w:shd w:val="clear" w:color="auto" w:fill="auto"/>
            <w:vAlign w:val="center"/>
          </w:tcPr>
          <w:p w14:paraId="2331AC68" w14:textId="77777777" w:rsidR="004F7D29" w:rsidRPr="00C52F03" w:rsidRDefault="00EE32E3" w:rsidP="00C52F03">
            <w:pPr>
              <w:jc w:val="center"/>
              <w:rPr>
                <w:rFonts w:ascii="仿宋" w:eastAsia="仿宋" w:hAnsi="仿宋" w:cs="Times New Roman"/>
                <w:szCs w:val="21"/>
              </w:rPr>
            </w:pPr>
            <w:r w:rsidRPr="00C52F03">
              <w:rPr>
                <w:rFonts w:ascii="仿宋" w:eastAsia="仿宋" w:hAnsi="仿宋" w:cs="Times New Roman"/>
                <w:szCs w:val="21"/>
              </w:rPr>
              <w:t>1</w:t>
            </w:r>
            <w:r w:rsidRPr="00C52F03">
              <w:rPr>
                <w:rFonts w:ascii="仿宋" w:eastAsia="仿宋" w:hAnsi="仿宋" w:cs="Times New Roman" w:hint="eastAsia"/>
                <w:szCs w:val="21"/>
              </w:rPr>
              <w:t>1</w:t>
            </w:r>
          </w:p>
        </w:tc>
        <w:tc>
          <w:tcPr>
            <w:tcW w:w="2976" w:type="dxa"/>
            <w:vMerge w:val="restart"/>
            <w:shd w:val="clear" w:color="auto" w:fill="auto"/>
            <w:vAlign w:val="center"/>
          </w:tcPr>
          <w:p w14:paraId="43AFE15B" w14:textId="77777777" w:rsidR="004F7D29" w:rsidRPr="00C52F03" w:rsidRDefault="00EE32E3" w:rsidP="00C52F03">
            <w:pPr>
              <w:jc w:val="left"/>
              <w:rPr>
                <w:rFonts w:ascii="仿宋" w:eastAsia="仿宋" w:hAnsi="仿宋" w:cs="Times New Roman"/>
                <w:szCs w:val="21"/>
              </w:rPr>
            </w:pPr>
            <w:r w:rsidRPr="00C52F03">
              <w:rPr>
                <w:rFonts w:ascii="仿宋" w:eastAsia="仿宋" w:hAnsi="仿宋" w:cs="Times New Roman" w:hint="eastAsia"/>
                <w:bCs/>
                <w:kern w:val="0"/>
                <w:szCs w:val="21"/>
              </w:rPr>
              <w:t>铁岭五星密封研究所有限公司</w:t>
            </w:r>
          </w:p>
        </w:tc>
        <w:tc>
          <w:tcPr>
            <w:tcW w:w="851" w:type="dxa"/>
            <w:shd w:val="clear" w:color="auto" w:fill="auto"/>
            <w:vAlign w:val="center"/>
          </w:tcPr>
          <w:p w14:paraId="4D653627" w14:textId="158545D4" w:rsidR="004F7D29" w:rsidRPr="00C52F03" w:rsidRDefault="00543D22" w:rsidP="00C52F03">
            <w:pPr>
              <w:jc w:val="center"/>
              <w:rPr>
                <w:rFonts w:ascii="仿宋" w:eastAsia="仿宋" w:hAnsi="仿宋" w:cs="Times New Roman"/>
                <w:bCs/>
                <w:kern w:val="0"/>
                <w:szCs w:val="21"/>
              </w:rPr>
            </w:pPr>
            <w:r w:rsidRPr="00C52F03">
              <w:rPr>
                <w:rFonts w:ascii="仿宋" w:eastAsia="仿宋" w:hAnsi="仿宋" w:cs="Times New Roman" w:hint="eastAsia"/>
                <w:bCs/>
                <w:kern w:val="0"/>
                <w:szCs w:val="21"/>
              </w:rPr>
              <w:t>石峥</w:t>
            </w:r>
          </w:p>
        </w:tc>
        <w:tc>
          <w:tcPr>
            <w:tcW w:w="5528" w:type="dxa"/>
            <w:vMerge w:val="restart"/>
            <w:shd w:val="clear" w:color="auto" w:fill="auto"/>
            <w:vAlign w:val="center"/>
          </w:tcPr>
          <w:p w14:paraId="3EDB44B1" w14:textId="77777777" w:rsidR="004F7D29" w:rsidRPr="00C52F03" w:rsidRDefault="00EE32E3" w:rsidP="00C52F03">
            <w:pPr>
              <w:rPr>
                <w:rFonts w:ascii="仿宋" w:eastAsia="仿宋" w:hAnsi="仿宋" w:cs="Times New Roman"/>
                <w:bCs/>
                <w:kern w:val="0"/>
                <w:szCs w:val="21"/>
              </w:rPr>
            </w:pPr>
            <w:r w:rsidRPr="00C52F03">
              <w:rPr>
                <w:rFonts w:ascii="仿宋" w:eastAsia="仿宋" w:hAnsi="仿宋" w:cs="Times New Roman"/>
                <w:bCs/>
                <w:kern w:val="0"/>
                <w:szCs w:val="21"/>
              </w:rPr>
              <w:t>对各阶段的标准提出意见建议，配合完成分派的工作</w:t>
            </w:r>
          </w:p>
        </w:tc>
      </w:tr>
      <w:tr w:rsidR="004F7D29" w:rsidRPr="00C52F03" w14:paraId="16AA8158" w14:textId="77777777" w:rsidTr="004B4E05">
        <w:trPr>
          <w:trHeight w:val="263"/>
          <w:jc w:val="center"/>
        </w:trPr>
        <w:tc>
          <w:tcPr>
            <w:tcW w:w="710" w:type="dxa"/>
            <w:vMerge/>
            <w:shd w:val="clear" w:color="auto" w:fill="auto"/>
            <w:vAlign w:val="center"/>
          </w:tcPr>
          <w:p w14:paraId="4A0D62F4" w14:textId="77777777" w:rsidR="004F7D29" w:rsidRPr="00C52F03" w:rsidRDefault="004F7D29" w:rsidP="00C52F03">
            <w:pPr>
              <w:jc w:val="center"/>
              <w:rPr>
                <w:rFonts w:ascii="仿宋" w:eastAsia="仿宋" w:hAnsi="仿宋" w:cs="Times New Roman"/>
                <w:szCs w:val="21"/>
              </w:rPr>
            </w:pPr>
          </w:p>
        </w:tc>
        <w:tc>
          <w:tcPr>
            <w:tcW w:w="2976" w:type="dxa"/>
            <w:vMerge/>
            <w:shd w:val="clear" w:color="auto" w:fill="auto"/>
            <w:vAlign w:val="center"/>
          </w:tcPr>
          <w:p w14:paraId="7E9A0D2B" w14:textId="77777777" w:rsidR="004F7D29" w:rsidRPr="00C52F03" w:rsidRDefault="004F7D29" w:rsidP="00C52F03">
            <w:pPr>
              <w:jc w:val="left"/>
              <w:rPr>
                <w:rFonts w:ascii="仿宋" w:eastAsia="仿宋" w:hAnsi="仿宋" w:cs="Times New Roman"/>
                <w:szCs w:val="21"/>
              </w:rPr>
            </w:pPr>
          </w:p>
        </w:tc>
        <w:tc>
          <w:tcPr>
            <w:tcW w:w="851" w:type="dxa"/>
            <w:shd w:val="clear" w:color="auto" w:fill="auto"/>
            <w:vAlign w:val="center"/>
          </w:tcPr>
          <w:p w14:paraId="76F8255A" w14:textId="3D473495" w:rsidR="004F7D29" w:rsidRPr="00C52F03" w:rsidRDefault="00543D22" w:rsidP="00C52F03">
            <w:pPr>
              <w:jc w:val="center"/>
              <w:rPr>
                <w:rFonts w:ascii="仿宋" w:eastAsia="仿宋" w:hAnsi="仿宋" w:cs="Times New Roman"/>
                <w:bCs/>
                <w:kern w:val="0"/>
                <w:szCs w:val="21"/>
              </w:rPr>
            </w:pPr>
            <w:r w:rsidRPr="00C52F03">
              <w:rPr>
                <w:rFonts w:ascii="仿宋" w:eastAsia="仿宋" w:hAnsi="仿宋" w:cs="Times New Roman"/>
                <w:bCs/>
                <w:kern w:val="0"/>
                <w:szCs w:val="21"/>
              </w:rPr>
              <w:t>李志有</w:t>
            </w:r>
          </w:p>
        </w:tc>
        <w:tc>
          <w:tcPr>
            <w:tcW w:w="5528" w:type="dxa"/>
            <w:vMerge/>
            <w:shd w:val="clear" w:color="auto" w:fill="auto"/>
            <w:vAlign w:val="center"/>
          </w:tcPr>
          <w:p w14:paraId="28BDDBEB" w14:textId="77777777" w:rsidR="004F7D29" w:rsidRPr="00C52F03" w:rsidRDefault="004F7D29" w:rsidP="00C52F03">
            <w:pPr>
              <w:rPr>
                <w:rFonts w:ascii="仿宋" w:eastAsia="仿宋" w:hAnsi="仿宋" w:cs="Times New Roman"/>
                <w:bCs/>
                <w:kern w:val="0"/>
                <w:szCs w:val="21"/>
              </w:rPr>
            </w:pPr>
          </w:p>
        </w:tc>
      </w:tr>
      <w:tr w:rsidR="004F7D29" w:rsidRPr="00C52F03" w14:paraId="3D1A418B" w14:textId="77777777" w:rsidTr="004B4E05">
        <w:trPr>
          <w:trHeight w:val="301"/>
          <w:jc w:val="center"/>
        </w:trPr>
        <w:tc>
          <w:tcPr>
            <w:tcW w:w="710" w:type="dxa"/>
            <w:vMerge w:val="restart"/>
            <w:shd w:val="clear" w:color="auto" w:fill="auto"/>
            <w:vAlign w:val="center"/>
          </w:tcPr>
          <w:p w14:paraId="2630BE93" w14:textId="77777777" w:rsidR="004F7D29" w:rsidRPr="00C52F03" w:rsidRDefault="00EE32E3" w:rsidP="00C52F03">
            <w:pPr>
              <w:jc w:val="center"/>
              <w:rPr>
                <w:rFonts w:ascii="仿宋" w:eastAsia="仿宋" w:hAnsi="仿宋" w:cs="Times New Roman"/>
                <w:szCs w:val="21"/>
              </w:rPr>
            </w:pPr>
            <w:r w:rsidRPr="00C52F03">
              <w:rPr>
                <w:rFonts w:ascii="仿宋" w:eastAsia="仿宋" w:hAnsi="仿宋" w:cs="Times New Roman"/>
                <w:szCs w:val="21"/>
              </w:rPr>
              <w:t>1</w:t>
            </w:r>
            <w:r w:rsidRPr="00C52F03">
              <w:rPr>
                <w:rFonts w:ascii="仿宋" w:eastAsia="仿宋" w:hAnsi="仿宋" w:cs="Times New Roman" w:hint="eastAsia"/>
                <w:szCs w:val="21"/>
              </w:rPr>
              <w:t>2</w:t>
            </w:r>
          </w:p>
        </w:tc>
        <w:tc>
          <w:tcPr>
            <w:tcW w:w="2976" w:type="dxa"/>
            <w:vMerge w:val="restart"/>
            <w:shd w:val="clear" w:color="auto" w:fill="auto"/>
            <w:vAlign w:val="center"/>
          </w:tcPr>
          <w:p w14:paraId="370BCA52" w14:textId="77777777" w:rsidR="004F7D29" w:rsidRPr="00C52F03" w:rsidRDefault="00EE32E3" w:rsidP="00C52F03">
            <w:pPr>
              <w:jc w:val="left"/>
              <w:rPr>
                <w:rFonts w:ascii="仿宋" w:eastAsia="仿宋" w:hAnsi="仿宋" w:cs="Times New Roman"/>
                <w:bCs/>
                <w:kern w:val="0"/>
                <w:szCs w:val="21"/>
              </w:rPr>
            </w:pPr>
            <w:r w:rsidRPr="00C52F03">
              <w:rPr>
                <w:rFonts w:ascii="仿宋" w:eastAsia="仿宋" w:hAnsi="仿宋" w:cs="Times New Roman" w:hint="eastAsia"/>
                <w:bCs/>
                <w:kern w:val="0"/>
                <w:szCs w:val="21"/>
              </w:rPr>
              <w:t>日丰企业（佛山）有限公司</w:t>
            </w:r>
          </w:p>
        </w:tc>
        <w:tc>
          <w:tcPr>
            <w:tcW w:w="851" w:type="dxa"/>
            <w:shd w:val="clear" w:color="auto" w:fill="auto"/>
            <w:vAlign w:val="center"/>
          </w:tcPr>
          <w:p w14:paraId="5A5D791D" w14:textId="27C79377" w:rsidR="004F7D29" w:rsidRPr="00C52F03" w:rsidRDefault="00543D22" w:rsidP="00C52F03">
            <w:pPr>
              <w:jc w:val="center"/>
              <w:rPr>
                <w:rFonts w:ascii="仿宋" w:eastAsia="仿宋" w:hAnsi="仿宋" w:cs="Times New Roman"/>
                <w:bCs/>
                <w:kern w:val="0"/>
                <w:szCs w:val="21"/>
              </w:rPr>
            </w:pPr>
            <w:r w:rsidRPr="00C52F03">
              <w:rPr>
                <w:rFonts w:ascii="仿宋" w:eastAsia="仿宋" w:hAnsi="仿宋" w:cs="Times New Roman"/>
                <w:bCs/>
                <w:kern w:val="0"/>
                <w:szCs w:val="21"/>
              </w:rPr>
              <w:t>林细勇</w:t>
            </w:r>
          </w:p>
        </w:tc>
        <w:tc>
          <w:tcPr>
            <w:tcW w:w="5528" w:type="dxa"/>
            <w:vMerge w:val="restart"/>
            <w:shd w:val="clear" w:color="auto" w:fill="auto"/>
            <w:vAlign w:val="center"/>
          </w:tcPr>
          <w:p w14:paraId="4EFC38C2" w14:textId="77777777" w:rsidR="004F7D29" w:rsidRPr="00C52F03" w:rsidRDefault="00EE32E3" w:rsidP="00C52F03">
            <w:pPr>
              <w:rPr>
                <w:rFonts w:ascii="仿宋" w:eastAsia="仿宋" w:hAnsi="仿宋" w:cs="Times New Roman"/>
                <w:bCs/>
                <w:kern w:val="0"/>
                <w:szCs w:val="21"/>
              </w:rPr>
            </w:pPr>
            <w:r w:rsidRPr="00C52F03">
              <w:rPr>
                <w:rFonts w:ascii="仿宋" w:eastAsia="仿宋" w:hAnsi="仿宋" w:cs="Times New Roman"/>
                <w:bCs/>
                <w:kern w:val="0"/>
                <w:szCs w:val="21"/>
              </w:rPr>
              <w:t>对各阶段的标准提出意见建议，配合完成分派的工作</w:t>
            </w:r>
          </w:p>
        </w:tc>
      </w:tr>
      <w:tr w:rsidR="004F7D29" w:rsidRPr="00C52F03" w14:paraId="421F0474" w14:textId="77777777" w:rsidTr="004B4E05">
        <w:trPr>
          <w:trHeight w:val="300"/>
          <w:jc w:val="center"/>
        </w:trPr>
        <w:tc>
          <w:tcPr>
            <w:tcW w:w="710" w:type="dxa"/>
            <w:vMerge/>
            <w:shd w:val="clear" w:color="auto" w:fill="auto"/>
            <w:vAlign w:val="center"/>
          </w:tcPr>
          <w:p w14:paraId="33514DE2" w14:textId="77777777" w:rsidR="004F7D29" w:rsidRPr="00C52F03" w:rsidRDefault="004F7D29" w:rsidP="00C52F03">
            <w:pPr>
              <w:jc w:val="center"/>
              <w:rPr>
                <w:rFonts w:ascii="仿宋" w:eastAsia="仿宋" w:hAnsi="仿宋" w:cs="Times New Roman"/>
                <w:szCs w:val="21"/>
              </w:rPr>
            </w:pPr>
          </w:p>
        </w:tc>
        <w:tc>
          <w:tcPr>
            <w:tcW w:w="2976" w:type="dxa"/>
            <w:vMerge/>
            <w:shd w:val="clear" w:color="auto" w:fill="auto"/>
            <w:vAlign w:val="center"/>
          </w:tcPr>
          <w:p w14:paraId="5125AF84" w14:textId="77777777" w:rsidR="004F7D29" w:rsidRPr="00C52F03" w:rsidRDefault="004F7D29" w:rsidP="00C52F03">
            <w:pPr>
              <w:jc w:val="center"/>
              <w:rPr>
                <w:rFonts w:ascii="仿宋" w:eastAsia="仿宋" w:hAnsi="仿宋" w:cs="Times New Roman"/>
                <w:bCs/>
                <w:kern w:val="0"/>
                <w:szCs w:val="21"/>
              </w:rPr>
            </w:pPr>
          </w:p>
        </w:tc>
        <w:tc>
          <w:tcPr>
            <w:tcW w:w="851" w:type="dxa"/>
            <w:shd w:val="clear" w:color="auto" w:fill="auto"/>
            <w:vAlign w:val="center"/>
          </w:tcPr>
          <w:p w14:paraId="2DCB41AE" w14:textId="0761436C" w:rsidR="004F7D29" w:rsidRPr="00C52F03" w:rsidRDefault="00543D22" w:rsidP="00C52F03">
            <w:pPr>
              <w:jc w:val="center"/>
              <w:rPr>
                <w:rFonts w:ascii="仿宋" w:eastAsia="仿宋" w:hAnsi="仿宋" w:cs="Times New Roman"/>
                <w:bCs/>
                <w:kern w:val="0"/>
                <w:szCs w:val="21"/>
              </w:rPr>
            </w:pPr>
            <w:r w:rsidRPr="00C52F03">
              <w:rPr>
                <w:rFonts w:ascii="仿宋" w:eastAsia="仿宋" w:hAnsi="仿宋" w:cs="Times New Roman"/>
                <w:bCs/>
                <w:kern w:val="0"/>
                <w:szCs w:val="21"/>
              </w:rPr>
              <w:t>尹文华</w:t>
            </w:r>
          </w:p>
        </w:tc>
        <w:tc>
          <w:tcPr>
            <w:tcW w:w="5528" w:type="dxa"/>
            <w:vMerge/>
            <w:shd w:val="clear" w:color="auto" w:fill="auto"/>
            <w:vAlign w:val="center"/>
          </w:tcPr>
          <w:p w14:paraId="69A38B2C" w14:textId="77777777" w:rsidR="004F7D29" w:rsidRPr="00C52F03" w:rsidRDefault="004F7D29" w:rsidP="00C52F03">
            <w:pPr>
              <w:rPr>
                <w:rFonts w:ascii="仿宋" w:eastAsia="仿宋" w:hAnsi="仿宋" w:cs="Times New Roman"/>
                <w:bCs/>
                <w:kern w:val="0"/>
                <w:szCs w:val="21"/>
              </w:rPr>
            </w:pPr>
          </w:p>
        </w:tc>
      </w:tr>
      <w:tr w:rsidR="004F7D29" w:rsidRPr="00C52F03" w14:paraId="27EE55D5" w14:textId="77777777" w:rsidTr="00C52F03">
        <w:trPr>
          <w:trHeight w:val="371"/>
          <w:jc w:val="center"/>
        </w:trPr>
        <w:tc>
          <w:tcPr>
            <w:tcW w:w="710" w:type="dxa"/>
            <w:vMerge w:val="restart"/>
            <w:shd w:val="clear" w:color="auto" w:fill="auto"/>
            <w:vAlign w:val="center"/>
          </w:tcPr>
          <w:p w14:paraId="3AFABE71" w14:textId="77777777" w:rsidR="004F7D29" w:rsidRPr="00C52F03" w:rsidRDefault="00EE32E3" w:rsidP="00C52F03">
            <w:pPr>
              <w:jc w:val="center"/>
              <w:rPr>
                <w:rFonts w:ascii="仿宋" w:eastAsia="仿宋" w:hAnsi="仿宋" w:cs="Times New Roman"/>
                <w:szCs w:val="21"/>
              </w:rPr>
            </w:pPr>
            <w:r w:rsidRPr="00C52F03">
              <w:rPr>
                <w:rFonts w:ascii="仿宋" w:eastAsia="仿宋" w:hAnsi="仿宋" w:cs="Times New Roman" w:hint="eastAsia"/>
                <w:szCs w:val="21"/>
              </w:rPr>
              <w:t>13</w:t>
            </w:r>
          </w:p>
        </w:tc>
        <w:tc>
          <w:tcPr>
            <w:tcW w:w="2976" w:type="dxa"/>
            <w:vMerge w:val="restart"/>
            <w:shd w:val="clear" w:color="auto" w:fill="auto"/>
            <w:vAlign w:val="center"/>
          </w:tcPr>
          <w:p w14:paraId="4068C8E5" w14:textId="39720B90" w:rsidR="004F7D29" w:rsidRPr="00C52F03" w:rsidRDefault="00543D22" w:rsidP="00C52F03">
            <w:pPr>
              <w:jc w:val="left"/>
              <w:rPr>
                <w:rFonts w:ascii="仿宋" w:eastAsia="仿宋" w:hAnsi="仿宋" w:cs="Times New Roman"/>
                <w:bCs/>
                <w:kern w:val="0"/>
                <w:szCs w:val="21"/>
              </w:rPr>
            </w:pPr>
            <w:r w:rsidRPr="00C52F03">
              <w:rPr>
                <w:rFonts w:ascii="仿宋" w:eastAsia="仿宋" w:hAnsi="仿宋" w:cs="Times New Roman" w:hint="eastAsia"/>
                <w:bCs/>
                <w:kern w:val="0"/>
                <w:szCs w:val="21"/>
              </w:rPr>
              <w:t>四川佳世特橡胶有限公司</w:t>
            </w:r>
          </w:p>
        </w:tc>
        <w:tc>
          <w:tcPr>
            <w:tcW w:w="851" w:type="dxa"/>
            <w:shd w:val="clear" w:color="auto" w:fill="auto"/>
            <w:vAlign w:val="center"/>
          </w:tcPr>
          <w:p w14:paraId="0EEFDCD9" w14:textId="17D1F6D9" w:rsidR="004F7D29" w:rsidRPr="00C52F03" w:rsidRDefault="00543D22" w:rsidP="00C52F03">
            <w:pPr>
              <w:jc w:val="center"/>
              <w:rPr>
                <w:rFonts w:ascii="仿宋" w:eastAsia="仿宋" w:hAnsi="仿宋" w:cs="Times New Roman"/>
                <w:bCs/>
                <w:kern w:val="0"/>
                <w:szCs w:val="21"/>
              </w:rPr>
            </w:pPr>
            <w:r w:rsidRPr="00C52F03">
              <w:rPr>
                <w:rFonts w:ascii="仿宋" w:eastAsia="仿宋" w:hAnsi="仿宋" w:cs="Times New Roman"/>
                <w:bCs/>
                <w:kern w:val="0"/>
                <w:szCs w:val="21"/>
              </w:rPr>
              <w:t>严林</w:t>
            </w:r>
          </w:p>
        </w:tc>
        <w:tc>
          <w:tcPr>
            <w:tcW w:w="5528" w:type="dxa"/>
            <w:vMerge w:val="restart"/>
            <w:shd w:val="clear" w:color="auto" w:fill="auto"/>
            <w:vAlign w:val="center"/>
          </w:tcPr>
          <w:p w14:paraId="22F83AA3" w14:textId="77777777" w:rsidR="004F7D29" w:rsidRPr="00C52F03" w:rsidRDefault="00EE32E3" w:rsidP="00C52F03">
            <w:pPr>
              <w:rPr>
                <w:rFonts w:ascii="仿宋" w:eastAsia="仿宋" w:hAnsi="仿宋" w:cs="Times New Roman"/>
                <w:bCs/>
                <w:kern w:val="0"/>
                <w:szCs w:val="21"/>
              </w:rPr>
            </w:pPr>
            <w:r w:rsidRPr="00C52F03">
              <w:rPr>
                <w:rFonts w:ascii="仿宋" w:eastAsia="仿宋" w:hAnsi="仿宋" w:cs="Times New Roman"/>
                <w:bCs/>
                <w:kern w:val="0"/>
                <w:szCs w:val="21"/>
              </w:rPr>
              <w:t>对各阶段的标准提出意见建议，配合完成分派的工作</w:t>
            </w:r>
          </w:p>
        </w:tc>
      </w:tr>
      <w:tr w:rsidR="004F7D29" w:rsidRPr="00C52F03" w14:paraId="274E45C6" w14:textId="77777777" w:rsidTr="00C52F03">
        <w:trPr>
          <w:trHeight w:val="321"/>
          <w:jc w:val="center"/>
        </w:trPr>
        <w:tc>
          <w:tcPr>
            <w:tcW w:w="710" w:type="dxa"/>
            <w:vMerge/>
            <w:shd w:val="clear" w:color="auto" w:fill="auto"/>
            <w:vAlign w:val="center"/>
          </w:tcPr>
          <w:p w14:paraId="7D5FA551" w14:textId="77777777" w:rsidR="004F7D29" w:rsidRPr="00C52F03" w:rsidRDefault="004F7D29" w:rsidP="00C52F03">
            <w:pPr>
              <w:jc w:val="center"/>
              <w:rPr>
                <w:rFonts w:ascii="仿宋" w:eastAsia="仿宋" w:hAnsi="仿宋" w:cs="Times New Roman"/>
                <w:szCs w:val="21"/>
              </w:rPr>
            </w:pPr>
          </w:p>
        </w:tc>
        <w:tc>
          <w:tcPr>
            <w:tcW w:w="2976" w:type="dxa"/>
            <w:vMerge/>
            <w:shd w:val="clear" w:color="auto" w:fill="auto"/>
            <w:vAlign w:val="center"/>
          </w:tcPr>
          <w:p w14:paraId="59560591" w14:textId="77777777" w:rsidR="004F7D29" w:rsidRPr="00C52F03" w:rsidRDefault="004F7D29" w:rsidP="00C52F03">
            <w:pPr>
              <w:jc w:val="left"/>
              <w:rPr>
                <w:rFonts w:ascii="仿宋" w:eastAsia="仿宋" w:hAnsi="仿宋" w:cs="Times New Roman"/>
                <w:bCs/>
                <w:kern w:val="0"/>
                <w:szCs w:val="21"/>
              </w:rPr>
            </w:pPr>
          </w:p>
        </w:tc>
        <w:tc>
          <w:tcPr>
            <w:tcW w:w="851" w:type="dxa"/>
            <w:shd w:val="clear" w:color="auto" w:fill="auto"/>
            <w:vAlign w:val="center"/>
          </w:tcPr>
          <w:p w14:paraId="5420704E" w14:textId="42316D97" w:rsidR="004F7D29" w:rsidRPr="00C52F03" w:rsidRDefault="00543D22" w:rsidP="00C52F03">
            <w:pPr>
              <w:jc w:val="center"/>
              <w:rPr>
                <w:rFonts w:ascii="仿宋" w:eastAsia="仿宋" w:hAnsi="仿宋" w:cs="Times New Roman"/>
                <w:bCs/>
                <w:kern w:val="0"/>
                <w:szCs w:val="21"/>
              </w:rPr>
            </w:pPr>
            <w:r w:rsidRPr="00C52F03">
              <w:rPr>
                <w:rFonts w:ascii="仿宋" w:eastAsia="仿宋" w:hAnsi="仿宋" w:cs="Times New Roman"/>
                <w:bCs/>
                <w:kern w:val="0"/>
                <w:szCs w:val="21"/>
              </w:rPr>
              <w:t>李超</w:t>
            </w:r>
          </w:p>
        </w:tc>
        <w:tc>
          <w:tcPr>
            <w:tcW w:w="5528" w:type="dxa"/>
            <w:vMerge/>
            <w:shd w:val="clear" w:color="auto" w:fill="auto"/>
            <w:vAlign w:val="center"/>
          </w:tcPr>
          <w:p w14:paraId="7B813800" w14:textId="77777777" w:rsidR="004F7D29" w:rsidRPr="00C52F03" w:rsidRDefault="004F7D29" w:rsidP="00C52F03">
            <w:pPr>
              <w:rPr>
                <w:rFonts w:ascii="仿宋" w:eastAsia="仿宋" w:hAnsi="仿宋" w:cs="Times New Roman"/>
                <w:bCs/>
                <w:kern w:val="0"/>
                <w:szCs w:val="21"/>
              </w:rPr>
            </w:pPr>
          </w:p>
        </w:tc>
      </w:tr>
      <w:tr w:rsidR="00543D22" w:rsidRPr="00C52F03" w14:paraId="671625BE" w14:textId="77777777" w:rsidTr="00C52F03">
        <w:trPr>
          <w:trHeight w:val="651"/>
          <w:jc w:val="center"/>
        </w:trPr>
        <w:tc>
          <w:tcPr>
            <w:tcW w:w="710" w:type="dxa"/>
            <w:shd w:val="clear" w:color="auto" w:fill="auto"/>
            <w:vAlign w:val="center"/>
          </w:tcPr>
          <w:p w14:paraId="00D77475" w14:textId="77777777" w:rsidR="00543D22" w:rsidRPr="00C52F03" w:rsidRDefault="00543D22" w:rsidP="00C52F03">
            <w:pPr>
              <w:jc w:val="center"/>
              <w:rPr>
                <w:rFonts w:ascii="仿宋" w:eastAsia="仿宋" w:hAnsi="仿宋" w:cs="Times New Roman"/>
                <w:szCs w:val="21"/>
              </w:rPr>
            </w:pPr>
            <w:r w:rsidRPr="00C52F03">
              <w:rPr>
                <w:rFonts w:ascii="仿宋" w:eastAsia="仿宋" w:hAnsi="仿宋" w:cs="Times New Roman" w:hint="eastAsia"/>
                <w:szCs w:val="21"/>
              </w:rPr>
              <w:t>14</w:t>
            </w:r>
          </w:p>
        </w:tc>
        <w:tc>
          <w:tcPr>
            <w:tcW w:w="2976" w:type="dxa"/>
            <w:shd w:val="clear" w:color="auto" w:fill="auto"/>
            <w:vAlign w:val="center"/>
          </w:tcPr>
          <w:p w14:paraId="649B5078" w14:textId="77777777" w:rsidR="00543D22" w:rsidRPr="00C52F03" w:rsidRDefault="00543D22" w:rsidP="00C52F03">
            <w:pPr>
              <w:jc w:val="left"/>
              <w:rPr>
                <w:rFonts w:ascii="仿宋" w:eastAsia="仿宋" w:hAnsi="仿宋" w:cs="Times New Roman"/>
                <w:bCs/>
                <w:kern w:val="0"/>
                <w:szCs w:val="21"/>
              </w:rPr>
            </w:pPr>
            <w:proofErr w:type="gramStart"/>
            <w:r w:rsidRPr="00C52F03">
              <w:rPr>
                <w:rFonts w:ascii="仿宋" w:eastAsia="仿宋" w:hAnsi="仿宋" w:cs="Times New Roman" w:hint="eastAsia"/>
                <w:bCs/>
                <w:kern w:val="0"/>
                <w:szCs w:val="21"/>
              </w:rPr>
              <w:t>连云港连众复合材料</w:t>
            </w:r>
            <w:proofErr w:type="gramEnd"/>
            <w:r w:rsidRPr="00C52F03">
              <w:rPr>
                <w:rFonts w:ascii="仿宋" w:eastAsia="仿宋" w:hAnsi="仿宋" w:cs="Times New Roman" w:hint="eastAsia"/>
                <w:bCs/>
                <w:kern w:val="0"/>
                <w:szCs w:val="21"/>
              </w:rPr>
              <w:t>集团有限公司</w:t>
            </w:r>
          </w:p>
        </w:tc>
        <w:tc>
          <w:tcPr>
            <w:tcW w:w="851" w:type="dxa"/>
            <w:shd w:val="clear" w:color="auto" w:fill="auto"/>
            <w:vAlign w:val="center"/>
          </w:tcPr>
          <w:p w14:paraId="356AECA1" w14:textId="3E10E110" w:rsidR="00543D22" w:rsidRPr="00C52F03" w:rsidRDefault="00543D22" w:rsidP="00C52F03">
            <w:pPr>
              <w:jc w:val="center"/>
              <w:rPr>
                <w:rFonts w:ascii="仿宋" w:eastAsia="仿宋" w:hAnsi="仿宋" w:cs="Times New Roman"/>
                <w:bCs/>
                <w:kern w:val="0"/>
                <w:szCs w:val="21"/>
              </w:rPr>
            </w:pPr>
            <w:r w:rsidRPr="00C52F03">
              <w:rPr>
                <w:rFonts w:ascii="仿宋" w:eastAsia="仿宋" w:hAnsi="仿宋" w:cs="Times New Roman" w:hint="eastAsia"/>
                <w:bCs/>
                <w:kern w:val="0"/>
                <w:szCs w:val="21"/>
              </w:rPr>
              <w:t>许华明</w:t>
            </w:r>
          </w:p>
        </w:tc>
        <w:tc>
          <w:tcPr>
            <w:tcW w:w="5528" w:type="dxa"/>
            <w:shd w:val="clear" w:color="auto" w:fill="auto"/>
            <w:vAlign w:val="center"/>
          </w:tcPr>
          <w:p w14:paraId="6204A40B" w14:textId="77777777" w:rsidR="00543D22" w:rsidRPr="00C52F03" w:rsidRDefault="00543D22" w:rsidP="00C52F03">
            <w:pPr>
              <w:rPr>
                <w:rFonts w:ascii="仿宋" w:eastAsia="仿宋" w:hAnsi="仿宋" w:cs="Times New Roman"/>
                <w:bCs/>
                <w:kern w:val="0"/>
                <w:szCs w:val="21"/>
              </w:rPr>
            </w:pPr>
            <w:r w:rsidRPr="00C52F03">
              <w:rPr>
                <w:rFonts w:ascii="仿宋" w:eastAsia="仿宋" w:hAnsi="仿宋" w:cs="Times New Roman"/>
                <w:bCs/>
                <w:kern w:val="0"/>
                <w:szCs w:val="21"/>
              </w:rPr>
              <w:t>对各阶段的标准提出意见建议，配合完成分派的工作</w:t>
            </w:r>
          </w:p>
        </w:tc>
      </w:tr>
      <w:tr w:rsidR="00543D22" w:rsidRPr="00C52F03" w14:paraId="4E6DB2CB" w14:textId="77777777" w:rsidTr="00C52F03">
        <w:trPr>
          <w:trHeight w:val="561"/>
          <w:jc w:val="center"/>
        </w:trPr>
        <w:tc>
          <w:tcPr>
            <w:tcW w:w="710" w:type="dxa"/>
            <w:shd w:val="clear" w:color="auto" w:fill="auto"/>
            <w:vAlign w:val="center"/>
          </w:tcPr>
          <w:p w14:paraId="6D5F793E" w14:textId="77777777" w:rsidR="00543D22" w:rsidRPr="00C52F03" w:rsidRDefault="00543D22" w:rsidP="00C52F03">
            <w:pPr>
              <w:jc w:val="center"/>
              <w:rPr>
                <w:rFonts w:ascii="仿宋" w:eastAsia="仿宋" w:hAnsi="仿宋" w:cs="Times New Roman"/>
                <w:szCs w:val="21"/>
              </w:rPr>
            </w:pPr>
            <w:r w:rsidRPr="00C52F03">
              <w:rPr>
                <w:rFonts w:ascii="仿宋" w:eastAsia="仿宋" w:hAnsi="仿宋" w:cs="Times New Roman" w:hint="eastAsia"/>
                <w:szCs w:val="21"/>
              </w:rPr>
              <w:t>15</w:t>
            </w:r>
          </w:p>
        </w:tc>
        <w:tc>
          <w:tcPr>
            <w:tcW w:w="2976" w:type="dxa"/>
            <w:shd w:val="clear" w:color="auto" w:fill="auto"/>
            <w:vAlign w:val="center"/>
          </w:tcPr>
          <w:p w14:paraId="02BB36BD" w14:textId="77777777" w:rsidR="00543D22" w:rsidRPr="00C52F03" w:rsidRDefault="00543D22" w:rsidP="00C52F03">
            <w:pPr>
              <w:jc w:val="left"/>
              <w:rPr>
                <w:rFonts w:ascii="仿宋" w:eastAsia="仿宋" w:hAnsi="仿宋" w:cs="Times New Roman"/>
                <w:bCs/>
                <w:kern w:val="0"/>
                <w:szCs w:val="21"/>
              </w:rPr>
            </w:pPr>
            <w:r w:rsidRPr="00C52F03">
              <w:rPr>
                <w:rFonts w:ascii="仿宋" w:eastAsia="仿宋" w:hAnsi="仿宋" w:cs="Times New Roman" w:hint="eastAsia"/>
                <w:bCs/>
                <w:kern w:val="0"/>
                <w:szCs w:val="21"/>
              </w:rPr>
              <w:t>镇江市双龙密封件材料有限公司</w:t>
            </w:r>
          </w:p>
        </w:tc>
        <w:tc>
          <w:tcPr>
            <w:tcW w:w="851" w:type="dxa"/>
            <w:shd w:val="clear" w:color="auto" w:fill="auto"/>
            <w:vAlign w:val="center"/>
          </w:tcPr>
          <w:p w14:paraId="632FA3D6" w14:textId="3333FCC1" w:rsidR="00543D22" w:rsidRPr="00C52F03" w:rsidRDefault="00543D22" w:rsidP="00C52F03">
            <w:pPr>
              <w:jc w:val="center"/>
              <w:rPr>
                <w:rFonts w:ascii="仿宋" w:eastAsia="仿宋" w:hAnsi="仿宋" w:cs="Times New Roman"/>
                <w:bCs/>
                <w:kern w:val="0"/>
                <w:szCs w:val="21"/>
              </w:rPr>
            </w:pPr>
            <w:r w:rsidRPr="00C52F03">
              <w:rPr>
                <w:rFonts w:ascii="仿宋" w:eastAsia="仿宋" w:hAnsi="仿宋" w:cs="Times New Roman" w:hint="eastAsia"/>
                <w:bCs/>
                <w:kern w:val="0"/>
                <w:szCs w:val="21"/>
              </w:rPr>
              <w:t>魏巍</w:t>
            </w:r>
          </w:p>
        </w:tc>
        <w:tc>
          <w:tcPr>
            <w:tcW w:w="5528" w:type="dxa"/>
            <w:shd w:val="clear" w:color="auto" w:fill="auto"/>
            <w:vAlign w:val="center"/>
          </w:tcPr>
          <w:p w14:paraId="35AD24E8" w14:textId="77777777" w:rsidR="00543D22" w:rsidRPr="00C52F03" w:rsidRDefault="00543D22" w:rsidP="00C52F03">
            <w:pPr>
              <w:rPr>
                <w:rFonts w:ascii="仿宋" w:eastAsia="仿宋" w:hAnsi="仿宋" w:cs="Times New Roman"/>
                <w:bCs/>
                <w:kern w:val="0"/>
                <w:szCs w:val="21"/>
              </w:rPr>
            </w:pPr>
            <w:r w:rsidRPr="00C52F03">
              <w:rPr>
                <w:rFonts w:ascii="仿宋" w:eastAsia="仿宋" w:hAnsi="仿宋" w:cs="Times New Roman"/>
                <w:bCs/>
                <w:kern w:val="0"/>
                <w:szCs w:val="21"/>
              </w:rPr>
              <w:t>对各阶段的标准提出意见建议，配合完成分派的工作</w:t>
            </w:r>
          </w:p>
        </w:tc>
      </w:tr>
      <w:tr w:rsidR="004F7D29" w:rsidRPr="00C52F03" w14:paraId="73EAE79B" w14:textId="77777777" w:rsidTr="004B4E05">
        <w:trPr>
          <w:trHeight w:val="465"/>
          <w:jc w:val="center"/>
        </w:trPr>
        <w:tc>
          <w:tcPr>
            <w:tcW w:w="710" w:type="dxa"/>
            <w:shd w:val="clear" w:color="auto" w:fill="auto"/>
            <w:vAlign w:val="center"/>
          </w:tcPr>
          <w:p w14:paraId="07185EAB" w14:textId="77777777" w:rsidR="004F7D29" w:rsidRPr="00C52F03" w:rsidRDefault="00EE32E3" w:rsidP="00C52F03">
            <w:pPr>
              <w:jc w:val="center"/>
              <w:rPr>
                <w:rFonts w:ascii="仿宋" w:eastAsia="仿宋" w:hAnsi="仿宋" w:cs="Times New Roman"/>
                <w:szCs w:val="21"/>
              </w:rPr>
            </w:pPr>
            <w:r w:rsidRPr="00C52F03">
              <w:rPr>
                <w:rFonts w:ascii="仿宋" w:eastAsia="仿宋" w:hAnsi="仿宋" w:cs="Times New Roman" w:hint="eastAsia"/>
                <w:szCs w:val="21"/>
              </w:rPr>
              <w:t>16</w:t>
            </w:r>
          </w:p>
        </w:tc>
        <w:tc>
          <w:tcPr>
            <w:tcW w:w="2976" w:type="dxa"/>
            <w:shd w:val="clear" w:color="auto" w:fill="auto"/>
            <w:vAlign w:val="center"/>
          </w:tcPr>
          <w:p w14:paraId="4CF46F42" w14:textId="77777777" w:rsidR="004F7D29" w:rsidRPr="00C52F03" w:rsidRDefault="00EE32E3" w:rsidP="00C52F03">
            <w:pPr>
              <w:jc w:val="left"/>
              <w:rPr>
                <w:rFonts w:ascii="仿宋" w:eastAsia="仿宋" w:hAnsi="仿宋" w:cs="Times New Roman"/>
                <w:bCs/>
                <w:kern w:val="0"/>
                <w:szCs w:val="21"/>
              </w:rPr>
            </w:pPr>
            <w:r w:rsidRPr="00C52F03">
              <w:rPr>
                <w:rFonts w:ascii="仿宋" w:eastAsia="仿宋" w:hAnsi="仿宋" w:cs="Times New Roman" w:hint="eastAsia"/>
                <w:bCs/>
                <w:kern w:val="0"/>
                <w:szCs w:val="21"/>
              </w:rPr>
              <w:t>湖北飞歌科技股份有限公司</w:t>
            </w:r>
          </w:p>
        </w:tc>
        <w:tc>
          <w:tcPr>
            <w:tcW w:w="851" w:type="dxa"/>
            <w:shd w:val="clear" w:color="auto" w:fill="auto"/>
            <w:vAlign w:val="center"/>
          </w:tcPr>
          <w:p w14:paraId="585D061A" w14:textId="222241EC" w:rsidR="004F7D29" w:rsidRPr="00C52F03" w:rsidRDefault="00543D22" w:rsidP="00C52F03">
            <w:pPr>
              <w:jc w:val="center"/>
              <w:rPr>
                <w:rFonts w:ascii="仿宋" w:eastAsia="仿宋" w:hAnsi="仿宋" w:cs="Times New Roman"/>
                <w:bCs/>
                <w:kern w:val="0"/>
                <w:szCs w:val="21"/>
              </w:rPr>
            </w:pPr>
            <w:r w:rsidRPr="00C52F03">
              <w:rPr>
                <w:rFonts w:ascii="仿宋" w:eastAsia="仿宋" w:hAnsi="仿宋" w:cs="Times New Roman"/>
                <w:bCs/>
                <w:kern w:val="0"/>
                <w:szCs w:val="21"/>
              </w:rPr>
              <w:t>王飞</w:t>
            </w:r>
          </w:p>
        </w:tc>
        <w:tc>
          <w:tcPr>
            <w:tcW w:w="5528" w:type="dxa"/>
            <w:shd w:val="clear" w:color="auto" w:fill="auto"/>
            <w:vAlign w:val="center"/>
          </w:tcPr>
          <w:p w14:paraId="03BFE618" w14:textId="77777777" w:rsidR="004F7D29" w:rsidRPr="00C52F03" w:rsidRDefault="00EE32E3" w:rsidP="00C52F03">
            <w:pPr>
              <w:rPr>
                <w:rFonts w:ascii="仿宋" w:eastAsia="仿宋" w:hAnsi="仿宋" w:cs="Times New Roman"/>
                <w:bCs/>
                <w:kern w:val="0"/>
                <w:szCs w:val="21"/>
              </w:rPr>
            </w:pPr>
            <w:r w:rsidRPr="00C52F03">
              <w:rPr>
                <w:rFonts w:ascii="仿宋" w:eastAsia="仿宋" w:hAnsi="仿宋" w:cs="Times New Roman"/>
                <w:bCs/>
                <w:kern w:val="0"/>
                <w:szCs w:val="21"/>
              </w:rPr>
              <w:t>对各阶段的标准提出意见建议，配合完成分派的工作</w:t>
            </w:r>
          </w:p>
        </w:tc>
      </w:tr>
      <w:tr w:rsidR="00543D22" w:rsidRPr="00C52F03" w14:paraId="48CDC5C0" w14:textId="77777777" w:rsidTr="004B4E05">
        <w:trPr>
          <w:trHeight w:val="394"/>
          <w:jc w:val="center"/>
        </w:trPr>
        <w:tc>
          <w:tcPr>
            <w:tcW w:w="710" w:type="dxa"/>
            <w:vMerge w:val="restart"/>
            <w:shd w:val="clear" w:color="auto" w:fill="auto"/>
            <w:vAlign w:val="center"/>
          </w:tcPr>
          <w:p w14:paraId="15C40AB1" w14:textId="77777777" w:rsidR="00543D22" w:rsidRPr="00C52F03" w:rsidRDefault="00543D22" w:rsidP="00C52F03">
            <w:pPr>
              <w:jc w:val="center"/>
              <w:rPr>
                <w:rFonts w:ascii="仿宋" w:eastAsia="仿宋" w:hAnsi="仿宋" w:cs="Times New Roman"/>
                <w:szCs w:val="21"/>
              </w:rPr>
            </w:pPr>
            <w:r w:rsidRPr="00C52F03">
              <w:rPr>
                <w:rFonts w:ascii="仿宋" w:eastAsia="仿宋" w:hAnsi="仿宋" w:cs="Times New Roman" w:hint="eastAsia"/>
                <w:szCs w:val="21"/>
              </w:rPr>
              <w:t>17</w:t>
            </w:r>
          </w:p>
        </w:tc>
        <w:tc>
          <w:tcPr>
            <w:tcW w:w="2976" w:type="dxa"/>
            <w:vMerge w:val="restart"/>
            <w:shd w:val="clear" w:color="auto" w:fill="auto"/>
            <w:vAlign w:val="center"/>
          </w:tcPr>
          <w:p w14:paraId="1CDAD2A3" w14:textId="34AF3B38" w:rsidR="00543D22" w:rsidRPr="00C52F03" w:rsidRDefault="00543D22" w:rsidP="00C52F03">
            <w:pPr>
              <w:jc w:val="left"/>
              <w:rPr>
                <w:szCs w:val="21"/>
              </w:rPr>
            </w:pPr>
            <w:r w:rsidRPr="00C52F03">
              <w:rPr>
                <w:rFonts w:ascii="仿宋" w:eastAsia="仿宋" w:hAnsi="仿宋" w:cs="宋体" w:hint="eastAsia"/>
                <w:kern w:val="0"/>
                <w:szCs w:val="21"/>
              </w:rPr>
              <w:t>河北华亘科技有限公司</w:t>
            </w:r>
          </w:p>
        </w:tc>
        <w:tc>
          <w:tcPr>
            <w:tcW w:w="851" w:type="dxa"/>
            <w:shd w:val="clear" w:color="auto" w:fill="auto"/>
            <w:vAlign w:val="center"/>
          </w:tcPr>
          <w:p w14:paraId="11CF82BF" w14:textId="5539DC4D" w:rsidR="00543D22" w:rsidRPr="00C52F03" w:rsidRDefault="00543D22" w:rsidP="00C52F03">
            <w:pPr>
              <w:jc w:val="center"/>
              <w:rPr>
                <w:rFonts w:ascii="仿宋" w:eastAsia="仿宋" w:hAnsi="仿宋" w:cs="Times New Roman"/>
                <w:bCs/>
                <w:kern w:val="0"/>
                <w:szCs w:val="21"/>
              </w:rPr>
            </w:pPr>
            <w:r w:rsidRPr="00C52F03">
              <w:rPr>
                <w:rFonts w:ascii="仿宋" w:eastAsia="仿宋" w:hAnsi="仿宋" w:cs="Times New Roman"/>
                <w:bCs/>
                <w:kern w:val="0"/>
                <w:szCs w:val="21"/>
              </w:rPr>
              <w:t>李洋</w:t>
            </w:r>
          </w:p>
        </w:tc>
        <w:tc>
          <w:tcPr>
            <w:tcW w:w="5528" w:type="dxa"/>
            <w:vMerge w:val="restart"/>
            <w:shd w:val="clear" w:color="auto" w:fill="auto"/>
            <w:vAlign w:val="center"/>
          </w:tcPr>
          <w:p w14:paraId="60D79075" w14:textId="49B1D7BD" w:rsidR="00543D22" w:rsidRPr="00C52F03" w:rsidRDefault="00543D22" w:rsidP="00C52F03">
            <w:pPr>
              <w:rPr>
                <w:rFonts w:ascii="仿宋" w:eastAsia="仿宋" w:hAnsi="仿宋" w:cs="Times New Roman"/>
                <w:bCs/>
                <w:kern w:val="0"/>
                <w:szCs w:val="21"/>
              </w:rPr>
            </w:pPr>
            <w:r w:rsidRPr="00C52F03">
              <w:rPr>
                <w:rFonts w:ascii="仿宋" w:eastAsia="仿宋" w:hAnsi="仿宋" w:cs="Times New Roman" w:hint="eastAsia"/>
                <w:bCs/>
                <w:kern w:val="0"/>
                <w:szCs w:val="21"/>
              </w:rPr>
              <w:t>对各阶段的标准提出意见建议，配合完成分派的工作</w:t>
            </w:r>
          </w:p>
        </w:tc>
      </w:tr>
      <w:tr w:rsidR="00543D22" w:rsidRPr="00C52F03" w14:paraId="70417FC5" w14:textId="77777777" w:rsidTr="00C52F03">
        <w:trPr>
          <w:trHeight w:val="312"/>
          <w:jc w:val="center"/>
        </w:trPr>
        <w:tc>
          <w:tcPr>
            <w:tcW w:w="710" w:type="dxa"/>
            <w:vMerge/>
            <w:shd w:val="clear" w:color="auto" w:fill="auto"/>
            <w:vAlign w:val="center"/>
          </w:tcPr>
          <w:p w14:paraId="1A81DCBB" w14:textId="77777777" w:rsidR="00543D22" w:rsidRPr="00C52F03" w:rsidRDefault="00543D22" w:rsidP="00C52F03">
            <w:pPr>
              <w:jc w:val="center"/>
              <w:rPr>
                <w:rFonts w:ascii="仿宋" w:eastAsia="仿宋" w:hAnsi="仿宋" w:cs="Times New Roman"/>
                <w:szCs w:val="21"/>
              </w:rPr>
            </w:pPr>
          </w:p>
        </w:tc>
        <w:tc>
          <w:tcPr>
            <w:tcW w:w="2976" w:type="dxa"/>
            <w:vMerge/>
            <w:shd w:val="clear" w:color="auto" w:fill="auto"/>
            <w:vAlign w:val="center"/>
          </w:tcPr>
          <w:p w14:paraId="02FDA33E" w14:textId="77777777" w:rsidR="00543D22" w:rsidRPr="00C52F03" w:rsidRDefault="00543D22" w:rsidP="00C52F03">
            <w:pPr>
              <w:jc w:val="left"/>
              <w:rPr>
                <w:rFonts w:ascii="仿宋" w:eastAsia="仿宋" w:hAnsi="仿宋" w:cs="宋体"/>
                <w:kern w:val="0"/>
                <w:szCs w:val="21"/>
              </w:rPr>
            </w:pPr>
          </w:p>
        </w:tc>
        <w:tc>
          <w:tcPr>
            <w:tcW w:w="851" w:type="dxa"/>
            <w:shd w:val="clear" w:color="auto" w:fill="auto"/>
            <w:vAlign w:val="center"/>
          </w:tcPr>
          <w:p w14:paraId="576C2291" w14:textId="27C55103" w:rsidR="00543D22" w:rsidRPr="00C52F03" w:rsidRDefault="00543D22" w:rsidP="00C52F03">
            <w:pPr>
              <w:jc w:val="center"/>
              <w:rPr>
                <w:rFonts w:ascii="仿宋" w:eastAsia="仿宋" w:hAnsi="仿宋" w:cs="Times New Roman"/>
                <w:bCs/>
                <w:kern w:val="0"/>
                <w:szCs w:val="21"/>
              </w:rPr>
            </w:pPr>
            <w:r w:rsidRPr="00C52F03">
              <w:rPr>
                <w:rFonts w:ascii="仿宋" w:eastAsia="仿宋" w:hAnsi="仿宋" w:cs="Times New Roman"/>
                <w:bCs/>
                <w:kern w:val="0"/>
                <w:szCs w:val="21"/>
              </w:rPr>
              <w:t>张芳</w:t>
            </w:r>
          </w:p>
        </w:tc>
        <w:tc>
          <w:tcPr>
            <w:tcW w:w="5528" w:type="dxa"/>
            <w:vMerge/>
            <w:shd w:val="clear" w:color="auto" w:fill="auto"/>
            <w:vAlign w:val="center"/>
          </w:tcPr>
          <w:p w14:paraId="6A76F27C" w14:textId="77777777" w:rsidR="00543D22" w:rsidRPr="00C52F03" w:rsidRDefault="00543D22" w:rsidP="00C52F03">
            <w:pPr>
              <w:rPr>
                <w:rFonts w:ascii="仿宋" w:eastAsia="仿宋" w:hAnsi="仿宋" w:cs="Times New Roman"/>
                <w:bCs/>
                <w:kern w:val="0"/>
                <w:szCs w:val="21"/>
              </w:rPr>
            </w:pPr>
          </w:p>
        </w:tc>
      </w:tr>
      <w:tr w:rsidR="00543D22" w:rsidRPr="00C52F03" w14:paraId="68E4538A" w14:textId="77777777" w:rsidTr="004B4E05">
        <w:trPr>
          <w:trHeight w:val="398"/>
          <w:jc w:val="center"/>
        </w:trPr>
        <w:tc>
          <w:tcPr>
            <w:tcW w:w="710" w:type="dxa"/>
            <w:vMerge w:val="restart"/>
            <w:shd w:val="clear" w:color="auto" w:fill="auto"/>
            <w:vAlign w:val="center"/>
          </w:tcPr>
          <w:p w14:paraId="57B0537B" w14:textId="1AFD903C" w:rsidR="00543D22" w:rsidRPr="00C52F03" w:rsidRDefault="00543D22" w:rsidP="00C52F03">
            <w:pPr>
              <w:jc w:val="center"/>
              <w:rPr>
                <w:rFonts w:ascii="仿宋" w:eastAsia="仿宋" w:hAnsi="仿宋" w:cs="Times New Roman"/>
                <w:szCs w:val="21"/>
              </w:rPr>
            </w:pPr>
            <w:r w:rsidRPr="00C52F03">
              <w:rPr>
                <w:rFonts w:ascii="仿宋" w:eastAsia="仿宋" w:hAnsi="仿宋" w:cs="Times New Roman" w:hint="eastAsia"/>
                <w:szCs w:val="21"/>
              </w:rPr>
              <w:t>1</w:t>
            </w:r>
            <w:r w:rsidRPr="00C52F03">
              <w:rPr>
                <w:rFonts w:ascii="仿宋" w:eastAsia="仿宋" w:hAnsi="仿宋" w:cs="Times New Roman"/>
                <w:szCs w:val="21"/>
              </w:rPr>
              <w:t>8</w:t>
            </w:r>
          </w:p>
        </w:tc>
        <w:tc>
          <w:tcPr>
            <w:tcW w:w="2976" w:type="dxa"/>
            <w:vMerge w:val="restart"/>
            <w:shd w:val="clear" w:color="auto" w:fill="auto"/>
            <w:vAlign w:val="center"/>
          </w:tcPr>
          <w:p w14:paraId="227F6D6D" w14:textId="43FDC175" w:rsidR="00543D22" w:rsidRPr="00C52F03" w:rsidRDefault="00543D22" w:rsidP="00C52F03">
            <w:pPr>
              <w:jc w:val="left"/>
              <w:rPr>
                <w:szCs w:val="21"/>
              </w:rPr>
            </w:pPr>
            <w:r w:rsidRPr="00C52F03">
              <w:rPr>
                <w:rFonts w:ascii="仿宋" w:eastAsia="仿宋" w:hAnsi="仿宋" w:cs="宋体" w:hint="eastAsia"/>
                <w:kern w:val="0"/>
                <w:szCs w:val="21"/>
              </w:rPr>
              <w:t>邢台市橡胶厂</w:t>
            </w:r>
          </w:p>
        </w:tc>
        <w:tc>
          <w:tcPr>
            <w:tcW w:w="851" w:type="dxa"/>
            <w:shd w:val="clear" w:color="auto" w:fill="auto"/>
            <w:vAlign w:val="center"/>
          </w:tcPr>
          <w:p w14:paraId="0D95BCFA" w14:textId="16DA3BFD" w:rsidR="00543D22" w:rsidRPr="00C52F03" w:rsidRDefault="00543D22" w:rsidP="00C52F03">
            <w:pPr>
              <w:jc w:val="center"/>
              <w:rPr>
                <w:rFonts w:ascii="仿宋" w:eastAsia="仿宋" w:hAnsi="仿宋" w:cs="Times New Roman"/>
                <w:bCs/>
                <w:kern w:val="0"/>
                <w:szCs w:val="21"/>
              </w:rPr>
            </w:pPr>
            <w:r w:rsidRPr="00C52F03">
              <w:rPr>
                <w:rFonts w:ascii="仿宋" w:eastAsia="仿宋" w:hAnsi="仿宋" w:cs="Times New Roman" w:hint="eastAsia"/>
                <w:bCs/>
                <w:kern w:val="0"/>
                <w:szCs w:val="21"/>
              </w:rPr>
              <w:t>靳建国</w:t>
            </w:r>
          </w:p>
        </w:tc>
        <w:tc>
          <w:tcPr>
            <w:tcW w:w="5528" w:type="dxa"/>
            <w:vMerge w:val="restart"/>
            <w:shd w:val="clear" w:color="auto" w:fill="auto"/>
            <w:vAlign w:val="center"/>
          </w:tcPr>
          <w:p w14:paraId="447F7625" w14:textId="7C76930E" w:rsidR="00543D22" w:rsidRPr="00C52F03" w:rsidRDefault="00543D22" w:rsidP="00C52F03">
            <w:pPr>
              <w:rPr>
                <w:rFonts w:ascii="仿宋" w:eastAsia="仿宋" w:hAnsi="仿宋" w:cs="Times New Roman"/>
                <w:bCs/>
                <w:kern w:val="0"/>
                <w:szCs w:val="21"/>
              </w:rPr>
            </w:pPr>
            <w:r w:rsidRPr="00C52F03">
              <w:rPr>
                <w:rFonts w:ascii="仿宋" w:eastAsia="仿宋" w:hAnsi="仿宋" w:cs="Times New Roman" w:hint="eastAsia"/>
                <w:bCs/>
                <w:kern w:val="0"/>
                <w:szCs w:val="21"/>
              </w:rPr>
              <w:t>对各阶段的标准提出意见建议，配合完成分派的工作</w:t>
            </w:r>
          </w:p>
        </w:tc>
      </w:tr>
      <w:tr w:rsidR="00543D22" w:rsidRPr="00C52F03" w14:paraId="3B175334" w14:textId="77777777" w:rsidTr="004B4E05">
        <w:trPr>
          <w:trHeight w:val="299"/>
          <w:jc w:val="center"/>
        </w:trPr>
        <w:tc>
          <w:tcPr>
            <w:tcW w:w="710" w:type="dxa"/>
            <w:vMerge/>
            <w:shd w:val="clear" w:color="auto" w:fill="auto"/>
            <w:vAlign w:val="center"/>
          </w:tcPr>
          <w:p w14:paraId="088D7C3A" w14:textId="77777777" w:rsidR="00543D22" w:rsidRPr="00C52F03" w:rsidRDefault="00543D22" w:rsidP="00C52F03">
            <w:pPr>
              <w:jc w:val="center"/>
              <w:rPr>
                <w:rFonts w:ascii="仿宋" w:eastAsia="仿宋" w:hAnsi="仿宋" w:cs="Times New Roman"/>
                <w:szCs w:val="21"/>
              </w:rPr>
            </w:pPr>
          </w:p>
        </w:tc>
        <w:tc>
          <w:tcPr>
            <w:tcW w:w="2976" w:type="dxa"/>
            <w:vMerge/>
            <w:shd w:val="clear" w:color="auto" w:fill="auto"/>
            <w:vAlign w:val="center"/>
          </w:tcPr>
          <w:p w14:paraId="36E37258" w14:textId="77777777" w:rsidR="00543D22" w:rsidRPr="00C52F03" w:rsidRDefault="00543D22" w:rsidP="00C52F03">
            <w:pPr>
              <w:jc w:val="left"/>
              <w:rPr>
                <w:rFonts w:ascii="仿宋" w:eastAsia="仿宋" w:hAnsi="仿宋" w:cs="宋体"/>
                <w:kern w:val="0"/>
                <w:szCs w:val="21"/>
              </w:rPr>
            </w:pPr>
          </w:p>
        </w:tc>
        <w:tc>
          <w:tcPr>
            <w:tcW w:w="851" w:type="dxa"/>
            <w:shd w:val="clear" w:color="auto" w:fill="auto"/>
            <w:vAlign w:val="center"/>
          </w:tcPr>
          <w:p w14:paraId="4EA6796D" w14:textId="5E0163DF" w:rsidR="00543D22" w:rsidRPr="00C52F03" w:rsidRDefault="00543D22" w:rsidP="00C52F03">
            <w:pPr>
              <w:jc w:val="center"/>
              <w:rPr>
                <w:rFonts w:ascii="仿宋" w:eastAsia="仿宋" w:hAnsi="仿宋" w:cs="Times New Roman"/>
                <w:bCs/>
                <w:kern w:val="0"/>
                <w:szCs w:val="21"/>
              </w:rPr>
            </w:pPr>
            <w:r w:rsidRPr="00C52F03">
              <w:rPr>
                <w:rFonts w:ascii="仿宋" w:eastAsia="仿宋" w:hAnsi="仿宋" w:cs="Times New Roman" w:hint="eastAsia"/>
                <w:bCs/>
                <w:kern w:val="0"/>
                <w:szCs w:val="21"/>
              </w:rPr>
              <w:t>刘玉科</w:t>
            </w:r>
          </w:p>
        </w:tc>
        <w:tc>
          <w:tcPr>
            <w:tcW w:w="5528" w:type="dxa"/>
            <w:vMerge/>
            <w:shd w:val="clear" w:color="auto" w:fill="auto"/>
            <w:vAlign w:val="center"/>
          </w:tcPr>
          <w:p w14:paraId="638D342B" w14:textId="77777777" w:rsidR="00543D22" w:rsidRPr="00C52F03" w:rsidRDefault="00543D22" w:rsidP="00C52F03">
            <w:pPr>
              <w:rPr>
                <w:rFonts w:ascii="仿宋" w:eastAsia="仿宋" w:hAnsi="仿宋" w:cs="Times New Roman"/>
                <w:bCs/>
                <w:kern w:val="0"/>
                <w:szCs w:val="21"/>
              </w:rPr>
            </w:pPr>
          </w:p>
        </w:tc>
      </w:tr>
      <w:tr w:rsidR="00543D22" w:rsidRPr="00C52F03" w14:paraId="117B15C8" w14:textId="77777777" w:rsidTr="00C52F03">
        <w:trPr>
          <w:trHeight w:val="274"/>
          <w:jc w:val="center"/>
        </w:trPr>
        <w:tc>
          <w:tcPr>
            <w:tcW w:w="710" w:type="dxa"/>
            <w:vMerge w:val="restart"/>
            <w:shd w:val="clear" w:color="auto" w:fill="auto"/>
            <w:vAlign w:val="center"/>
          </w:tcPr>
          <w:p w14:paraId="7BB5D55B" w14:textId="7EF2489B" w:rsidR="00543D22" w:rsidRPr="00C52F03" w:rsidRDefault="00543D22" w:rsidP="00C52F03">
            <w:pPr>
              <w:jc w:val="center"/>
              <w:rPr>
                <w:rFonts w:ascii="仿宋" w:eastAsia="仿宋" w:hAnsi="仿宋" w:cs="Times New Roman"/>
                <w:szCs w:val="21"/>
              </w:rPr>
            </w:pPr>
            <w:r w:rsidRPr="00C52F03">
              <w:rPr>
                <w:rFonts w:ascii="仿宋" w:eastAsia="仿宋" w:hAnsi="仿宋" w:cs="Times New Roman" w:hint="eastAsia"/>
                <w:szCs w:val="21"/>
              </w:rPr>
              <w:lastRenderedPageBreak/>
              <w:t>1</w:t>
            </w:r>
            <w:r w:rsidRPr="00C52F03">
              <w:rPr>
                <w:rFonts w:ascii="仿宋" w:eastAsia="仿宋" w:hAnsi="仿宋" w:cs="Times New Roman"/>
                <w:szCs w:val="21"/>
              </w:rPr>
              <w:t>9</w:t>
            </w:r>
          </w:p>
        </w:tc>
        <w:tc>
          <w:tcPr>
            <w:tcW w:w="2976" w:type="dxa"/>
            <w:vMerge w:val="restart"/>
            <w:shd w:val="clear" w:color="auto" w:fill="auto"/>
            <w:vAlign w:val="center"/>
          </w:tcPr>
          <w:p w14:paraId="09C6FBCC" w14:textId="32947559" w:rsidR="00543D22" w:rsidRPr="00C52F03" w:rsidRDefault="00543D22" w:rsidP="00C52F03">
            <w:pPr>
              <w:jc w:val="left"/>
              <w:rPr>
                <w:szCs w:val="21"/>
              </w:rPr>
            </w:pPr>
            <w:r w:rsidRPr="00C52F03">
              <w:rPr>
                <w:rFonts w:ascii="仿宋" w:eastAsia="仿宋" w:hAnsi="仿宋" w:cs="宋体" w:hint="eastAsia"/>
                <w:kern w:val="0"/>
                <w:szCs w:val="21"/>
              </w:rPr>
              <w:t>厦门麦丰密封件有限公司</w:t>
            </w:r>
          </w:p>
        </w:tc>
        <w:tc>
          <w:tcPr>
            <w:tcW w:w="851" w:type="dxa"/>
            <w:shd w:val="clear" w:color="auto" w:fill="auto"/>
            <w:vAlign w:val="center"/>
          </w:tcPr>
          <w:p w14:paraId="31B67EC7" w14:textId="4D30A39C" w:rsidR="00543D22" w:rsidRPr="00C52F03" w:rsidRDefault="00543D22" w:rsidP="00C52F03">
            <w:pPr>
              <w:jc w:val="center"/>
              <w:rPr>
                <w:rFonts w:ascii="仿宋" w:eastAsia="仿宋" w:hAnsi="仿宋" w:cs="Times New Roman"/>
                <w:bCs/>
                <w:kern w:val="0"/>
                <w:szCs w:val="21"/>
              </w:rPr>
            </w:pPr>
            <w:r w:rsidRPr="00C52F03">
              <w:rPr>
                <w:rFonts w:ascii="仿宋" w:eastAsia="仿宋" w:hAnsi="仿宋" w:cs="Times New Roman" w:hint="eastAsia"/>
                <w:bCs/>
                <w:kern w:val="0"/>
                <w:szCs w:val="21"/>
              </w:rPr>
              <w:t>郑华安</w:t>
            </w:r>
          </w:p>
        </w:tc>
        <w:tc>
          <w:tcPr>
            <w:tcW w:w="5528" w:type="dxa"/>
            <w:vMerge w:val="restart"/>
            <w:shd w:val="clear" w:color="auto" w:fill="auto"/>
            <w:vAlign w:val="center"/>
          </w:tcPr>
          <w:p w14:paraId="412A5E93" w14:textId="248DD600" w:rsidR="00543D22" w:rsidRPr="00C52F03" w:rsidRDefault="00543D22" w:rsidP="00C52F03">
            <w:pPr>
              <w:rPr>
                <w:rFonts w:ascii="仿宋" w:eastAsia="仿宋" w:hAnsi="仿宋" w:cs="Times New Roman"/>
                <w:bCs/>
                <w:kern w:val="0"/>
                <w:szCs w:val="21"/>
              </w:rPr>
            </w:pPr>
            <w:r w:rsidRPr="00C52F03">
              <w:rPr>
                <w:rFonts w:ascii="仿宋" w:eastAsia="仿宋" w:hAnsi="仿宋" w:cs="Times New Roman" w:hint="eastAsia"/>
                <w:bCs/>
                <w:kern w:val="0"/>
                <w:szCs w:val="21"/>
              </w:rPr>
              <w:t>对各阶段的标准提出意见建议，配合完成分派的工作</w:t>
            </w:r>
          </w:p>
        </w:tc>
      </w:tr>
      <w:tr w:rsidR="00543D22" w:rsidRPr="00C52F03" w14:paraId="093C8F9E" w14:textId="77777777" w:rsidTr="004B4E05">
        <w:trPr>
          <w:trHeight w:val="421"/>
          <w:jc w:val="center"/>
        </w:trPr>
        <w:tc>
          <w:tcPr>
            <w:tcW w:w="710" w:type="dxa"/>
            <w:vMerge/>
            <w:shd w:val="clear" w:color="auto" w:fill="auto"/>
            <w:vAlign w:val="center"/>
          </w:tcPr>
          <w:p w14:paraId="727162EF" w14:textId="77777777" w:rsidR="00543D22" w:rsidRPr="00C52F03" w:rsidRDefault="00543D22" w:rsidP="00C52F03">
            <w:pPr>
              <w:jc w:val="center"/>
              <w:rPr>
                <w:rFonts w:ascii="仿宋" w:eastAsia="仿宋" w:hAnsi="仿宋" w:cs="Times New Roman"/>
                <w:szCs w:val="21"/>
              </w:rPr>
            </w:pPr>
          </w:p>
        </w:tc>
        <w:tc>
          <w:tcPr>
            <w:tcW w:w="2976" w:type="dxa"/>
            <w:vMerge/>
            <w:shd w:val="clear" w:color="auto" w:fill="auto"/>
            <w:vAlign w:val="center"/>
          </w:tcPr>
          <w:p w14:paraId="02ED54DA" w14:textId="77777777" w:rsidR="00543D22" w:rsidRPr="00C52F03" w:rsidRDefault="00543D22" w:rsidP="00C52F03">
            <w:pPr>
              <w:jc w:val="left"/>
              <w:rPr>
                <w:rFonts w:ascii="仿宋" w:eastAsia="仿宋" w:hAnsi="仿宋" w:cs="宋体"/>
                <w:kern w:val="0"/>
                <w:szCs w:val="21"/>
              </w:rPr>
            </w:pPr>
          </w:p>
        </w:tc>
        <w:tc>
          <w:tcPr>
            <w:tcW w:w="851" w:type="dxa"/>
            <w:shd w:val="clear" w:color="auto" w:fill="auto"/>
            <w:vAlign w:val="center"/>
          </w:tcPr>
          <w:p w14:paraId="65DCE391" w14:textId="6C748574" w:rsidR="00543D22" w:rsidRPr="00C52F03" w:rsidRDefault="00543D22" w:rsidP="00C52F03">
            <w:pPr>
              <w:jc w:val="center"/>
              <w:rPr>
                <w:rFonts w:ascii="仿宋" w:eastAsia="仿宋" w:hAnsi="仿宋" w:cs="Times New Roman"/>
                <w:bCs/>
                <w:kern w:val="0"/>
                <w:szCs w:val="21"/>
              </w:rPr>
            </w:pPr>
            <w:r w:rsidRPr="00C52F03">
              <w:rPr>
                <w:rFonts w:ascii="仿宋" w:eastAsia="仿宋" w:hAnsi="仿宋" w:cs="Times New Roman" w:hint="eastAsia"/>
                <w:bCs/>
                <w:kern w:val="0"/>
                <w:szCs w:val="21"/>
              </w:rPr>
              <w:t>李锦杰</w:t>
            </w:r>
          </w:p>
        </w:tc>
        <w:tc>
          <w:tcPr>
            <w:tcW w:w="5528" w:type="dxa"/>
            <w:vMerge/>
            <w:shd w:val="clear" w:color="auto" w:fill="auto"/>
            <w:vAlign w:val="center"/>
          </w:tcPr>
          <w:p w14:paraId="6613309B" w14:textId="77777777" w:rsidR="00543D22" w:rsidRPr="00C52F03" w:rsidRDefault="00543D22" w:rsidP="00C52F03">
            <w:pPr>
              <w:rPr>
                <w:rFonts w:ascii="仿宋" w:eastAsia="仿宋" w:hAnsi="仿宋" w:cs="Times New Roman"/>
                <w:bCs/>
                <w:kern w:val="0"/>
                <w:szCs w:val="21"/>
              </w:rPr>
            </w:pPr>
          </w:p>
        </w:tc>
      </w:tr>
      <w:tr w:rsidR="00543D22" w:rsidRPr="00C52F03" w14:paraId="6A7F0C11" w14:textId="77777777" w:rsidTr="004B4E05">
        <w:trPr>
          <w:trHeight w:val="465"/>
          <w:jc w:val="center"/>
        </w:trPr>
        <w:tc>
          <w:tcPr>
            <w:tcW w:w="710" w:type="dxa"/>
            <w:shd w:val="clear" w:color="auto" w:fill="auto"/>
            <w:vAlign w:val="center"/>
          </w:tcPr>
          <w:p w14:paraId="6D35E540" w14:textId="1BC96772" w:rsidR="00543D22" w:rsidRPr="00C52F03" w:rsidRDefault="00543D22" w:rsidP="00C52F03">
            <w:pPr>
              <w:jc w:val="center"/>
              <w:rPr>
                <w:rFonts w:ascii="仿宋" w:eastAsia="仿宋" w:hAnsi="仿宋" w:cs="Times New Roman"/>
                <w:szCs w:val="21"/>
              </w:rPr>
            </w:pPr>
            <w:r w:rsidRPr="00C52F03">
              <w:rPr>
                <w:rFonts w:ascii="仿宋" w:eastAsia="仿宋" w:hAnsi="仿宋" w:cs="Times New Roman" w:hint="eastAsia"/>
                <w:szCs w:val="21"/>
              </w:rPr>
              <w:t>2</w:t>
            </w:r>
            <w:r w:rsidRPr="00C52F03">
              <w:rPr>
                <w:rFonts w:ascii="仿宋" w:eastAsia="仿宋" w:hAnsi="仿宋" w:cs="Times New Roman"/>
                <w:szCs w:val="21"/>
              </w:rPr>
              <w:t>0</w:t>
            </w:r>
          </w:p>
        </w:tc>
        <w:tc>
          <w:tcPr>
            <w:tcW w:w="2976" w:type="dxa"/>
            <w:shd w:val="clear" w:color="auto" w:fill="auto"/>
            <w:vAlign w:val="center"/>
          </w:tcPr>
          <w:p w14:paraId="47A8BB44" w14:textId="20AE3729" w:rsidR="00543D22" w:rsidRPr="00C52F03" w:rsidRDefault="00543D22" w:rsidP="00C52F03">
            <w:pPr>
              <w:jc w:val="left"/>
              <w:rPr>
                <w:szCs w:val="21"/>
              </w:rPr>
            </w:pPr>
            <w:r w:rsidRPr="00C52F03">
              <w:rPr>
                <w:rFonts w:ascii="仿宋" w:eastAsia="仿宋" w:hAnsi="仿宋" w:cs="宋体" w:hint="eastAsia"/>
                <w:kern w:val="0"/>
                <w:szCs w:val="21"/>
              </w:rPr>
              <w:t>上海逸通科技股份有限公司</w:t>
            </w:r>
          </w:p>
        </w:tc>
        <w:tc>
          <w:tcPr>
            <w:tcW w:w="851" w:type="dxa"/>
            <w:shd w:val="clear" w:color="auto" w:fill="auto"/>
            <w:vAlign w:val="center"/>
          </w:tcPr>
          <w:p w14:paraId="2F24F2A6" w14:textId="70591C13" w:rsidR="00543D22" w:rsidRPr="00C52F03" w:rsidRDefault="00543D22" w:rsidP="00C52F03">
            <w:pPr>
              <w:jc w:val="center"/>
              <w:rPr>
                <w:rFonts w:ascii="仿宋" w:eastAsia="仿宋" w:hAnsi="仿宋" w:cs="Times New Roman"/>
                <w:bCs/>
                <w:kern w:val="0"/>
                <w:szCs w:val="21"/>
              </w:rPr>
            </w:pPr>
            <w:r w:rsidRPr="00C52F03">
              <w:rPr>
                <w:rFonts w:ascii="仿宋" w:eastAsia="仿宋" w:hAnsi="仿宋" w:cs="Times New Roman" w:hint="eastAsia"/>
                <w:bCs/>
                <w:kern w:val="0"/>
                <w:szCs w:val="21"/>
              </w:rPr>
              <w:t>江周明</w:t>
            </w:r>
          </w:p>
        </w:tc>
        <w:tc>
          <w:tcPr>
            <w:tcW w:w="5528" w:type="dxa"/>
            <w:shd w:val="clear" w:color="auto" w:fill="auto"/>
            <w:vAlign w:val="center"/>
          </w:tcPr>
          <w:p w14:paraId="377DA711" w14:textId="6D75710F" w:rsidR="00543D22" w:rsidRPr="00C52F03" w:rsidRDefault="00543D22" w:rsidP="00C52F03">
            <w:pPr>
              <w:rPr>
                <w:rFonts w:ascii="仿宋" w:eastAsia="仿宋" w:hAnsi="仿宋" w:cs="Times New Roman"/>
                <w:bCs/>
                <w:kern w:val="0"/>
                <w:szCs w:val="21"/>
              </w:rPr>
            </w:pPr>
            <w:r w:rsidRPr="00C52F03">
              <w:rPr>
                <w:rFonts w:ascii="仿宋" w:eastAsia="仿宋" w:hAnsi="仿宋" w:cs="Times New Roman" w:hint="eastAsia"/>
                <w:bCs/>
                <w:kern w:val="0"/>
                <w:szCs w:val="21"/>
              </w:rPr>
              <w:t>对各阶段的标准提出意见建议，配合完成分派的工作</w:t>
            </w:r>
          </w:p>
        </w:tc>
      </w:tr>
    </w:tbl>
    <w:p w14:paraId="72396C53" w14:textId="77777777" w:rsidR="00DD1588" w:rsidRDefault="00EE32E3">
      <w:pPr>
        <w:adjustRightInd w:val="0"/>
        <w:snapToGrid w:val="0"/>
        <w:spacing w:line="360" w:lineRule="auto"/>
        <w:ind w:firstLineChars="200" w:firstLine="480"/>
        <w:rPr>
          <w:rFonts w:ascii="仿宋" w:eastAsia="仿宋" w:hAnsi="仿宋" w:cs="宋体"/>
          <w:kern w:val="0"/>
          <w:sz w:val="24"/>
          <w:szCs w:val="24"/>
        </w:rPr>
      </w:pPr>
      <w:r>
        <w:rPr>
          <w:rFonts w:ascii="仿宋" w:eastAsia="仿宋" w:hAnsi="仿宋" w:cs="宋体" w:hint="eastAsia"/>
          <w:kern w:val="0"/>
          <w:sz w:val="24"/>
          <w:szCs w:val="24"/>
        </w:rPr>
        <w:t>会后，</w:t>
      </w:r>
      <w:r>
        <w:rPr>
          <w:rFonts w:ascii="仿宋" w:eastAsia="仿宋" w:hAnsi="仿宋" w:cs="宋体"/>
          <w:kern w:val="0"/>
          <w:sz w:val="24"/>
          <w:szCs w:val="24"/>
        </w:rPr>
        <w:t>主起草单位</w:t>
      </w:r>
      <w:r>
        <w:rPr>
          <w:rFonts w:ascii="仿宋" w:eastAsia="仿宋" w:hAnsi="仿宋" w:cs="Times New Roman"/>
          <w:sz w:val="24"/>
        </w:rPr>
        <w:t>马鞍山宏力橡胶制品有限公司</w:t>
      </w:r>
      <w:r>
        <w:rPr>
          <w:rFonts w:ascii="仿宋" w:eastAsia="仿宋" w:hAnsi="仿宋" w:cs="宋体"/>
          <w:kern w:val="0"/>
          <w:sz w:val="24"/>
          <w:szCs w:val="24"/>
        </w:rPr>
        <w:t>在全国</w:t>
      </w:r>
      <w:proofErr w:type="gramStart"/>
      <w:r>
        <w:rPr>
          <w:rFonts w:ascii="仿宋" w:eastAsia="仿宋" w:hAnsi="仿宋" w:cs="宋体"/>
          <w:kern w:val="0"/>
          <w:sz w:val="24"/>
          <w:szCs w:val="24"/>
        </w:rPr>
        <w:t>橡</w:t>
      </w:r>
      <w:proofErr w:type="gramEnd"/>
      <w:r>
        <w:rPr>
          <w:rFonts w:ascii="仿宋" w:eastAsia="仿宋" w:hAnsi="仿宋" w:cs="宋体"/>
          <w:kern w:val="0"/>
          <w:sz w:val="24"/>
          <w:szCs w:val="24"/>
        </w:rPr>
        <w:t>标委密封制品分技术委员会的协助下</w:t>
      </w:r>
      <w:r>
        <w:rPr>
          <w:rFonts w:ascii="仿宋" w:eastAsia="仿宋" w:hAnsi="仿宋" w:cs="宋体" w:hint="eastAsia"/>
          <w:kern w:val="0"/>
          <w:sz w:val="24"/>
          <w:szCs w:val="24"/>
        </w:rPr>
        <w:t>，根据会中各参会单位提出的意见对工作组讨论稿草案进行了修改，修改后又发给标准参与单位进行征求修改意见，经过几轮修改后于202</w:t>
      </w:r>
      <w:r>
        <w:rPr>
          <w:rFonts w:ascii="仿宋" w:eastAsia="仿宋" w:hAnsi="仿宋" w:cs="宋体"/>
          <w:kern w:val="0"/>
          <w:sz w:val="24"/>
          <w:szCs w:val="24"/>
        </w:rPr>
        <w:t>4</w:t>
      </w:r>
      <w:r>
        <w:rPr>
          <w:rFonts w:ascii="仿宋" w:eastAsia="仿宋" w:hAnsi="仿宋" w:cs="宋体" w:hint="eastAsia"/>
          <w:kern w:val="0"/>
          <w:sz w:val="24"/>
          <w:szCs w:val="24"/>
        </w:rPr>
        <w:t>年1</w:t>
      </w:r>
      <w:r w:rsidR="00DD1588">
        <w:rPr>
          <w:rFonts w:ascii="仿宋" w:eastAsia="仿宋" w:hAnsi="仿宋" w:cs="宋体" w:hint="eastAsia"/>
          <w:kern w:val="0"/>
          <w:sz w:val="24"/>
          <w:szCs w:val="24"/>
        </w:rPr>
        <w:t>0</w:t>
      </w:r>
      <w:r>
        <w:rPr>
          <w:rFonts w:ascii="仿宋" w:eastAsia="仿宋" w:hAnsi="仿宋" w:cs="宋体" w:hint="eastAsia"/>
          <w:kern w:val="0"/>
          <w:sz w:val="24"/>
          <w:szCs w:val="24"/>
        </w:rPr>
        <w:t>月完成了该标准的征求意见稿和编制说明初稿</w:t>
      </w:r>
      <w:r w:rsidR="00DD1588">
        <w:rPr>
          <w:rFonts w:ascii="仿宋" w:eastAsia="仿宋" w:hAnsi="仿宋" w:cs="宋体" w:hint="eastAsia"/>
          <w:kern w:val="0"/>
          <w:sz w:val="24"/>
          <w:szCs w:val="24"/>
        </w:rPr>
        <w:t>。</w:t>
      </w:r>
    </w:p>
    <w:p w14:paraId="19282A26" w14:textId="68B1B482" w:rsidR="004F7D29" w:rsidRDefault="00DD1588">
      <w:pPr>
        <w:adjustRightInd w:val="0"/>
        <w:snapToGrid w:val="0"/>
        <w:spacing w:line="360" w:lineRule="auto"/>
        <w:ind w:firstLineChars="200" w:firstLine="480"/>
        <w:rPr>
          <w:rFonts w:ascii="仿宋" w:eastAsia="仿宋" w:hAnsi="仿宋" w:cs="宋体"/>
          <w:kern w:val="0"/>
          <w:sz w:val="24"/>
          <w:szCs w:val="24"/>
        </w:rPr>
      </w:pPr>
      <w:r>
        <w:rPr>
          <w:rFonts w:ascii="仿宋" w:eastAsia="仿宋" w:hAnsi="仿宋" w:cs="宋体" w:hint="eastAsia"/>
          <w:kern w:val="0"/>
          <w:sz w:val="24"/>
          <w:szCs w:val="24"/>
        </w:rPr>
        <w:t>在2024年10月31日-11月2日密封制品分会年会上对该标准的征求意见稿及编制说明初稿进行了讨论，</w:t>
      </w:r>
      <w:r w:rsidR="00EE32E3">
        <w:rPr>
          <w:rFonts w:ascii="仿宋" w:eastAsia="仿宋" w:hAnsi="仿宋" w:cs="宋体" w:hint="eastAsia"/>
          <w:kern w:val="0"/>
          <w:sz w:val="24"/>
          <w:szCs w:val="24"/>
        </w:rPr>
        <w:t>后经全国</w:t>
      </w:r>
      <w:proofErr w:type="gramStart"/>
      <w:r w:rsidR="00EE32E3">
        <w:rPr>
          <w:rFonts w:ascii="仿宋" w:eastAsia="仿宋" w:hAnsi="仿宋" w:cs="宋体" w:hint="eastAsia"/>
          <w:kern w:val="0"/>
          <w:sz w:val="24"/>
          <w:szCs w:val="24"/>
        </w:rPr>
        <w:t>橡</w:t>
      </w:r>
      <w:proofErr w:type="gramEnd"/>
      <w:r w:rsidR="00EE32E3">
        <w:rPr>
          <w:rFonts w:ascii="仿宋" w:eastAsia="仿宋" w:hAnsi="仿宋" w:cs="宋体" w:hint="eastAsia"/>
          <w:kern w:val="0"/>
          <w:sz w:val="24"/>
          <w:szCs w:val="24"/>
        </w:rPr>
        <w:t>标委密封制品分技术委员会秘书处多次审阅修改后，</w:t>
      </w:r>
      <w:r>
        <w:rPr>
          <w:rFonts w:ascii="仿宋" w:eastAsia="仿宋" w:hAnsi="仿宋" w:cs="宋体" w:hint="eastAsia"/>
          <w:kern w:val="0"/>
          <w:sz w:val="24"/>
          <w:szCs w:val="24"/>
        </w:rPr>
        <w:t>于2024年12月初</w:t>
      </w:r>
      <w:r w:rsidR="00EE32E3">
        <w:rPr>
          <w:rFonts w:ascii="仿宋" w:eastAsia="仿宋" w:hAnsi="仿宋" w:cs="宋体" w:hint="eastAsia"/>
          <w:kern w:val="0"/>
          <w:sz w:val="24"/>
          <w:szCs w:val="24"/>
        </w:rPr>
        <w:t>完成了该项目的征求意见稿和编制说明。</w:t>
      </w:r>
    </w:p>
    <w:p w14:paraId="6E7E1C85" w14:textId="77777777" w:rsidR="004F7D29" w:rsidRDefault="00EE32E3">
      <w:pPr>
        <w:numPr>
          <w:ilvl w:val="0"/>
          <w:numId w:val="5"/>
        </w:numPr>
        <w:adjustRightInd w:val="0"/>
        <w:snapToGrid w:val="0"/>
        <w:spacing w:beforeLines="50" w:before="156" w:afterLines="50" w:after="156" w:line="360" w:lineRule="auto"/>
        <w:outlineLvl w:val="0"/>
        <w:rPr>
          <w:rFonts w:ascii="仿宋" w:eastAsia="仿宋" w:hAnsi="仿宋" w:cs="Times New Roman"/>
          <w:b/>
          <w:bCs/>
          <w:sz w:val="28"/>
          <w:szCs w:val="28"/>
        </w:rPr>
      </w:pPr>
      <w:r>
        <w:rPr>
          <w:rFonts w:ascii="仿宋" w:eastAsia="仿宋" w:hAnsi="仿宋" w:cs="Times New Roman"/>
          <w:b/>
          <w:bCs/>
          <w:sz w:val="28"/>
          <w:szCs w:val="28"/>
        </w:rPr>
        <w:t>国家标准编制原则和主要内容</w:t>
      </w:r>
    </w:p>
    <w:p w14:paraId="77191F89" w14:textId="77AB83FA" w:rsidR="004F7D29" w:rsidRPr="004B4E05" w:rsidRDefault="00EE32E3" w:rsidP="004B4E05">
      <w:pPr>
        <w:adjustRightInd w:val="0"/>
        <w:snapToGrid w:val="0"/>
        <w:spacing w:line="360" w:lineRule="auto"/>
        <w:rPr>
          <w:rFonts w:ascii="仿宋" w:eastAsia="仿宋" w:hAnsi="仿宋" w:cs="宋体"/>
          <w:kern w:val="0"/>
          <w:sz w:val="24"/>
          <w:szCs w:val="24"/>
        </w:rPr>
      </w:pPr>
      <w:r w:rsidRPr="004B4E05">
        <w:rPr>
          <w:rFonts w:ascii="仿宋" w:eastAsia="仿宋" w:hAnsi="仿宋" w:cs="宋体"/>
          <w:kern w:val="0"/>
          <w:sz w:val="24"/>
          <w:szCs w:val="24"/>
        </w:rPr>
        <w:t>（一）国家标准</w:t>
      </w:r>
      <w:r w:rsidRPr="004B4E05">
        <w:rPr>
          <w:rFonts w:ascii="仿宋" w:eastAsia="仿宋" w:hAnsi="仿宋" w:cs="宋体" w:hint="eastAsia"/>
          <w:kern w:val="0"/>
          <w:sz w:val="24"/>
          <w:szCs w:val="24"/>
        </w:rPr>
        <w:t>编制</w:t>
      </w:r>
      <w:r w:rsidRPr="004B4E05">
        <w:rPr>
          <w:rFonts w:ascii="仿宋" w:eastAsia="仿宋" w:hAnsi="仿宋" w:cs="宋体"/>
          <w:kern w:val="0"/>
          <w:sz w:val="24"/>
          <w:szCs w:val="24"/>
        </w:rPr>
        <w:t>原则</w:t>
      </w:r>
    </w:p>
    <w:p w14:paraId="19DBC97A" w14:textId="69BFA51E" w:rsidR="004F7D29" w:rsidRPr="004B4E05" w:rsidRDefault="004B4E05" w:rsidP="004B4E05">
      <w:pPr>
        <w:adjustRightInd w:val="0"/>
        <w:snapToGrid w:val="0"/>
        <w:spacing w:line="360" w:lineRule="auto"/>
        <w:ind w:firstLineChars="200" w:firstLine="480"/>
        <w:rPr>
          <w:rFonts w:ascii="仿宋" w:eastAsia="仿宋" w:hAnsi="仿宋" w:cs="宋体"/>
          <w:kern w:val="0"/>
          <w:sz w:val="24"/>
          <w:szCs w:val="24"/>
        </w:rPr>
      </w:pPr>
      <w:r>
        <w:rPr>
          <w:rFonts w:ascii="仿宋" w:eastAsia="仿宋" w:hAnsi="仿宋" w:cs="宋体" w:hint="eastAsia"/>
          <w:kern w:val="0"/>
          <w:sz w:val="24"/>
          <w:szCs w:val="24"/>
        </w:rPr>
        <w:t>a）</w:t>
      </w:r>
      <w:r w:rsidR="00EE32E3" w:rsidRPr="004B4E05">
        <w:rPr>
          <w:rFonts w:ascii="仿宋" w:eastAsia="仿宋" w:hAnsi="仿宋" w:cs="宋体" w:hint="eastAsia"/>
          <w:kern w:val="0"/>
          <w:sz w:val="24"/>
          <w:szCs w:val="24"/>
        </w:rPr>
        <w:t>具有科学性、先进性和可操作性，促进行业健康发展与技术进步。</w:t>
      </w:r>
    </w:p>
    <w:p w14:paraId="1FCD06CB" w14:textId="69687A70" w:rsidR="004F7D29" w:rsidRPr="004B4E05" w:rsidRDefault="004B4E05" w:rsidP="004B4E05">
      <w:pPr>
        <w:adjustRightInd w:val="0"/>
        <w:snapToGrid w:val="0"/>
        <w:spacing w:line="360" w:lineRule="auto"/>
        <w:ind w:firstLineChars="200" w:firstLine="480"/>
        <w:rPr>
          <w:rFonts w:ascii="仿宋" w:eastAsia="仿宋" w:hAnsi="仿宋" w:cs="宋体"/>
          <w:kern w:val="0"/>
          <w:sz w:val="24"/>
          <w:szCs w:val="24"/>
        </w:rPr>
      </w:pPr>
      <w:r>
        <w:rPr>
          <w:rFonts w:ascii="仿宋" w:eastAsia="仿宋" w:hAnsi="仿宋" w:cs="宋体" w:hint="eastAsia"/>
          <w:kern w:val="0"/>
          <w:sz w:val="24"/>
          <w:szCs w:val="24"/>
        </w:rPr>
        <w:t>b）</w:t>
      </w:r>
      <w:r w:rsidR="00EE32E3" w:rsidRPr="004B4E05">
        <w:rPr>
          <w:rFonts w:ascii="仿宋" w:eastAsia="仿宋" w:hAnsi="仿宋" w:cs="宋体" w:hint="eastAsia"/>
          <w:kern w:val="0"/>
          <w:sz w:val="24"/>
          <w:szCs w:val="24"/>
        </w:rPr>
        <w:t>与相关标准法规协调一致。</w:t>
      </w:r>
    </w:p>
    <w:p w14:paraId="178A5970" w14:textId="7F3DAC77" w:rsidR="004F7D29" w:rsidRPr="004B4E05" w:rsidRDefault="004B4E05" w:rsidP="004B4E05">
      <w:pPr>
        <w:adjustRightInd w:val="0"/>
        <w:snapToGrid w:val="0"/>
        <w:spacing w:line="360" w:lineRule="auto"/>
        <w:ind w:firstLineChars="200" w:firstLine="480"/>
        <w:rPr>
          <w:rFonts w:ascii="仿宋" w:eastAsia="仿宋" w:hAnsi="仿宋" w:cs="宋体"/>
          <w:kern w:val="0"/>
          <w:sz w:val="24"/>
          <w:szCs w:val="24"/>
        </w:rPr>
      </w:pPr>
      <w:r>
        <w:rPr>
          <w:rFonts w:ascii="仿宋" w:eastAsia="仿宋" w:hAnsi="仿宋" w:cs="宋体" w:hint="eastAsia"/>
          <w:kern w:val="0"/>
          <w:sz w:val="24"/>
          <w:szCs w:val="24"/>
        </w:rPr>
        <w:t>c）</w:t>
      </w:r>
      <w:r w:rsidR="00EE32E3" w:rsidRPr="004B4E05">
        <w:rPr>
          <w:rFonts w:ascii="仿宋" w:eastAsia="仿宋" w:hAnsi="仿宋" w:cs="宋体"/>
          <w:kern w:val="0"/>
          <w:sz w:val="24"/>
          <w:szCs w:val="24"/>
        </w:rPr>
        <w:t>按照</w:t>
      </w:r>
      <w:r w:rsidR="00EE32E3" w:rsidRPr="004B4E05">
        <w:rPr>
          <w:rFonts w:ascii="仿宋" w:eastAsia="仿宋" w:hAnsi="仿宋" w:cs="宋体" w:hint="eastAsia"/>
          <w:kern w:val="0"/>
          <w:sz w:val="24"/>
          <w:szCs w:val="24"/>
        </w:rPr>
        <w:t>GB/T 1.1—2020《标准化工作导则  第1部分：标准化文件的结构和起草规则》和GB/T 1.2—2020《标准化工作导则  第2部分：以ISO/IEC标准化文件为基础的标准化文件起草规则》规定起草。</w:t>
      </w:r>
    </w:p>
    <w:p w14:paraId="3195E04D" w14:textId="77777777" w:rsidR="004F7D29" w:rsidRDefault="00EE32E3">
      <w:pPr>
        <w:adjustRightInd w:val="0"/>
        <w:snapToGrid w:val="0"/>
        <w:spacing w:line="360" w:lineRule="auto"/>
        <w:ind w:firstLineChars="200" w:firstLine="480"/>
        <w:rPr>
          <w:rFonts w:ascii="仿宋" w:eastAsia="仿宋" w:hAnsi="仿宋" w:cs="Times New Roman"/>
          <w:strike/>
          <w:sz w:val="24"/>
        </w:rPr>
      </w:pPr>
      <w:r>
        <w:rPr>
          <w:rFonts w:ascii="仿宋" w:eastAsia="仿宋" w:hAnsi="仿宋" w:cs="Times New Roman"/>
          <w:sz w:val="24"/>
        </w:rPr>
        <w:t>（二）国家标准主要</w:t>
      </w:r>
      <w:r>
        <w:rPr>
          <w:rFonts w:ascii="仿宋" w:eastAsia="仿宋" w:hAnsi="仿宋" w:cs="Times New Roman" w:hint="eastAsia"/>
          <w:sz w:val="24"/>
        </w:rPr>
        <w:t>技术</w:t>
      </w:r>
      <w:r>
        <w:rPr>
          <w:rFonts w:ascii="仿宋" w:eastAsia="仿宋" w:hAnsi="仿宋" w:cs="Times New Roman"/>
          <w:sz w:val="24"/>
        </w:rPr>
        <w:t>内容</w:t>
      </w:r>
      <w:r>
        <w:rPr>
          <w:rFonts w:ascii="仿宋" w:eastAsia="仿宋" w:hAnsi="仿宋" w:cs="Times New Roman" w:hint="eastAsia"/>
          <w:sz w:val="24"/>
        </w:rPr>
        <w:t>确定依据</w:t>
      </w:r>
    </w:p>
    <w:p w14:paraId="5DCAAFCE" w14:textId="77777777" w:rsidR="004F7D29" w:rsidRDefault="00EE32E3">
      <w:pPr>
        <w:adjustRightInd w:val="0"/>
        <w:snapToGrid w:val="0"/>
        <w:spacing w:line="360" w:lineRule="auto"/>
        <w:ind w:firstLineChars="200" w:firstLine="480"/>
        <w:rPr>
          <w:rFonts w:ascii="仿宋" w:eastAsia="仿宋" w:hAnsi="仿宋" w:cs="Times New Roman"/>
          <w:sz w:val="24"/>
        </w:rPr>
      </w:pPr>
      <w:r>
        <w:rPr>
          <w:rFonts w:ascii="仿宋" w:eastAsia="仿宋" w:hAnsi="仿宋" w:cs="Times New Roman"/>
          <w:sz w:val="24"/>
        </w:rPr>
        <w:t>本</w:t>
      </w:r>
      <w:r>
        <w:rPr>
          <w:rFonts w:ascii="仿宋" w:eastAsia="仿宋" w:hAnsi="仿宋" w:cs="Times New Roman" w:hint="eastAsia"/>
          <w:sz w:val="24"/>
        </w:rPr>
        <w:t>文件</w:t>
      </w:r>
      <w:r>
        <w:rPr>
          <w:rFonts w:ascii="仿宋" w:eastAsia="仿宋" w:hAnsi="仿宋" w:cs="Times New Roman"/>
          <w:sz w:val="24"/>
        </w:rPr>
        <w:t>规定</w:t>
      </w:r>
      <w:r>
        <w:rPr>
          <w:rFonts w:ascii="仿宋" w:eastAsia="仿宋" w:hAnsi="仿宋" w:cs="宋体" w:hint="eastAsia"/>
          <w:kern w:val="0"/>
          <w:sz w:val="24"/>
          <w:szCs w:val="24"/>
        </w:rPr>
        <w:t>适用于复合的或非复合的橡胶密封圈的弹性体部分要求，还规定了确</w:t>
      </w:r>
      <w:r>
        <w:rPr>
          <w:rFonts w:ascii="仿宋" w:eastAsia="仿宋" w:hAnsi="仿宋" w:cs="Times New Roman"/>
          <w:sz w:val="24"/>
        </w:rPr>
        <w:t>定符合本文件所需的相应试验方法。</w:t>
      </w:r>
    </w:p>
    <w:p w14:paraId="43C756C4" w14:textId="77777777" w:rsidR="004F7D29" w:rsidRDefault="00EE32E3">
      <w:pPr>
        <w:adjustRightInd w:val="0"/>
        <w:snapToGrid w:val="0"/>
        <w:spacing w:line="360" w:lineRule="auto"/>
        <w:ind w:firstLineChars="200" w:firstLine="480"/>
        <w:rPr>
          <w:rFonts w:ascii="仿宋" w:eastAsia="仿宋" w:hAnsi="仿宋" w:cs="宋体"/>
          <w:kern w:val="0"/>
          <w:sz w:val="24"/>
          <w:szCs w:val="24"/>
        </w:rPr>
      </w:pPr>
      <w:r>
        <w:rPr>
          <w:rFonts w:ascii="仿宋" w:eastAsia="仿宋" w:hAnsi="仿宋" w:cs="Times New Roman"/>
          <w:sz w:val="24"/>
        </w:rPr>
        <w:t>本</w:t>
      </w:r>
      <w:r>
        <w:rPr>
          <w:rFonts w:ascii="仿宋" w:eastAsia="仿宋" w:hAnsi="仿宋" w:cs="Times New Roman" w:hint="eastAsia"/>
          <w:sz w:val="24"/>
        </w:rPr>
        <w:t>文件</w:t>
      </w:r>
      <w:r>
        <w:rPr>
          <w:rFonts w:ascii="仿宋" w:eastAsia="仿宋" w:hAnsi="仿宋" w:cs="Times New Roman"/>
          <w:sz w:val="24"/>
        </w:rPr>
        <w:t>规定的</w:t>
      </w:r>
      <w:r>
        <w:rPr>
          <w:rFonts w:ascii="仿宋" w:eastAsia="仿宋" w:hAnsi="仿宋" w:cs="Times New Roman" w:hint="eastAsia"/>
          <w:sz w:val="24"/>
        </w:rPr>
        <w:t>材料规范</w:t>
      </w:r>
      <w:r>
        <w:rPr>
          <w:rFonts w:ascii="仿宋" w:eastAsia="仿宋" w:hAnsi="仿宋" w:cs="Times New Roman"/>
          <w:sz w:val="24"/>
        </w:rPr>
        <w:t>，也可适用于</w:t>
      </w:r>
      <w:r>
        <w:rPr>
          <w:rFonts w:ascii="仿宋" w:eastAsia="仿宋" w:hAnsi="仿宋" w:cs="宋体" w:hint="eastAsia"/>
          <w:kern w:val="0"/>
          <w:sz w:val="24"/>
          <w:szCs w:val="24"/>
        </w:rPr>
        <w:t>由闭孔材料作为密封圈一部分而制成的接口密封圈。</w:t>
      </w:r>
    </w:p>
    <w:p w14:paraId="51586A61" w14:textId="77777777" w:rsidR="004F7D29" w:rsidRDefault="00EE32E3">
      <w:pPr>
        <w:adjustRightInd w:val="0"/>
        <w:snapToGrid w:val="0"/>
        <w:spacing w:line="360" w:lineRule="auto"/>
        <w:ind w:firstLineChars="200" w:firstLine="480"/>
        <w:rPr>
          <w:rFonts w:ascii="仿宋" w:eastAsia="仿宋" w:hAnsi="仿宋" w:cs="Times New Roman"/>
          <w:sz w:val="24"/>
        </w:rPr>
      </w:pPr>
      <w:r>
        <w:rPr>
          <w:rFonts w:ascii="仿宋" w:eastAsia="仿宋" w:hAnsi="仿宋" w:cs="Times New Roman" w:hint="eastAsia"/>
          <w:sz w:val="24"/>
        </w:rPr>
        <w:t>本文件修改采用</w:t>
      </w:r>
      <w:r>
        <w:rPr>
          <w:rFonts w:ascii="仿宋" w:eastAsia="仿宋" w:hAnsi="仿宋"/>
          <w:sz w:val="24"/>
        </w:rPr>
        <w:t>ISO</w:t>
      </w:r>
      <w:r>
        <w:rPr>
          <w:rFonts w:ascii="仿宋" w:eastAsia="仿宋" w:hAnsi="仿宋" w:hint="eastAsia"/>
          <w:sz w:val="24"/>
        </w:rPr>
        <w:t xml:space="preserve"> 4633</w:t>
      </w:r>
      <w:r>
        <w:rPr>
          <w:rFonts w:ascii="仿宋" w:eastAsia="仿宋" w:hAnsi="仿宋"/>
          <w:sz w:val="24"/>
        </w:rPr>
        <w:t>:20</w:t>
      </w:r>
      <w:r>
        <w:rPr>
          <w:rFonts w:ascii="仿宋" w:eastAsia="仿宋" w:hAnsi="仿宋" w:hint="eastAsia"/>
          <w:sz w:val="24"/>
        </w:rPr>
        <w:t>23，代替</w:t>
      </w:r>
      <w:r>
        <w:rPr>
          <w:rFonts w:ascii="仿宋" w:eastAsia="仿宋" w:hAnsi="仿宋" w:cs="Times New Roman" w:hint="eastAsia"/>
          <w:sz w:val="24"/>
        </w:rPr>
        <w:t>GB/T</w:t>
      </w:r>
      <w:r>
        <w:rPr>
          <w:rFonts w:ascii="仿宋" w:eastAsia="仿宋" w:hAnsi="仿宋" w:cs="Times New Roman"/>
          <w:sz w:val="24"/>
        </w:rPr>
        <w:t xml:space="preserve"> </w:t>
      </w:r>
      <w:r>
        <w:rPr>
          <w:rFonts w:ascii="仿宋" w:eastAsia="仿宋" w:hAnsi="仿宋" w:cs="Times New Roman" w:hint="eastAsia"/>
          <w:sz w:val="24"/>
        </w:rPr>
        <w:t>21873-2008,与GB/T</w:t>
      </w:r>
      <w:r>
        <w:rPr>
          <w:rFonts w:ascii="仿宋" w:eastAsia="仿宋" w:hAnsi="仿宋" w:cs="Times New Roman"/>
          <w:sz w:val="24"/>
        </w:rPr>
        <w:t xml:space="preserve"> </w:t>
      </w:r>
      <w:r>
        <w:rPr>
          <w:rFonts w:ascii="仿宋" w:eastAsia="仿宋" w:hAnsi="仿宋" w:cs="Times New Roman" w:hint="eastAsia"/>
          <w:sz w:val="24"/>
        </w:rPr>
        <w:t>21873-2008相比，</w:t>
      </w:r>
      <w:r>
        <w:rPr>
          <w:rFonts w:ascii="仿宋" w:eastAsia="仿宋" w:hAnsi="仿宋" w:cs="Times New Roman"/>
          <w:sz w:val="24"/>
        </w:rPr>
        <w:t>主要修订的内容如下：</w:t>
      </w:r>
    </w:p>
    <w:p w14:paraId="6EFC333D" w14:textId="77777777" w:rsidR="006761EA" w:rsidRPr="004B4E05" w:rsidRDefault="006761EA" w:rsidP="006761EA">
      <w:pPr>
        <w:adjustRightInd w:val="0"/>
        <w:snapToGrid w:val="0"/>
        <w:spacing w:line="360" w:lineRule="auto"/>
        <w:ind w:firstLineChars="200" w:firstLine="480"/>
        <w:rPr>
          <w:rFonts w:ascii="仿宋" w:eastAsia="仿宋" w:hAnsi="仿宋" w:cs="Times New Roman"/>
          <w:sz w:val="24"/>
        </w:rPr>
      </w:pPr>
      <w:r w:rsidRPr="004B4E05">
        <w:rPr>
          <w:rFonts w:ascii="仿宋" w:eastAsia="仿宋" w:hAnsi="仿宋" w:cs="Times New Roman" w:hint="eastAsia"/>
          <w:sz w:val="24"/>
        </w:rPr>
        <w:t>a)</w:t>
      </w:r>
      <w:r w:rsidRPr="004B4E05">
        <w:rPr>
          <w:rFonts w:ascii="仿宋" w:eastAsia="仿宋" w:hAnsi="仿宋" w:cs="Times New Roman" w:hint="eastAsia"/>
          <w:sz w:val="24"/>
        </w:rPr>
        <w:tab/>
        <w:t xml:space="preserve"> “对水质的影响”规定了具体要求，即“应符合有关国家标准规定”改为“应符合GB/T 17219的规定和国家相关规范要求。” （见5.2，2008年版4.1.2）；</w:t>
      </w:r>
    </w:p>
    <w:p w14:paraId="5C46A60B" w14:textId="77777777" w:rsidR="006761EA" w:rsidRPr="004B4E05" w:rsidRDefault="006761EA" w:rsidP="006761EA">
      <w:pPr>
        <w:adjustRightInd w:val="0"/>
        <w:snapToGrid w:val="0"/>
        <w:spacing w:line="360" w:lineRule="auto"/>
        <w:ind w:firstLineChars="200" w:firstLine="480"/>
        <w:rPr>
          <w:rFonts w:ascii="仿宋" w:eastAsia="仿宋" w:hAnsi="仿宋" w:cs="Times New Roman"/>
          <w:sz w:val="24"/>
        </w:rPr>
      </w:pPr>
      <w:r w:rsidRPr="004B4E05">
        <w:rPr>
          <w:rFonts w:ascii="仿宋" w:eastAsia="仿宋" w:hAnsi="仿宋" w:cs="Times New Roman" w:hint="eastAsia"/>
          <w:sz w:val="24"/>
        </w:rPr>
        <w:t>b)</w:t>
      </w:r>
      <w:r w:rsidRPr="004B4E05">
        <w:rPr>
          <w:rFonts w:ascii="仿宋" w:eastAsia="仿宋" w:hAnsi="仿宋" w:cs="Times New Roman" w:hint="eastAsia"/>
          <w:sz w:val="24"/>
        </w:rPr>
        <w:tab/>
        <w:t>“微生物的破坏”规定了具体要求，即：“试验方法和要求应符合有关国家相关标准的规定”改为“长霉程度应符合HG/T 4301-2012规定的9.3表2中不大于2级的要求”(见5.3,2008年版4.1.3)；</w:t>
      </w:r>
    </w:p>
    <w:p w14:paraId="1D5CC9A4" w14:textId="77777777" w:rsidR="006761EA" w:rsidRPr="004B4E05" w:rsidRDefault="006761EA" w:rsidP="006761EA">
      <w:pPr>
        <w:adjustRightInd w:val="0"/>
        <w:snapToGrid w:val="0"/>
        <w:spacing w:line="360" w:lineRule="auto"/>
        <w:ind w:firstLineChars="200" w:firstLine="480"/>
        <w:rPr>
          <w:rFonts w:ascii="仿宋" w:eastAsia="仿宋" w:hAnsi="仿宋" w:cs="Times New Roman"/>
          <w:sz w:val="24"/>
        </w:rPr>
      </w:pPr>
      <w:r w:rsidRPr="004B4E05">
        <w:rPr>
          <w:rFonts w:ascii="仿宋" w:eastAsia="仿宋" w:hAnsi="仿宋" w:cs="Times New Roman" w:hint="eastAsia"/>
          <w:sz w:val="24"/>
        </w:rPr>
        <w:lastRenderedPageBreak/>
        <w:t>c)</w:t>
      </w:r>
      <w:r w:rsidRPr="004B4E05">
        <w:rPr>
          <w:rFonts w:ascii="仿宋" w:eastAsia="仿宋" w:hAnsi="仿宋" w:cs="Times New Roman" w:hint="eastAsia"/>
          <w:sz w:val="24"/>
        </w:rPr>
        <w:tab/>
        <w:t>增加了“可选要求”中“寿命推算（LT型）”的内容及要求（见6.3、6.4）；</w:t>
      </w:r>
    </w:p>
    <w:p w14:paraId="0BB063A9" w14:textId="77777777" w:rsidR="006761EA" w:rsidRPr="004B4E05" w:rsidRDefault="006761EA" w:rsidP="006761EA">
      <w:pPr>
        <w:adjustRightInd w:val="0"/>
        <w:snapToGrid w:val="0"/>
        <w:spacing w:line="360" w:lineRule="auto"/>
        <w:ind w:firstLineChars="200" w:firstLine="480"/>
        <w:rPr>
          <w:rFonts w:ascii="仿宋" w:eastAsia="仿宋" w:hAnsi="仿宋" w:cs="Times New Roman"/>
          <w:sz w:val="24"/>
        </w:rPr>
      </w:pPr>
      <w:r w:rsidRPr="004B4E05">
        <w:rPr>
          <w:rFonts w:ascii="仿宋" w:eastAsia="仿宋" w:hAnsi="仿宋" w:cs="Times New Roman" w:hint="eastAsia"/>
          <w:sz w:val="24"/>
        </w:rPr>
        <w:t>d)</w:t>
      </w:r>
      <w:r w:rsidRPr="004B4E05">
        <w:rPr>
          <w:rFonts w:ascii="仿宋" w:eastAsia="仿宋" w:hAnsi="仿宋" w:cs="Times New Roman" w:hint="eastAsia"/>
          <w:sz w:val="24"/>
        </w:rPr>
        <w:tab/>
        <w:t>增加了密封圈标识中关于密封圈识别代码的应用类型WA＋、WC＋和WG＋（见第10章及表5）；</w:t>
      </w:r>
    </w:p>
    <w:p w14:paraId="66A24B83" w14:textId="7A2D5CA5" w:rsidR="006761EA" w:rsidRPr="004B4E05" w:rsidRDefault="006761EA" w:rsidP="006761EA">
      <w:pPr>
        <w:adjustRightInd w:val="0"/>
        <w:snapToGrid w:val="0"/>
        <w:spacing w:line="360" w:lineRule="auto"/>
        <w:ind w:firstLineChars="200" w:firstLine="480"/>
        <w:rPr>
          <w:rFonts w:ascii="仿宋" w:eastAsia="仿宋" w:hAnsi="仿宋" w:cs="Times New Roman"/>
          <w:sz w:val="24"/>
        </w:rPr>
      </w:pPr>
      <w:r w:rsidRPr="004B4E05">
        <w:rPr>
          <w:rFonts w:ascii="仿宋" w:eastAsia="仿宋" w:hAnsi="仿宋" w:cs="Times New Roman" w:hint="eastAsia"/>
          <w:sz w:val="24"/>
        </w:rPr>
        <w:t>e)</w:t>
      </w:r>
      <w:r w:rsidRPr="004B4E05">
        <w:rPr>
          <w:rFonts w:ascii="仿宋" w:eastAsia="仿宋" w:hAnsi="仿宋" w:cs="Times New Roman" w:hint="eastAsia"/>
          <w:sz w:val="24"/>
        </w:rPr>
        <w:tab/>
        <w:t>增加了密封圈标志标签中关于“密封圈寿命的测试”的内容（见第11章f）</w:t>
      </w:r>
      <w:r w:rsidR="004B4E05" w:rsidRPr="004B4E05">
        <w:rPr>
          <w:rFonts w:ascii="仿宋" w:eastAsia="仿宋" w:hAnsi="仿宋" w:cs="Times New Roman" w:hint="eastAsia"/>
          <w:sz w:val="24"/>
        </w:rPr>
        <w:t>。</w:t>
      </w:r>
    </w:p>
    <w:p w14:paraId="6AA20215" w14:textId="77777777" w:rsidR="004F7D29" w:rsidRDefault="00EE32E3">
      <w:pPr>
        <w:pStyle w:val="af7"/>
        <w:numPr>
          <w:ilvl w:val="0"/>
          <w:numId w:val="10"/>
        </w:numPr>
        <w:spacing w:line="360" w:lineRule="auto"/>
        <w:ind w:firstLineChars="0" w:firstLine="0"/>
        <w:rPr>
          <w:rFonts w:ascii="仿宋" w:eastAsia="仿宋" w:hAnsi="仿宋"/>
          <w:b/>
          <w:bCs/>
          <w:sz w:val="28"/>
          <w:szCs w:val="28"/>
        </w:rPr>
      </w:pPr>
      <w:r>
        <w:rPr>
          <w:rFonts w:ascii="仿宋" w:eastAsia="仿宋" w:hAnsi="仿宋"/>
          <w:b/>
          <w:bCs/>
          <w:sz w:val="28"/>
          <w:szCs w:val="28"/>
        </w:rPr>
        <w:t>主要试验（或验证）情况</w:t>
      </w:r>
    </w:p>
    <w:p w14:paraId="1E2CAB1D" w14:textId="14A1E8FF" w:rsidR="00595C4E" w:rsidRPr="00595C4E" w:rsidRDefault="00595C4E" w:rsidP="00595C4E">
      <w:pPr>
        <w:adjustRightInd w:val="0"/>
        <w:snapToGrid w:val="0"/>
        <w:spacing w:line="360" w:lineRule="auto"/>
        <w:rPr>
          <w:rFonts w:ascii="仿宋" w:eastAsia="仿宋" w:hAnsi="仿宋" w:cs="Times New Roman"/>
          <w:b/>
          <w:bCs/>
          <w:sz w:val="24"/>
        </w:rPr>
      </w:pPr>
      <w:r w:rsidRPr="00595C4E">
        <w:rPr>
          <w:rFonts w:ascii="仿宋" w:eastAsia="仿宋" w:hAnsi="仿宋" w:cs="Times New Roman" w:hint="eastAsia"/>
          <w:b/>
          <w:bCs/>
          <w:sz w:val="24"/>
        </w:rPr>
        <w:t>1）物理性能要求验证</w:t>
      </w:r>
    </w:p>
    <w:p w14:paraId="6436D6EA" w14:textId="25DF39A3" w:rsidR="004F7D29" w:rsidRDefault="00EE32E3">
      <w:pPr>
        <w:adjustRightInd w:val="0"/>
        <w:snapToGrid w:val="0"/>
        <w:spacing w:line="360" w:lineRule="auto"/>
        <w:ind w:firstLineChars="200" w:firstLine="480"/>
        <w:rPr>
          <w:rFonts w:ascii="仿宋" w:eastAsia="仿宋" w:hAnsi="仿宋" w:cs="Times New Roman"/>
          <w:kern w:val="0"/>
          <w:sz w:val="24"/>
        </w:rPr>
      </w:pPr>
      <w:r>
        <w:rPr>
          <w:rFonts w:ascii="仿宋" w:eastAsia="仿宋" w:hAnsi="仿宋" w:cs="Times New Roman" w:hint="eastAsia"/>
          <w:sz w:val="24"/>
        </w:rPr>
        <w:t>结合我国橡胶密封圈的生产、试验情况</w:t>
      </w:r>
      <w:r w:rsidR="002C1253">
        <w:rPr>
          <w:rFonts w:ascii="仿宋" w:eastAsia="仿宋" w:hAnsi="仿宋" w:cs="Times New Roman" w:hint="eastAsia"/>
          <w:sz w:val="24"/>
        </w:rPr>
        <w:t>，</w:t>
      </w:r>
      <w:bookmarkStart w:id="0" w:name="_Hlk184589620"/>
      <w:r>
        <w:rPr>
          <w:rFonts w:ascii="仿宋" w:eastAsia="仿宋" w:hAnsi="仿宋" w:cs="Times New Roman" w:hint="eastAsia"/>
          <w:sz w:val="24"/>
        </w:rPr>
        <w:t>负责起草单位马鞍山宏力橡胶制品有限公司</w:t>
      </w:r>
      <w:r w:rsidR="002C1253">
        <w:rPr>
          <w:rFonts w:ascii="仿宋" w:eastAsia="仿宋" w:hAnsi="仿宋" w:cs="Times New Roman" w:hint="eastAsia"/>
          <w:sz w:val="24"/>
        </w:rPr>
        <w:t>等单位</w:t>
      </w:r>
      <w:r>
        <w:rPr>
          <w:rFonts w:ascii="仿宋" w:eastAsia="仿宋" w:hAnsi="仿宋" w:cs="Times New Roman" w:hint="eastAsia"/>
          <w:sz w:val="24"/>
        </w:rPr>
        <w:t>对本标准规定</w:t>
      </w:r>
      <w:r w:rsidR="002C1253">
        <w:rPr>
          <w:rFonts w:ascii="仿宋" w:eastAsia="仿宋" w:hAnsi="仿宋" w:cs="Times New Roman" w:hint="eastAsia"/>
          <w:sz w:val="24"/>
        </w:rPr>
        <w:t>的技术指标，分别选用</w:t>
      </w:r>
      <w:r>
        <w:rPr>
          <w:rFonts w:ascii="仿宋" w:eastAsia="仿宋" w:hAnsi="仿宋" w:cs="Times New Roman" w:hint="eastAsia"/>
          <w:sz w:val="24"/>
        </w:rPr>
        <w:t>SBR、EPDM和NBR材质橡胶</w:t>
      </w:r>
      <w:r w:rsidR="002C1253">
        <w:rPr>
          <w:rFonts w:ascii="仿宋" w:eastAsia="仿宋" w:hAnsi="仿宋" w:cs="Times New Roman" w:hint="eastAsia"/>
          <w:sz w:val="24"/>
        </w:rPr>
        <w:t>研制生产的胶料对标准文本中要求的物理性能要求</w:t>
      </w:r>
      <w:r w:rsidR="00595C4E">
        <w:rPr>
          <w:rFonts w:ascii="仿宋" w:eastAsia="仿宋" w:hAnsi="仿宋" w:cs="Times New Roman" w:hint="eastAsia"/>
          <w:sz w:val="24"/>
        </w:rPr>
        <w:t>的</w:t>
      </w:r>
      <w:bookmarkStart w:id="1" w:name="_Hlk184590744"/>
      <w:r w:rsidR="00595C4E">
        <w:rPr>
          <w:rFonts w:ascii="仿宋" w:eastAsia="仿宋" w:hAnsi="仿宋" w:cs="Times New Roman" w:hint="eastAsia"/>
          <w:sz w:val="24"/>
        </w:rPr>
        <w:t>国际微型硬度</w:t>
      </w:r>
      <w:r w:rsidR="00595C4E" w:rsidRPr="00595C4E">
        <w:rPr>
          <w:rFonts w:ascii="仿宋" w:eastAsia="仿宋" w:hAnsi="仿宋" w:cs="Times New Roman" w:hint="eastAsia"/>
          <w:sz w:val="24"/>
        </w:rPr>
        <w:t>IRHD</w:t>
      </w:r>
      <w:r w:rsidR="00595C4E">
        <w:rPr>
          <w:rFonts w:ascii="仿宋" w:eastAsia="仿宋" w:hAnsi="仿宋" w:cs="Times New Roman" w:hint="eastAsia"/>
          <w:sz w:val="24"/>
        </w:rPr>
        <w:t xml:space="preserve"> 40~90</w:t>
      </w:r>
      <w:bookmarkEnd w:id="1"/>
      <w:r w:rsidR="00595C4E">
        <w:rPr>
          <w:rFonts w:ascii="仿宋" w:eastAsia="仿宋" w:hAnsi="仿宋" w:cs="Times New Roman" w:hint="eastAsia"/>
          <w:sz w:val="24"/>
        </w:rPr>
        <w:t>的技术</w:t>
      </w:r>
      <w:r>
        <w:rPr>
          <w:rFonts w:ascii="仿宋" w:eastAsia="仿宋" w:hAnsi="仿宋" w:cs="Times New Roman" w:hint="eastAsia"/>
          <w:sz w:val="24"/>
        </w:rPr>
        <w:t>指标进行了验证</w:t>
      </w:r>
      <w:r w:rsidR="002C1253">
        <w:rPr>
          <w:rFonts w:ascii="仿宋" w:eastAsia="仿宋" w:hAnsi="仿宋" w:cs="Times New Roman" w:hint="eastAsia"/>
          <w:sz w:val="24"/>
        </w:rPr>
        <w:t>，</w:t>
      </w:r>
      <w:r w:rsidR="00595C4E">
        <w:rPr>
          <w:rFonts w:ascii="仿宋" w:eastAsia="仿宋" w:hAnsi="仿宋" w:cs="Times New Roman" w:hint="eastAsia"/>
          <w:sz w:val="24"/>
        </w:rPr>
        <w:t>具体见表2</w:t>
      </w:r>
      <w:r w:rsidR="001D67CB">
        <w:rPr>
          <w:rFonts w:ascii="仿宋" w:eastAsia="仿宋" w:hAnsi="仿宋" w:cs="Times New Roman" w:hint="eastAsia"/>
          <w:sz w:val="24"/>
        </w:rPr>
        <w:t>~表7。</w:t>
      </w:r>
      <w:bookmarkEnd w:id="0"/>
    </w:p>
    <w:p w14:paraId="26DFAF71" w14:textId="1AC94801" w:rsidR="004F7D29" w:rsidRPr="0093656B" w:rsidRDefault="00EE32E3" w:rsidP="0093656B">
      <w:pPr>
        <w:adjustRightInd w:val="0"/>
        <w:snapToGrid w:val="0"/>
        <w:spacing w:line="360" w:lineRule="auto"/>
        <w:ind w:firstLineChars="200" w:firstLine="480"/>
        <w:jc w:val="center"/>
        <w:rPr>
          <w:rFonts w:ascii="仿宋" w:eastAsia="仿宋" w:hAnsi="仿宋" w:cs="Times New Roman"/>
          <w:sz w:val="24"/>
        </w:rPr>
      </w:pPr>
      <w:r w:rsidRPr="0093656B">
        <w:rPr>
          <w:rFonts w:ascii="仿宋" w:eastAsia="仿宋" w:hAnsi="仿宋" w:cs="Times New Roman" w:hint="eastAsia"/>
          <w:sz w:val="24"/>
        </w:rPr>
        <w:t>表2  40</w:t>
      </w:r>
      <w:proofErr w:type="gramStart"/>
      <w:r w:rsidRPr="0093656B">
        <w:rPr>
          <w:rFonts w:ascii="仿宋" w:eastAsia="仿宋" w:hAnsi="仿宋" w:cs="Times New Roman" w:hint="eastAsia"/>
          <w:sz w:val="24"/>
        </w:rPr>
        <w:t>硬度级验证</w:t>
      </w:r>
      <w:proofErr w:type="gramEnd"/>
      <w:r w:rsidRPr="0093656B">
        <w:rPr>
          <w:rFonts w:ascii="仿宋" w:eastAsia="仿宋" w:hAnsi="仿宋" w:cs="Times New Roman" w:hint="eastAsia"/>
          <w:sz w:val="24"/>
        </w:rPr>
        <w:t>数据</w:t>
      </w:r>
    </w:p>
    <w:tbl>
      <w:tblPr>
        <w:tblStyle w:val="af5"/>
        <w:tblW w:w="10065" w:type="dxa"/>
        <w:tblInd w:w="-431" w:type="dxa"/>
        <w:tblLayout w:type="fixed"/>
        <w:tblLook w:val="04A0" w:firstRow="1" w:lastRow="0" w:firstColumn="1" w:lastColumn="0" w:noHBand="0" w:noVBand="1"/>
      </w:tblPr>
      <w:tblGrid>
        <w:gridCol w:w="568"/>
        <w:gridCol w:w="1846"/>
        <w:gridCol w:w="638"/>
        <w:gridCol w:w="776"/>
        <w:gridCol w:w="693"/>
        <w:gridCol w:w="693"/>
        <w:gridCol w:w="693"/>
        <w:gridCol w:w="693"/>
        <w:gridCol w:w="693"/>
        <w:gridCol w:w="693"/>
        <w:gridCol w:w="693"/>
        <w:gridCol w:w="693"/>
        <w:gridCol w:w="693"/>
      </w:tblGrid>
      <w:tr w:rsidR="004B4E05" w:rsidRPr="004B4E05" w14:paraId="3BA91A3A" w14:textId="77777777" w:rsidTr="002C1253">
        <w:trPr>
          <w:trHeight w:val="345"/>
        </w:trPr>
        <w:tc>
          <w:tcPr>
            <w:tcW w:w="568" w:type="dxa"/>
            <w:vMerge w:val="restart"/>
          </w:tcPr>
          <w:p w14:paraId="6E5A531F" w14:textId="77777777" w:rsidR="004F7D29" w:rsidRPr="004B4E05" w:rsidRDefault="00EE32E3">
            <w:pPr>
              <w:adjustRightInd w:val="0"/>
              <w:snapToGrid w:val="0"/>
              <w:spacing w:line="360" w:lineRule="auto"/>
              <w:jc w:val="center"/>
              <w:rPr>
                <w:rFonts w:ascii="仿宋" w:eastAsia="仿宋" w:hAnsi="仿宋" w:cs="Times New Roman"/>
                <w:sz w:val="15"/>
                <w:szCs w:val="15"/>
              </w:rPr>
            </w:pPr>
            <w:bookmarkStart w:id="2" w:name="_Hlk184587829"/>
            <w:r w:rsidRPr="004B4E05">
              <w:rPr>
                <w:rFonts w:ascii="宋体" w:hAnsi="宋体" w:cs="宋体" w:hint="eastAsia"/>
                <w:sz w:val="15"/>
                <w:szCs w:val="15"/>
              </w:rPr>
              <w:t>序号</w:t>
            </w:r>
          </w:p>
        </w:tc>
        <w:tc>
          <w:tcPr>
            <w:tcW w:w="1846" w:type="dxa"/>
            <w:vMerge w:val="restart"/>
          </w:tcPr>
          <w:p w14:paraId="1A33BAA2" w14:textId="77777777" w:rsidR="004F7D29" w:rsidRPr="004B4E05" w:rsidRDefault="00EE32E3">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性能及试验条件</w:t>
            </w:r>
          </w:p>
        </w:tc>
        <w:tc>
          <w:tcPr>
            <w:tcW w:w="638" w:type="dxa"/>
            <w:vMerge w:val="restart"/>
            <w:vAlign w:val="center"/>
          </w:tcPr>
          <w:p w14:paraId="4D8BA1C2" w14:textId="77777777" w:rsidR="004F7D29" w:rsidRPr="004B4E05" w:rsidRDefault="00EE32E3">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单位</w:t>
            </w:r>
          </w:p>
        </w:tc>
        <w:tc>
          <w:tcPr>
            <w:tcW w:w="776" w:type="dxa"/>
            <w:vMerge w:val="restart"/>
            <w:vAlign w:val="center"/>
          </w:tcPr>
          <w:p w14:paraId="00C95F34" w14:textId="77777777" w:rsidR="004F7D29" w:rsidRPr="004B4E05" w:rsidRDefault="00EE32E3">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指标</w:t>
            </w:r>
          </w:p>
        </w:tc>
        <w:tc>
          <w:tcPr>
            <w:tcW w:w="2079" w:type="dxa"/>
            <w:gridSpan w:val="3"/>
          </w:tcPr>
          <w:p w14:paraId="48560B8E" w14:textId="77777777" w:rsidR="004F7D29" w:rsidRPr="004B4E05" w:rsidRDefault="00EE32E3">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SBR</w:t>
            </w:r>
          </w:p>
        </w:tc>
        <w:tc>
          <w:tcPr>
            <w:tcW w:w="2079" w:type="dxa"/>
            <w:gridSpan w:val="3"/>
          </w:tcPr>
          <w:p w14:paraId="2806333C" w14:textId="77777777" w:rsidR="004F7D29" w:rsidRPr="004B4E05" w:rsidRDefault="00EE32E3">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EPDM</w:t>
            </w:r>
          </w:p>
        </w:tc>
        <w:tc>
          <w:tcPr>
            <w:tcW w:w="2079" w:type="dxa"/>
            <w:gridSpan w:val="3"/>
          </w:tcPr>
          <w:p w14:paraId="10E85247" w14:textId="77777777" w:rsidR="004F7D29" w:rsidRPr="004B4E05" w:rsidRDefault="00EE32E3">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NBR</w:t>
            </w:r>
          </w:p>
        </w:tc>
      </w:tr>
      <w:tr w:rsidR="004B4E05" w:rsidRPr="004B4E05" w14:paraId="6E2307F5" w14:textId="77777777" w:rsidTr="002C1253">
        <w:trPr>
          <w:trHeight w:val="345"/>
        </w:trPr>
        <w:tc>
          <w:tcPr>
            <w:tcW w:w="568" w:type="dxa"/>
            <w:vMerge/>
          </w:tcPr>
          <w:p w14:paraId="615FF1E5" w14:textId="77777777" w:rsidR="004F7D29" w:rsidRPr="004B4E05" w:rsidRDefault="004F7D29">
            <w:pPr>
              <w:adjustRightInd w:val="0"/>
              <w:snapToGrid w:val="0"/>
              <w:spacing w:line="360" w:lineRule="auto"/>
              <w:jc w:val="center"/>
              <w:rPr>
                <w:sz w:val="15"/>
                <w:szCs w:val="15"/>
              </w:rPr>
            </w:pPr>
          </w:p>
        </w:tc>
        <w:tc>
          <w:tcPr>
            <w:tcW w:w="1846" w:type="dxa"/>
            <w:vMerge/>
          </w:tcPr>
          <w:p w14:paraId="38CFBB54" w14:textId="77777777" w:rsidR="004F7D29" w:rsidRPr="004B4E05" w:rsidRDefault="004F7D29">
            <w:pPr>
              <w:adjustRightInd w:val="0"/>
              <w:snapToGrid w:val="0"/>
              <w:spacing w:line="360" w:lineRule="auto"/>
              <w:jc w:val="center"/>
              <w:rPr>
                <w:sz w:val="15"/>
                <w:szCs w:val="15"/>
              </w:rPr>
            </w:pPr>
          </w:p>
        </w:tc>
        <w:tc>
          <w:tcPr>
            <w:tcW w:w="638" w:type="dxa"/>
            <w:vMerge/>
            <w:vAlign w:val="center"/>
          </w:tcPr>
          <w:p w14:paraId="145256E4" w14:textId="77777777" w:rsidR="004F7D29" w:rsidRPr="004B4E05" w:rsidRDefault="004F7D29">
            <w:pPr>
              <w:adjustRightInd w:val="0"/>
              <w:snapToGrid w:val="0"/>
              <w:spacing w:line="360" w:lineRule="auto"/>
              <w:jc w:val="center"/>
              <w:rPr>
                <w:sz w:val="15"/>
                <w:szCs w:val="15"/>
              </w:rPr>
            </w:pPr>
          </w:p>
        </w:tc>
        <w:tc>
          <w:tcPr>
            <w:tcW w:w="776" w:type="dxa"/>
            <w:vMerge/>
            <w:vAlign w:val="center"/>
          </w:tcPr>
          <w:p w14:paraId="35DC2658" w14:textId="77777777" w:rsidR="004F7D29" w:rsidRPr="004B4E05" w:rsidRDefault="004F7D29">
            <w:pPr>
              <w:adjustRightInd w:val="0"/>
              <w:snapToGrid w:val="0"/>
              <w:spacing w:line="360" w:lineRule="auto"/>
              <w:jc w:val="center"/>
              <w:rPr>
                <w:sz w:val="15"/>
                <w:szCs w:val="15"/>
              </w:rPr>
            </w:pPr>
          </w:p>
        </w:tc>
        <w:tc>
          <w:tcPr>
            <w:tcW w:w="693" w:type="dxa"/>
          </w:tcPr>
          <w:p w14:paraId="59B7DCAD"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w:t>
            </w:r>
          </w:p>
        </w:tc>
        <w:tc>
          <w:tcPr>
            <w:tcW w:w="693" w:type="dxa"/>
          </w:tcPr>
          <w:p w14:paraId="7D99C976"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w:t>
            </w:r>
          </w:p>
        </w:tc>
        <w:tc>
          <w:tcPr>
            <w:tcW w:w="693" w:type="dxa"/>
          </w:tcPr>
          <w:p w14:paraId="0FD2B44C"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3</w:t>
            </w:r>
          </w:p>
        </w:tc>
        <w:tc>
          <w:tcPr>
            <w:tcW w:w="693" w:type="dxa"/>
          </w:tcPr>
          <w:p w14:paraId="215B87FA"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w:t>
            </w:r>
          </w:p>
        </w:tc>
        <w:tc>
          <w:tcPr>
            <w:tcW w:w="693" w:type="dxa"/>
          </w:tcPr>
          <w:p w14:paraId="4F7C366B"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w:t>
            </w:r>
          </w:p>
        </w:tc>
        <w:tc>
          <w:tcPr>
            <w:tcW w:w="693" w:type="dxa"/>
          </w:tcPr>
          <w:p w14:paraId="6B409457"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3</w:t>
            </w:r>
          </w:p>
        </w:tc>
        <w:tc>
          <w:tcPr>
            <w:tcW w:w="693" w:type="dxa"/>
          </w:tcPr>
          <w:p w14:paraId="2787B5E8"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w:t>
            </w:r>
          </w:p>
        </w:tc>
        <w:tc>
          <w:tcPr>
            <w:tcW w:w="693" w:type="dxa"/>
          </w:tcPr>
          <w:p w14:paraId="1C5A5921"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w:t>
            </w:r>
          </w:p>
        </w:tc>
        <w:tc>
          <w:tcPr>
            <w:tcW w:w="693" w:type="dxa"/>
          </w:tcPr>
          <w:p w14:paraId="511A0447"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3</w:t>
            </w:r>
          </w:p>
        </w:tc>
      </w:tr>
      <w:tr w:rsidR="004B4E05" w:rsidRPr="004B4E05" w14:paraId="3CEBC0D8" w14:textId="77777777" w:rsidTr="002C1253">
        <w:tc>
          <w:tcPr>
            <w:tcW w:w="568" w:type="dxa"/>
          </w:tcPr>
          <w:p w14:paraId="50F53EFC" w14:textId="77777777" w:rsidR="004F7D29" w:rsidRPr="004B4E05" w:rsidRDefault="00EE32E3">
            <w:pPr>
              <w:adjustRightInd w:val="0"/>
              <w:snapToGrid w:val="0"/>
              <w:spacing w:line="360" w:lineRule="auto"/>
              <w:rPr>
                <w:rFonts w:ascii="仿宋" w:eastAsia="仿宋" w:hAnsi="仿宋" w:cs="Times New Roman"/>
                <w:sz w:val="15"/>
                <w:szCs w:val="15"/>
              </w:rPr>
            </w:pPr>
            <w:r w:rsidRPr="004B4E05">
              <w:rPr>
                <w:rFonts w:ascii="宋体" w:hAnsi="宋体" w:cs="宋体" w:hint="eastAsia"/>
                <w:sz w:val="15"/>
                <w:szCs w:val="15"/>
              </w:rPr>
              <w:t>1</w:t>
            </w:r>
          </w:p>
        </w:tc>
        <w:tc>
          <w:tcPr>
            <w:tcW w:w="1846" w:type="dxa"/>
            <w:vAlign w:val="center"/>
          </w:tcPr>
          <w:p w14:paraId="6B7E227C" w14:textId="77777777" w:rsidR="004F7D29" w:rsidRPr="004B4E05" w:rsidRDefault="00EE32E3" w:rsidP="002C1253">
            <w:pPr>
              <w:adjustRightInd w:val="0"/>
              <w:snapToGrid w:val="0"/>
              <w:spacing w:line="360" w:lineRule="auto"/>
              <w:rPr>
                <w:rFonts w:ascii="仿宋" w:eastAsia="仿宋" w:hAnsi="仿宋" w:cs="Times New Roman"/>
                <w:sz w:val="15"/>
                <w:szCs w:val="15"/>
              </w:rPr>
            </w:pPr>
            <w:r w:rsidRPr="004B4E05">
              <w:rPr>
                <w:rFonts w:ascii="宋体" w:hAnsi="宋体" w:cs="宋体" w:hint="eastAsia"/>
                <w:sz w:val="15"/>
                <w:szCs w:val="15"/>
              </w:rPr>
              <w:t xml:space="preserve">硬度 </w:t>
            </w:r>
          </w:p>
        </w:tc>
        <w:tc>
          <w:tcPr>
            <w:tcW w:w="638" w:type="dxa"/>
            <w:vAlign w:val="center"/>
          </w:tcPr>
          <w:p w14:paraId="60FDE030" w14:textId="77777777" w:rsidR="004F7D29" w:rsidRPr="004B4E05" w:rsidRDefault="00EE32E3">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IRHD</w:t>
            </w:r>
          </w:p>
        </w:tc>
        <w:tc>
          <w:tcPr>
            <w:tcW w:w="776" w:type="dxa"/>
            <w:vAlign w:val="center"/>
          </w:tcPr>
          <w:p w14:paraId="068E7612" w14:textId="77777777" w:rsidR="004F7D29" w:rsidRPr="004B4E05" w:rsidRDefault="00EE32E3">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40±5</w:t>
            </w:r>
          </w:p>
        </w:tc>
        <w:tc>
          <w:tcPr>
            <w:tcW w:w="693" w:type="dxa"/>
          </w:tcPr>
          <w:p w14:paraId="225441D8"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40</w:t>
            </w:r>
          </w:p>
        </w:tc>
        <w:tc>
          <w:tcPr>
            <w:tcW w:w="693" w:type="dxa"/>
          </w:tcPr>
          <w:p w14:paraId="156EC2E1"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40</w:t>
            </w:r>
          </w:p>
        </w:tc>
        <w:tc>
          <w:tcPr>
            <w:tcW w:w="693" w:type="dxa"/>
          </w:tcPr>
          <w:p w14:paraId="5536E92F"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39</w:t>
            </w:r>
          </w:p>
        </w:tc>
        <w:tc>
          <w:tcPr>
            <w:tcW w:w="693" w:type="dxa"/>
          </w:tcPr>
          <w:p w14:paraId="369C99CD"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40</w:t>
            </w:r>
          </w:p>
        </w:tc>
        <w:tc>
          <w:tcPr>
            <w:tcW w:w="693" w:type="dxa"/>
          </w:tcPr>
          <w:p w14:paraId="30C50C44"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40</w:t>
            </w:r>
          </w:p>
        </w:tc>
        <w:tc>
          <w:tcPr>
            <w:tcW w:w="693" w:type="dxa"/>
          </w:tcPr>
          <w:p w14:paraId="1274486D"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40</w:t>
            </w:r>
          </w:p>
        </w:tc>
        <w:tc>
          <w:tcPr>
            <w:tcW w:w="693" w:type="dxa"/>
          </w:tcPr>
          <w:p w14:paraId="120B2829"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39</w:t>
            </w:r>
          </w:p>
        </w:tc>
        <w:tc>
          <w:tcPr>
            <w:tcW w:w="693" w:type="dxa"/>
          </w:tcPr>
          <w:p w14:paraId="511066F7"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40</w:t>
            </w:r>
          </w:p>
        </w:tc>
        <w:tc>
          <w:tcPr>
            <w:tcW w:w="693" w:type="dxa"/>
          </w:tcPr>
          <w:p w14:paraId="7D4AE2CD"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40</w:t>
            </w:r>
          </w:p>
        </w:tc>
      </w:tr>
      <w:tr w:rsidR="004B4E05" w:rsidRPr="004B4E05" w14:paraId="5C957EA5" w14:textId="77777777" w:rsidTr="002C1253">
        <w:tc>
          <w:tcPr>
            <w:tcW w:w="568" w:type="dxa"/>
          </w:tcPr>
          <w:p w14:paraId="3B51E760" w14:textId="77777777" w:rsidR="004F7D29" w:rsidRPr="004B4E05" w:rsidRDefault="00EE32E3">
            <w:pPr>
              <w:adjustRightInd w:val="0"/>
              <w:snapToGrid w:val="0"/>
              <w:spacing w:line="360" w:lineRule="auto"/>
              <w:rPr>
                <w:rFonts w:ascii="仿宋" w:eastAsia="仿宋" w:hAnsi="仿宋" w:cs="Times New Roman"/>
                <w:sz w:val="15"/>
                <w:szCs w:val="15"/>
              </w:rPr>
            </w:pPr>
            <w:r w:rsidRPr="004B4E05">
              <w:rPr>
                <w:rFonts w:ascii="仿宋" w:eastAsia="仿宋" w:hAnsi="仿宋" w:cs="Times New Roman" w:hint="eastAsia"/>
                <w:sz w:val="15"/>
                <w:szCs w:val="15"/>
              </w:rPr>
              <w:t>2</w:t>
            </w:r>
          </w:p>
        </w:tc>
        <w:tc>
          <w:tcPr>
            <w:tcW w:w="1846" w:type="dxa"/>
            <w:vAlign w:val="center"/>
          </w:tcPr>
          <w:p w14:paraId="50261D99" w14:textId="77777777" w:rsidR="004F7D29" w:rsidRPr="004B4E05" w:rsidRDefault="00EE32E3" w:rsidP="002C1253">
            <w:pPr>
              <w:adjustRightInd w:val="0"/>
              <w:snapToGrid w:val="0"/>
              <w:spacing w:line="360" w:lineRule="auto"/>
              <w:rPr>
                <w:rFonts w:ascii="仿宋" w:eastAsia="仿宋" w:hAnsi="仿宋" w:cs="Times New Roman"/>
                <w:sz w:val="15"/>
                <w:szCs w:val="15"/>
              </w:rPr>
            </w:pPr>
            <w:r w:rsidRPr="004B4E05">
              <w:rPr>
                <w:rFonts w:ascii="宋体" w:hAnsi="宋体" w:cs="宋体" w:hint="eastAsia"/>
                <w:sz w:val="15"/>
                <w:szCs w:val="15"/>
              </w:rPr>
              <w:t xml:space="preserve">拉伸强度 </w:t>
            </w:r>
          </w:p>
        </w:tc>
        <w:tc>
          <w:tcPr>
            <w:tcW w:w="638" w:type="dxa"/>
            <w:vAlign w:val="center"/>
          </w:tcPr>
          <w:p w14:paraId="614A5A9C" w14:textId="77777777" w:rsidR="004F7D29" w:rsidRPr="004B4E05" w:rsidRDefault="00EE32E3">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MPa</w:t>
            </w:r>
          </w:p>
        </w:tc>
        <w:tc>
          <w:tcPr>
            <w:tcW w:w="776" w:type="dxa"/>
            <w:vAlign w:val="center"/>
          </w:tcPr>
          <w:p w14:paraId="7C82FF51" w14:textId="77777777" w:rsidR="004F7D29" w:rsidRPr="004B4E05" w:rsidRDefault="00EE32E3">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≥9</w:t>
            </w:r>
          </w:p>
        </w:tc>
        <w:tc>
          <w:tcPr>
            <w:tcW w:w="693" w:type="dxa"/>
          </w:tcPr>
          <w:p w14:paraId="4889AECD"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12.3</w:t>
            </w:r>
          </w:p>
        </w:tc>
        <w:tc>
          <w:tcPr>
            <w:tcW w:w="693" w:type="dxa"/>
          </w:tcPr>
          <w:p w14:paraId="6503C95C"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12.2</w:t>
            </w:r>
          </w:p>
        </w:tc>
        <w:tc>
          <w:tcPr>
            <w:tcW w:w="693" w:type="dxa"/>
          </w:tcPr>
          <w:p w14:paraId="5D50B4EC"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13.6</w:t>
            </w:r>
          </w:p>
        </w:tc>
        <w:tc>
          <w:tcPr>
            <w:tcW w:w="693" w:type="dxa"/>
          </w:tcPr>
          <w:p w14:paraId="7C39AE27"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13.2</w:t>
            </w:r>
          </w:p>
        </w:tc>
        <w:tc>
          <w:tcPr>
            <w:tcW w:w="693" w:type="dxa"/>
          </w:tcPr>
          <w:p w14:paraId="4BDB0800"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13.1</w:t>
            </w:r>
          </w:p>
        </w:tc>
        <w:tc>
          <w:tcPr>
            <w:tcW w:w="693" w:type="dxa"/>
          </w:tcPr>
          <w:p w14:paraId="2CCECF54"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12.8</w:t>
            </w:r>
          </w:p>
        </w:tc>
        <w:tc>
          <w:tcPr>
            <w:tcW w:w="693" w:type="dxa"/>
          </w:tcPr>
          <w:p w14:paraId="14F48F80"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12.8</w:t>
            </w:r>
          </w:p>
        </w:tc>
        <w:tc>
          <w:tcPr>
            <w:tcW w:w="693" w:type="dxa"/>
          </w:tcPr>
          <w:p w14:paraId="0531EE01"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14.2</w:t>
            </w:r>
          </w:p>
        </w:tc>
        <w:tc>
          <w:tcPr>
            <w:tcW w:w="693" w:type="dxa"/>
          </w:tcPr>
          <w:p w14:paraId="6784614C"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14.8</w:t>
            </w:r>
          </w:p>
        </w:tc>
      </w:tr>
      <w:tr w:rsidR="004B4E05" w:rsidRPr="004B4E05" w14:paraId="7ECB1F48" w14:textId="77777777" w:rsidTr="002C1253">
        <w:tc>
          <w:tcPr>
            <w:tcW w:w="568" w:type="dxa"/>
          </w:tcPr>
          <w:p w14:paraId="6E285834" w14:textId="77777777" w:rsidR="004F7D29" w:rsidRPr="004B4E05" w:rsidRDefault="00EE32E3">
            <w:pPr>
              <w:adjustRightInd w:val="0"/>
              <w:snapToGrid w:val="0"/>
              <w:spacing w:line="360" w:lineRule="auto"/>
              <w:rPr>
                <w:rFonts w:ascii="仿宋" w:eastAsia="仿宋" w:hAnsi="仿宋" w:cs="Times New Roman"/>
                <w:sz w:val="15"/>
                <w:szCs w:val="15"/>
              </w:rPr>
            </w:pPr>
            <w:r w:rsidRPr="004B4E05">
              <w:rPr>
                <w:rFonts w:ascii="仿宋" w:eastAsia="仿宋" w:hAnsi="仿宋" w:cs="Times New Roman" w:hint="eastAsia"/>
                <w:sz w:val="15"/>
                <w:szCs w:val="15"/>
              </w:rPr>
              <w:t>3</w:t>
            </w:r>
          </w:p>
        </w:tc>
        <w:tc>
          <w:tcPr>
            <w:tcW w:w="1846" w:type="dxa"/>
            <w:vAlign w:val="center"/>
          </w:tcPr>
          <w:p w14:paraId="1CCCC20C" w14:textId="77777777" w:rsidR="004F7D29" w:rsidRPr="004B4E05" w:rsidRDefault="00EE32E3" w:rsidP="002C1253">
            <w:pPr>
              <w:adjustRightInd w:val="0"/>
              <w:snapToGrid w:val="0"/>
              <w:spacing w:line="360" w:lineRule="auto"/>
              <w:rPr>
                <w:rFonts w:ascii="仿宋" w:eastAsia="仿宋" w:hAnsi="仿宋" w:cs="Times New Roman"/>
                <w:sz w:val="15"/>
                <w:szCs w:val="15"/>
              </w:rPr>
            </w:pPr>
            <w:r w:rsidRPr="004B4E05">
              <w:rPr>
                <w:rFonts w:ascii="宋体" w:hAnsi="宋体" w:cs="宋体" w:hint="eastAsia"/>
                <w:sz w:val="15"/>
                <w:szCs w:val="15"/>
              </w:rPr>
              <w:t xml:space="preserve">拉断伸长率 </w:t>
            </w:r>
          </w:p>
        </w:tc>
        <w:tc>
          <w:tcPr>
            <w:tcW w:w="638" w:type="dxa"/>
            <w:vAlign w:val="center"/>
          </w:tcPr>
          <w:p w14:paraId="763D0346" w14:textId="77777777" w:rsidR="004F7D29" w:rsidRPr="004B4E05" w:rsidRDefault="00EE32E3">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w:t>
            </w:r>
          </w:p>
        </w:tc>
        <w:tc>
          <w:tcPr>
            <w:tcW w:w="776" w:type="dxa"/>
            <w:vAlign w:val="center"/>
          </w:tcPr>
          <w:p w14:paraId="1DB3881F" w14:textId="77777777" w:rsidR="004F7D29" w:rsidRPr="004B4E05" w:rsidRDefault="00EE32E3">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≥400</w:t>
            </w:r>
          </w:p>
        </w:tc>
        <w:tc>
          <w:tcPr>
            <w:tcW w:w="693" w:type="dxa"/>
          </w:tcPr>
          <w:p w14:paraId="0B79D220"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589</w:t>
            </w:r>
          </w:p>
        </w:tc>
        <w:tc>
          <w:tcPr>
            <w:tcW w:w="693" w:type="dxa"/>
          </w:tcPr>
          <w:p w14:paraId="5B7EC654"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586</w:t>
            </w:r>
          </w:p>
        </w:tc>
        <w:tc>
          <w:tcPr>
            <w:tcW w:w="693" w:type="dxa"/>
          </w:tcPr>
          <w:p w14:paraId="298B60E7"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606</w:t>
            </w:r>
          </w:p>
        </w:tc>
        <w:tc>
          <w:tcPr>
            <w:tcW w:w="693" w:type="dxa"/>
          </w:tcPr>
          <w:p w14:paraId="63115655"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665</w:t>
            </w:r>
          </w:p>
        </w:tc>
        <w:tc>
          <w:tcPr>
            <w:tcW w:w="693" w:type="dxa"/>
          </w:tcPr>
          <w:p w14:paraId="2B29E19B"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662</w:t>
            </w:r>
          </w:p>
        </w:tc>
        <w:tc>
          <w:tcPr>
            <w:tcW w:w="693" w:type="dxa"/>
          </w:tcPr>
          <w:p w14:paraId="00C0D247"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650</w:t>
            </w:r>
          </w:p>
        </w:tc>
        <w:tc>
          <w:tcPr>
            <w:tcW w:w="693" w:type="dxa"/>
          </w:tcPr>
          <w:p w14:paraId="004F8E8A"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549</w:t>
            </w:r>
          </w:p>
        </w:tc>
        <w:tc>
          <w:tcPr>
            <w:tcW w:w="693" w:type="dxa"/>
          </w:tcPr>
          <w:p w14:paraId="071C0613"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609</w:t>
            </w:r>
          </w:p>
        </w:tc>
        <w:tc>
          <w:tcPr>
            <w:tcW w:w="693" w:type="dxa"/>
          </w:tcPr>
          <w:p w14:paraId="5921BFE2"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657</w:t>
            </w:r>
          </w:p>
        </w:tc>
      </w:tr>
      <w:tr w:rsidR="004B4E05" w:rsidRPr="004B4E05" w14:paraId="1C209459" w14:textId="77777777" w:rsidTr="002C1253">
        <w:tc>
          <w:tcPr>
            <w:tcW w:w="568" w:type="dxa"/>
          </w:tcPr>
          <w:p w14:paraId="517C19B9" w14:textId="77777777" w:rsidR="004F7D29" w:rsidRPr="004B4E05" w:rsidRDefault="00EE32E3">
            <w:pPr>
              <w:adjustRightInd w:val="0"/>
              <w:snapToGrid w:val="0"/>
              <w:spacing w:line="360" w:lineRule="auto"/>
              <w:rPr>
                <w:rFonts w:ascii="仿宋" w:eastAsia="仿宋" w:hAnsi="仿宋" w:cs="Times New Roman"/>
                <w:sz w:val="15"/>
                <w:szCs w:val="15"/>
              </w:rPr>
            </w:pPr>
            <w:r w:rsidRPr="004B4E05">
              <w:rPr>
                <w:rFonts w:ascii="仿宋" w:eastAsia="仿宋" w:hAnsi="仿宋" w:cs="Times New Roman" w:hint="eastAsia"/>
                <w:sz w:val="15"/>
                <w:szCs w:val="15"/>
              </w:rPr>
              <w:t>4</w:t>
            </w:r>
          </w:p>
        </w:tc>
        <w:tc>
          <w:tcPr>
            <w:tcW w:w="1846" w:type="dxa"/>
            <w:vAlign w:val="center"/>
          </w:tcPr>
          <w:p w14:paraId="7D00CB6F" w14:textId="33F8491C" w:rsidR="004B4E05" w:rsidRPr="004B4E05" w:rsidRDefault="004B4E05" w:rsidP="002C1253">
            <w:pPr>
              <w:adjustRightInd w:val="0"/>
              <w:snapToGrid w:val="0"/>
              <w:spacing w:line="360" w:lineRule="auto"/>
              <w:rPr>
                <w:rFonts w:ascii="宋体" w:hAnsi="宋体" w:cs="宋体"/>
                <w:sz w:val="15"/>
                <w:szCs w:val="15"/>
              </w:rPr>
            </w:pPr>
            <w:r w:rsidRPr="004B4E05">
              <w:rPr>
                <w:rFonts w:ascii="宋体" w:hAnsi="宋体" w:cs="宋体" w:hint="eastAsia"/>
                <w:sz w:val="15"/>
                <w:szCs w:val="15"/>
              </w:rPr>
              <w:t>压缩永久变形</w:t>
            </w:r>
          </w:p>
          <w:p w14:paraId="3D1E3611" w14:textId="77777777" w:rsidR="004F7D29" w:rsidRPr="004B4E05" w:rsidRDefault="00EE32E3">
            <w:pPr>
              <w:adjustRightInd w:val="0"/>
              <w:snapToGrid w:val="0"/>
              <w:spacing w:line="360" w:lineRule="auto"/>
              <w:rPr>
                <w:rFonts w:ascii="宋体" w:hAnsi="宋体" w:cs="宋体"/>
                <w:sz w:val="15"/>
                <w:szCs w:val="15"/>
              </w:rPr>
            </w:pPr>
            <w:r w:rsidRPr="004B4E05">
              <w:rPr>
                <w:rFonts w:ascii="宋体" w:hAnsi="宋体" w:cs="宋体" w:hint="eastAsia"/>
                <w:sz w:val="15"/>
                <w:szCs w:val="15"/>
              </w:rPr>
              <w:t>23℃，72h</w:t>
            </w:r>
          </w:p>
          <w:p w14:paraId="4B0D0FDA" w14:textId="77777777" w:rsidR="004F7D29" w:rsidRPr="004B4E05" w:rsidRDefault="00EE32E3">
            <w:pPr>
              <w:adjustRightInd w:val="0"/>
              <w:snapToGrid w:val="0"/>
              <w:spacing w:line="360" w:lineRule="auto"/>
              <w:rPr>
                <w:rFonts w:ascii="宋体" w:hAnsi="宋体" w:cs="宋体"/>
                <w:sz w:val="15"/>
                <w:szCs w:val="15"/>
              </w:rPr>
            </w:pPr>
            <w:r w:rsidRPr="004B4E05">
              <w:rPr>
                <w:rFonts w:ascii="宋体" w:hAnsi="宋体" w:cs="宋体" w:hint="eastAsia"/>
                <w:sz w:val="15"/>
                <w:szCs w:val="15"/>
              </w:rPr>
              <w:t>70℃，24h</w:t>
            </w:r>
          </w:p>
          <w:p w14:paraId="4F260AB1" w14:textId="77777777" w:rsidR="004F7D29" w:rsidRPr="004B4E05" w:rsidRDefault="00EE32E3" w:rsidP="004B4E05">
            <w:pPr>
              <w:adjustRightInd w:val="0"/>
              <w:snapToGrid w:val="0"/>
              <w:spacing w:line="360" w:lineRule="auto"/>
              <w:rPr>
                <w:rFonts w:ascii="仿宋" w:eastAsia="仿宋" w:hAnsi="仿宋" w:cs="Times New Roman"/>
                <w:sz w:val="15"/>
                <w:szCs w:val="15"/>
              </w:rPr>
            </w:pPr>
            <w:r w:rsidRPr="004B4E05">
              <w:rPr>
                <w:rFonts w:ascii="宋体" w:hAnsi="宋体" w:cs="宋体" w:hint="eastAsia"/>
                <w:sz w:val="15"/>
                <w:szCs w:val="15"/>
              </w:rPr>
              <w:t>-10℃，72h</w:t>
            </w:r>
          </w:p>
        </w:tc>
        <w:tc>
          <w:tcPr>
            <w:tcW w:w="638" w:type="dxa"/>
            <w:vAlign w:val="center"/>
          </w:tcPr>
          <w:p w14:paraId="017502BE" w14:textId="77777777" w:rsidR="004F7D29" w:rsidRPr="004B4E05" w:rsidRDefault="00EE32E3">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w:t>
            </w:r>
          </w:p>
        </w:tc>
        <w:tc>
          <w:tcPr>
            <w:tcW w:w="776" w:type="dxa"/>
            <w:vAlign w:val="center"/>
          </w:tcPr>
          <w:p w14:paraId="00F6EFB8" w14:textId="74DC0508" w:rsidR="004F7D29" w:rsidRPr="004B4E05" w:rsidRDefault="004F7D29">
            <w:pPr>
              <w:adjustRightInd w:val="0"/>
              <w:snapToGrid w:val="0"/>
              <w:spacing w:line="360" w:lineRule="auto"/>
              <w:rPr>
                <w:rFonts w:ascii="宋体" w:hAnsi="宋体" w:cs="宋体"/>
                <w:sz w:val="15"/>
                <w:szCs w:val="15"/>
              </w:rPr>
            </w:pPr>
          </w:p>
          <w:p w14:paraId="1C571E45" w14:textId="77777777"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≤12</w:t>
            </w:r>
          </w:p>
          <w:p w14:paraId="5530F36C"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≤20</w:t>
            </w:r>
          </w:p>
          <w:p w14:paraId="51F76A2F" w14:textId="77777777" w:rsidR="004F7D29" w:rsidRPr="004B4E05" w:rsidRDefault="00EE32E3">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≤40</w:t>
            </w:r>
          </w:p>
        </w:tc>
        <w:tc>
          <w:tcPr>
            <w:tcW w:w="693" w:type="dxa"/>
          </w:tcPr>
          <w:p w14:paraId="1BB17D78" w14:textId="77777777" w:rsidR="004F7D29" w:rsidRPr="004B4E05" w:rsidRDefault="004F7D29">
            <w:pPr>
              <w:adjustRightInd w:val="0"/>
              <w:snapToGrid w:val="0"/>
              <w:spacing w:line="360" w:lineRule="auto"/>
              <w:jc w:val="center"/>
              <w:rPr>
                <w:rFonts w:ascii="宋体" w:hAnsi="宋体" w:cs="宋体"/>
                <w:sz w:val="15"/>
                <w:szCs w:val="15"/>
              </w:rPr>
            </w:pPr>
          </w:p>
          <w:p w14:paraId="032729C2"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7.9</w:t>
            </w:r>
          </w:p>
          <w:p w14:paraId="10799DB1"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11</w:t>
            </w:r>
          </w:p>
          <w:p w14:paraId="24A35B35"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28.2</w:t>
            </w:r>
          </w:p>
        </w:tc>
        <w:tc>
          <w:tcPr>
            <w:tcW w:w="693" w:type="dxa"/>
          </w:tcPr>
          <w:p w14:paraId="29EECACF" w14:textId="77777777" w:rsidR="004F7D29" w:rsidRPr="004B4E05" w:rsidRDefault="004F7D29">
            <w:pPr>
              <w:adjustRightInd w:val="0"/>
              <w:snapToGrid w:val="0"/>
              <w:spacing w:line="360" w:lineRule="auto"/>
              <w:jc w:val="center"/>
              <w:rPr>
                <w:rFonts w:ascii="宋体" w:hAnsi="宋体" w:cs="宋体"/>
                <w:sz w:val="15"/>
                <w:szCs w:val="15"/>
              </w:rPr>
            </w:pPr>
          </w:p>
          <w:p w14:paraId="48E736C6"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7.6</w:t>
            </w:r>
          </w:p>
          <w:p w14:paraId="692D2005"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10.8</w:t>
            </w:r>
          </w:p>
          <w:p w14:paraId="033254B5"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27.6</w:t>
            </w:r>
          </w:p>
        </w:tc>
        <w:tc>
          <w:tcPr>
            <w:tcW w:w="693" w:type="dxa"/>
          </w:tcPr>
          <w:p w14:paraId="3CE86504" w14:textId="77777777" w:rsidR="004F7D29" w:rsidRPr="004B4E05" w:rsidRDefault="004F7D29">
            <w:pPr>
              <w:adjustRightInd w:val="0"/>
              <w:snapToGrid w:val="0"/>
              <w:spacing w:line="360" w:lineRule="auto"/>
              <w:jc w:val="center"/>
              <w:rPr>
                <w:rFonts w:ascii="宋体" w:hAnsi="宋体" w:cs="宋体"/>
                <w:sz w:val="15"/>
                <w:szCs w:val="15"/>
              </w:rPr>
            </w:pPr>
          </w:p>
          <w:p w14:paraId="3A782C50"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7.7</w:t>
            </w:r>
          </w:p>
          <w:p w14:paraId="2F48CC16"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10.6</w:t>
            </w:r>
          </w:p>
          <w:p w14:paraId="16CA255C"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27.5</w:t>
            </w:r>
          </w:p>
        </w:tc>
        <w:tc>
          <w:tcPr>
            <w:tcW w:w="693" w:type="dxa"/>
          </w:tcPr>
          <w:p w14:paraId="64080B31" w14:textId="77777777" w:rsidR="004F7D29" w:rsidRPr="004B4E05" w:rsidRDefault="004F7D29">
            <w:pPr>
              <w:adjustRightInd w:val="0"/>
              <w:snapToGrid w:val="0"/>
              <w:spacing w:line="360" w:lineRule="auto"/>
              <w:jc w:val="center"/>
              <w:rPr>
                <w:rFonts w:ascii="宋体" w:hAnsi="宋体" w:cs="宋体"/>
                <w:sz w:val="15"/>
                <w:szCs w:val="15"/>
              </w:rPr>
            </w:pPr>
          </w:p>
          <w:p w14:paraId="23A24FAA"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6.5</w:t>
            </w:r>
          </w:p>
          <w:p w14:paraId="24D6DFB6"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9.5</w:t>
            </w:r>
          </w:p>
          <w:p w14:paraId="6251105F"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31.2</w:t>
            </w:r>
          </w:p>
        </w:tc>
        <w:tc>
          <w:tcPr>
            <w:tcW w:w="693" w:type="dxa"/>
          </w:tcPr>
          <w:p w14:paraId="5AEE02BF" w14:textId="77777777" w:rsidR="004F7D29" w:rsidRPr="004B4E05" w:rsidRDefault="004F7D29">
            <w:pPr>
              <w:adjustRightInd w:val="0"/>
              <w:snapToGrid w:val="0"/>
              <w:spacing w:line="360" w:lineRule="auto"/>
              <w:jc w:val="center"/>
              <w:rPr>
                <w:rFonts w:ascii="宋体" w:hAnsi="宋体" w:cs="宋体"/>
                <w:sz w:val="15"/>
                <w:szCs w:val="15"/>
              </w:rPr>
            </w:pPr>
          </w:p>
          <w:p w14:paraId="77EC4B59"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6.8</w:t>
            </w:r>
          </w:p>
          <w:p w14:paraId="3F13A019"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9.5</w:t>
            </w:r>
          </w:p>
          <w:p w14:paraId="6EF1C834"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31.4</w:t>
            </w:r>
          </w:p>
        </w:tc>
        <w:tc>
          <w:tcPr>
            <w:tcW w:w="693" w:type="dxa"/>
          </w:tcPr>
          <w:p w14:paraId="4C9A6D06" w14:textId="77777777" w:rsidR="004F7D29" w:rsidRPr="004B4E05" w:rsidRDefault="004F7D29">
            <w:pPr>
              <w:adjustRightInd w:val="0"/>
              <w:snapToGrid w:val="0"/>
              <w:spacing w:line="360" w:lineRule="auto"/>
              <w:jc w:val="center"/>
              <w:rPr>
                <w:rFonts w:ascii="宋体" w:hAnsi="宋体" w:cs="宋体"/>
                <w:sz w:val="15"/>
                <w:szCs w:val="15"/>
              </w:rPr>
            </w:pPr>
          </w:p>
          <w:p w14:paraId="5B555C04"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7.2</w:t>
            </w:r>
          </w:p>
          <w:p w14:paraId="74B7E150"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9.9</w:t>
            </w:r>
          </w:p>
          <w:p w14:paraId="4D4BAE6D"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30.8</w:t>
            </w:r>
          </w:p>
        </w:tc>
        <w:tc>
          <w:tcPr>
            <w:tcW w:w="693" w:type="dxa"/>
          </w:tcPr>
          <w:p w14:paraId="6B6F68E2" w14:textId="77777777" w:rsidR="004F7D29" w:rsidRPr="004B4E05" w:rsidRDefault="004F7D29">
            <w:pPr>
              <w:adjustRightInd w:val="0"/>
              <w:snapToGrid w:val="0"/>
              <w:spacing w:line="360" w:lineRule="auto"/>
              <w:jc w:val="center"/>
              <w:rPr>
                <w:rFonts w:ascii="宋体" w:hAnsi="宋体" w:cs="宋体"/>
                <w:sz w:val="15"/>
                <w:szCs w:val="15"/>
              </w:rPr>
            </w:pPr>
          </w:p>
          <w:p w14:paraId="2C178569"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9.2</w:t>
            </w:r>
          </w:p>
          <w:p w14:paraId="1D65E8C9"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11</w:t>
            </w:r>
          </w:p>
          <w:p w14:paraId="69A0201D"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27</w:t>
            </w:r>
          </w:p>
        </w:tc>
        <w:tc>
          <w:tcPr>
            <w:tcW w:w="693" w:type="dxa"/>
          </w:tcPr>
          <w:p w14:paraId="3EFCE21C" w14:textId="77777777" w:rsidR="004F7D29" w:rsidRPr="004B4E05" w:rsidRDefault="004F7D29">
            <w:pPr>
              <w:adjustRightInd w:val="0"/>
              <w:snapToGrid w:val="0"/>
              <w:spacing w:line="360" w:lineRule="auto"/>
              <w:jc w:val="center"/>
              <w:rPr>
                <w:rFonts w:ascii="宋体" w:hAnsi="宋体" w:cs="宋体"/>
                <w:sz w:val="15"/>
                <w:szCs w:val="15"/>
              </w:rPr>
            </w:pPr>
          </w:p>
          <w:p w14:paraId="067B2364"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9.0</w:t>
            </w:r>
          </w:p>
          <w:p w14:paraId="3D09774A"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11.2</w:t>
            </w:r>
          </w:p>
          <w:p w14:paraId="2F32220F"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27.4</w:t>
            </w:r>
          </w:p>
        </w:tc>
        <w:tc>
          <w:tcPr>
            <w:tcW w:w="693" w:type="dxa"/>
          </w:tcPr>
          <w:p w14:paraId="31515A90" w14:textId="77777777" w:rsidR="004F7D29" w:rsidRPr="004B4E05" w:rsidRDefault="004F7D29">
            <w:pPr>
              <w:adjustRightInd w:val="0"/>
              <w:snapToGrid w:val="0"/>
              <w:spacing w:line="360" w:lineRule="auto"/>
              <w:jc w:val="center"/>
              <w:rPr>
                <w:rFonts w:ascii="宋体" w:hAnsi="宋体" w:cs="宋体"/>
                <w:sz w:val="15"/>
                <w:szCs w:val="15"/>
              </w:rPr>
            </w:pPr>
          </w:p>
          <w:p w14:paraId="190C1A3C"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8.5</w:t>
            </w:r>
          </w:p>
          <w:p w14:paraId="00573410"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9.9</w:t>
            </w:r>
          </w:p>
          <w:p w14:paraId="2C74E922"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27.7</w:t>
            </w:r>
          </w:p>
        </w:tc>
      </w:tr>
      <w:tr w:rsidR="004B4E05" w:rsidRPr="004B4E05" w14:paraId="1A1EB9E9" w14:textId="77777777" w:rsidTr="002C1253">
        <w:tc>
          <w:tcPr>
            <w:tcW w:w="568" w:type="dxa"/>
          </w:tcPr>
          <w:p w14:paraId="28E7D7C6" w14:textId="77777777" w:rsidR="004F7D29" w:rsidRPr="004B4E05" w:rsidRDefault="00EE32E3">
            <w:pPr>
              <w:adjustRightInd w:val="0"/>
              <w:snapToGrid w:val="0"/>
              <w:spacing w:line="360" w:lineRule="auto"/>
              <w:rPr>
                <w:rFonts w:ascii="仿宋" w:eastAsia="仿宋" w:hAnsi="仿宋" w:cs="Times New Roman"/>
                <w:sz w:val="15"/>
                <w:szCs w:val="15"/>
              </w:rPr>
            </w:pPr>
            <w:r w:rsidRPr="004B4E05">
              <w:rPr>
                <w:rFonts w:ascii="仿宋" w:eastAsia="仿宋" w:hAnsi="仿宋" w:cs="Times New Roman" w:hint="eastAsia"/>
                <w:sz w:val="15"/>
                <w:szCs w:val="15"/>
              </w:rPr>
              <w:t>5</w:t>
            </w:r>
          </w:p>
        </w:tc>
        <w:tc>
          <w:tcPr>
            <w:tcW w:w="1846" w:type="dxa"/>
            <w:vAlign w:val="center"/>
          </w:tcPr>
          <w:p w14:paraId="614D9EAB" w14:textId="77777777" w:rsidR="004F7D29" w:rsidRPr="004B4E05" w:rsidRDefault="00EE32E3">
            <w:pPr>
              <w:adjustRightInd w:val="0"/>
              <w:snapToGrid w:val="0"/>
              <w:spacing w:line="360" w:lineRule="auto"/>
              <w:rPr>
                <w:rFonts w:ascii="宋体" w:hAnsi="宋体" w:cs="宋体"/>
                <w:sz w:val="15"/>
                <w:szCs w:val="15"/>
              </w:rPr>
            </w:pPr>
            <w:r w:rsidRPr="004B4E05">
              <w:rPr>
                <w:rFonts w:ascii="宋体" w:hAnsi="宋体" w:cs="宋体" w:hint="eastAsia"/>
                <w:sz w:val="15"/>
                <w:szCs w:val="15"/>
              </w:rPr>
              <w:t>压缩应力</w:t>
            </w:r>
            <w:proofErr w:type="gramStart"/>
            <w:r w:rsidRPr="004B4E05">
              <w:rPr>
                <w:rFonts w:ascii="宋体" w:hAnsi="宋体" w:cs="宋体" w:hint="eastAsia"/>
                <w:sz w:val="15"/>
                <w:szCs w:val="15"/>
              </w:rPr>
              <w:t>松驰</w:t>
            </w:r>
            <w:proofErr w:type="gramEnd"/>
          </w:p>
          <w:p w14:paraId="79CCFADB" w14:textId="3296AB33" w:rsidR="004F7D29" w:rsidRPr="004B4E05" w:rsidRDefault="00EE32E3" w:rsidP="002C1253">
            <w:pPr>
              <w:adjustRightInd w:val="0"/>
              <w:snapToGrid w:val="0"/>
              <w:spacing w:line="360" w:lineRule="auto"/>
              <w:rPr>
                <w:rFonts w:ascii="宋体" w:hAnsi="宋体" w:cs="宋体"/>
                <w:sz w:val="15"/>
                <w:szCs w:val="15"/>
              </w:rPr>
            </w:pPr>
            <w:r w:rsidRPr="004B4E05">
              <w:rPr>
                <w:rFonts w:ascii="宋体" w:hAnsi="宋体" w:cs="宋体" w:hint="eastAsia"/>
                <w:sz w:val="15"/>
                <w:szCs w:val="15"/>
              </w:rPr>
              <w:t xml:space="preserve"> 23℃，7d</w:t>
            </w:r>
          </w:p>
          <w:p w14:paraId="47C0A39C" w14:textId="4F4A3876" w:rsidR="004F7D29" w:rsidRPr="004B4E05" w:rsidRDefault="00EE32E3" w:rsidP="002C1253">
            <w:pPr>
              <w:adjustRightInd w:val="0"/>
              <w:snapToGrid w:val="0"/>
              <w:spacing w:line="360" w:lineRule="auto"/>
              <w:rPr>
                <w:rFonts w:ascii="宋体" w:hAnsi="宋体" w:cs="宋体"/>
                <w:sz w:val="15"/>
                <w:szCs w:val="15"/>
              </w:rPr>
            </w:pPr>
            <w:r w:rsidRPr="004B4E05">
              <w:rPr>
                <w:rFonts w:ascii="宋体" w:hAnsi="宋体" w:cs="宋体" w:hint="eastAsia"/>
                <w:sz w:val="15"/>
                <w:szCs w:val="15"/>
              </w:rPr>
              <w:t>23℃，100d</w:t>
            </w:r>
          </w:p>
        </w:tc>
        <w:tc>
          <w:tcPr>
            <w:tcW w:w="638" w:type="dxa"/>
            <w:vAlign w:val="center"/>
          </w:tcPr>
          <w:p w14:paraId="06AFA1E0" w14:textId="77777777" w:rsidR="004B4E05" w:rsidRPr="004B4E05" w:rsidRDefault="004B4E05">
            <w:pPr>
              <w:adjustRightInd w:val="0"/>
              <w:snapToGrid w:val="0"/>
              <w:spacing w:line="360" w:lineRule="auto"/>
              <w:jc w:val="center"/>
              <w:rPr>
                <w:rFonts w:ascii="宋体" w:hAnsi="宋体" w:cs="宋体"/>
                <w:sz w:val="15"/>
                <w:szCs w:val="15"/>
              </w:rPr>
            </w:pPr>
          </w:p>
          <w:p w14:paraId="445181D8" w14:textId="57197523"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05EF2413" w14:textId="77777777" w:rsidR="004F7D29" w:rsidRPr="004B4E05" w:rsidRDefault="004F7D29">
            <w:pPr>
              <w:adjustRightInd w:val="0"/>
              <w:snapToGrid w:val="0"/>
              <w:spacing w:line="360" w:lineRule="auto"/>
              <w:jc w:val="center"/>
              <w:rPr>
                <w:rFonts w:ascii="宋体" w:hAnsi="宋体" w:cs="宋体"/>
                <w:sz w:val="15"/>
                <w:szCs w:val="15"/>
              </w:rPr>
            </w:pPr>
          </w:p>
          <w:p w14:paraId="42478FE5"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≤13</w:t>
            </w:r>
          </w:p>
          <w:p w14:paraId="4E68175C"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≤19</w:t>
            </w:r>
          </w:p>
        </w:tc>
        <w:tc>
          <w:tcPr>
            <w:tcW w:w="693" w:type="dxa"/>
          </w:tcPr>
          <w:p w14:paraId="0A551617" w14:textId="77777777" w:rsidR="004F7D29" w:rsidRPr="004B4E05" w:rsidRDefault="004F7D29">
            <w:pPr>
              <w:adjustRightInd w:val="0"/>
              <w:snapToGrid w:val="0"/>
              <w:spacing w:line="360" w:lineRule="auto"/>
              <w:jc w:val="center"/>
              <w:rPr>
                <w:rFonts w:ascii="宋体" w:hAnsi="宋体" w:cs="宋体"/>
                <w:sz w:val="15"/>
                <w:szCs w:val="15"/>
              </w:rPr>
            </w:pPr>
          </w:p>
          <w:p w14:paraId="7D3D38E2"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8</w:t>
            </w:r>
          </w:p>
          <w:p w14:paraId="30BC2FB6" w14:textId="59DE6990" w:rsidR="004F7D29" w:rsidRPr="004B4E05" w:rsidRDefault="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18</w:t>
            </w:r>
          </w:p>
        </w:tc>
        <w:tc>
          <w:tcPr>
            <w:tcW w:w="693" w:type="dxa"/>
          </w:tcPr>
          <w:p w14:paraId="3E7F2B77" w14:textId="77777777" w:rsidR="004F7D29" w:rsidRPr="004B4E05" w:rsidRDefault="004F7D29">
            <w:pPr>
              <w:adjustRightInd w:val="0"/>
              <w:snapToGrid w:val="0"/>
              <w:spacing w:line="360" w:lineRule="auto"/>
              <w:jc w:val="center"/>
              <w:rPr>
                <w:rFonts w:ascii="宋体" w:hAnsi="宋体" w:cs="宋体"/>
                <w:sz w:val="15"/>
                <w:szCs w:val="15"/>
              </w:rPr>
            </w:pPr>
          </w:p>
          <w:p w14:paraId="2FB33F9C"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8.2</w:t>
            </w:r>
          </w:p>
          <w:p w14:paraId="0A9C132D" w14:textId="538C6814" w:rsidR="004F7D29" w:rsidRPr="004B4E05" w:rsidRDefault="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693" w:type="dxa"/>
          </w:tcPr>
          <w:p w14:paraId="20984E1C" w14:textId="77777777" w:rsidR="004F7D29" w:rsidRPr="004B4E05" w:rsidRDefault="004F7D29">
            <w:pPr>
              <w:adjustRightInd w:val="0"/>
              <w:snapToGrid w:val="0"/>
              <w:spacing w:line="360" w:lineRule="auto"/>
              <w:jc w:val="center"/>
              <w:rPr>
                <w:rFonts w:ascii="宋体" w:hAnsi="宋体" w:cs="宋体"/>
                <w:sz w:val="15"/>
                <w:szCs w:val="15"/>
              </w:rPr>
            </w:pPr>
          </w:p>
          <w:p w14:paraId="0DF95AD2"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7.9</w:t>
            </w:r>
          </w:p>
          <w:p w14:paraId="321DEB2E" w14:textId="27869285" w:rsidR="004F7D29" w:rsidRPr="004B4E05" w:rsidRDefault="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693" w:type="dxa"/>
          </w:tcPr>
          <w:p w14:paraId="40D402BA" w14:textId="77777777" w:rsidR="004F7D29" w:rsidRPr="004B4E05" w:rsidRDefault="004F7D29">
            <w:pPr>
              <w:adjustRightInd w:val="0"/>
              <w:snapToGrid w:val="0"/>
              <w:spacing w:line="360" w:lineRule="auto"/>
              <w:jc w:val="center"/>
              <w:rPr>
                <w:rFonts w:ascii="宋体" w:hAnsi="宋体" w:cs="宋体"/>
                <w:sz w:val="15"/>
                <w:szCs w:val="15"/>
              </w:rPr>
            </w:pPr>
          </w:p>
          <w:p w14:paraId="20796A32"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8.1</w:t>
            </w:r>
          </w:p>
          <w:p w14:paraId="6CEBC4B9" w14:textId="76FEA7D5" w:rsidR="004F7D29" w:rsidRPr="004B4E05" w:rsidRDefault="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15</w:t>
            </w:r>
          </w:p>
        </w:tc>
        <w:tc>
          <w:tcPr>
            <w:tcW w:w="693" w:type="dxa"/>
          </w:tcPr>
          <w:p w14:paraId="2BE6CEC4" w14:textId="77777777" w:rsidR="004F7D29" w:rsidRPr="004B4E05" w:rsidRDefault="004F7D29">
            <w:pPr>
              <w:adjustRightInd w:val="0"/>
              <w:snapToGrid w:val="0"/>
              <w:spacing w:line="360" w:lineRule="auto"/>
              <w:jc w:val="center"/>
              <w:rPr>
                <w:rFonts w:ascii="宋体" w:hAnsi="宋体" w:cs="宋体"/>
                <w:sz w:val="15"/>
                <w:szCs w:val="15"/>
              </w:rPr>
            </w:pPr>
          </w:p>
          <w:p w14:paraId="5096FBDC"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8.0</w:t>
            </w:r>
          </w:p>
          <w:p w14:paraId="4B490BC6" w14:textId="21A5154E" w:rsidR="004F7D29" w:rsidRPr="004B4E05" w:rsidRDefault="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693" w:type="dxa"/>
          </w:tcPr>
          <w:p w14:paraId="4C559780" w14:textId="77777777" w:rsidR="004F7D29" w:rsidRPr="004B4E05" w:rsidRDefault="004F7D29">
            <w:pPr>
              <w:adjustRightInd w:val="0"/>
              <w:snapToGrid w:val="0"/>
              <w:spacing w:line="360" w:lineRule="auto"/>
              <w:jc w:val="center"/>
              <w:rPr>
                <w:rFonts w:ascii="宋体" w:hAnsi="宋体" w:cs="宋体"/>
                <w:sz w:val="15"/>
                <w:szCs w:val="15"/>
              </w:rPr>
            </w:pPr>
          </w:p>
          <w:p w14:paraId="0AA1EAE9"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7.9</w:t>
            </w:r>
          </w:p>
          <w:p w14:paraId="00BDA538" w14:textId="0AD22EF7" w:rsidR="004F7D29" w:rsidRPr="004B4E05" w:rsidRDefault="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693" w:type="dxa"/>
          </w:tcPr>
          <w:p w14:paraId="06780E25" w14:textId="77777777" w:rsidR="004F7D29" w:rsidRPr="004B4E05" w:rsidRDefault="004F7D29">
            <w:pPr>
              <w:adjustRightInd w:val="0"/>
              <w:snapToGrid w:val="0"/>
              <w:spacing w:line="360" w:lineRule="auto"/>
              <w:jc w:val="center"/>
              <w:rPr>
                <w:rFonts w:ascii="宋体" w:hAnsi="宋体" w:cs="宋体"/>
                <w:sz w:val="15"/>
                <w:szCs w:val="15"/>
              </w:rPr>
            </w:pPr>
          </w:p>
          <w:p w14:paraId="46C348C8"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9.2</w:t>
            </w:r>
          </w:p>
          <w:p w14:paraId="4CCBED7D" w14:textId="7525DD4B" w:rsidR="004F7D29" w:rsidRPr="004B4E05" w:rsidRDefault="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16</w:t>
            </w:r>
          </w:p>
        </w:tc>
        <w:tc>
          <w:tcPr>
            <w:tcW w:w="693" w:type="dxa"/>
          </w:tcPr>
          <w:p w14:paraId="4662C447" w14:textId="77777777" w:rsidR="004F7D29" w:rsidRPr="004B4E05" w:rsidRDefault="004F7D29">
            <w:pPr>
              <w:adjustRightInd w:val="0"/>
              <w:snapToGrid w:val="0"/>
              <w:spacing w:line="360" w:lineRule="auto"/>
              <w:jc w:val="center"/>
              <w:rPr>
                <w:rFonts w:ascii="宋体" w:hAnsi="宋体" w:cs="宋体"/>
                <w:sz w:val="15"/>
                <w:szCs w:val="15"/>
              </w:rPr>
            </w:pPr>
          </w:p>
          <w:p w14:paraId="5610B8E6"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9.0</w:t>
            </w:r>
          </w:p>
          <w:p w14:paraId="5A9238FA" w14:textId="2F6C958E" w:rsidR="004F7D29" w:rsidRPr="004B4E05" w:rsidRDefault="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693" w:type="dxa"/>
          </w:tcPr>
          <w:p w14:paraId="36A0BE77" w14:textId="77777777" w:rsidR="004F7D29" w:rsidRPr="004B4E05" w:rsidRDefault="004F7D29">
            <w:pPr>
              <w:adjustRightInd w:val="0"/>
              <w:snapToGrid w:val="0"/>
              <w:spacing w:line="360" w:lineRule="auto"/>
              <w:jc w:val="center"/>
              <w:rPr>
                <w:rFonts w:ascii="宋体" w:hAnsi="宋体" w:cs="宋体"/>
                <w:sz w:val="15"/>
                <w:szCs w:val="15"/>
              </w:rPr>
            </w:pPr>
          </w:p>
          <w:p w14:paraId="4FB7A76F"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9.3</w:t>
            </w:r>
          </w:p>
          <w:p w14:paraId="539F1CBF" w14:textId="14C5AE26" w:rsidR="004F7D29" w:rsidRPr="004B4E05" w:rsidRDefault="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r>
      <w:tr w:rsidR="004B4E05" w:rsidRPr="004B4E05" w14:paraId="7E6D61D9" w14:textId="77777777" w:rsidTr="002C1253">
        <w:tc>
          <w:tcPr>
            <w:tcW w:w="568" w:type="dxa"/>
          </w:tcPr>
          <w:p w14:paraId="27CED00D" w14:textId="77777777" w:rsidR="004F7D29" w:rsidRPr="004B4E05" w:rsidRDefault="00EE32E3">
            <w:pPr>
              <w:adjustRightInd w:val="0"/>
              <w:snapToGrid w:val="0"/>
              <w:spacing w:line="360" w:lineRule="auto"/>
              <w:rPr>
                <w:rFonts w:ascii="仿宋" w:eastAsia="仿宋" w:hAnsi="仿宋" w:cs="Times New Roman"/>
                <w:sz w:val="15"/>
                <w:szCs w:val="15"/>
              </w:rPr>
            </w:pPr>
            <w:r w:rsidRPr="004B4E05">
              <w:rPr>
                <w:rFonts w:ascii="仿宋" w:eastAsia="仿宋" w:hAnsi="仿宋" w:cs="Times New Roman" w:hint="eastAsia"/>
                <w:sz w:val="15"/>
                <w:szCs w:val="15"/>
              </w:rPr>
              <w:t>6</w:t>
            </w:r>
          </w:p>
        </w:tc>
        <w:tc>
          <w:tcPr>
            <w:tcW w:w="1846" w:type="dxa"/>
            <w:vAlign w:val="center"/>
          </w:tcPr>
          <w:p w14:paraId="4410433C" w14:textId="77777777" w:rsidR="004F7D29" w:rsidRPr="004B4E05" w:rsidRDefault="00EE32E3">
            <w:pPr>
              <w:adjustRightInd w:val="0"/>
              <w:snapToGrid w:val="0"/>
              <w:spacing w:line="360" w:lineRule="auto"/>
              <w:rPr>
                <w:rFonts w:ascii="宋体" w:hAnsi="宋体" w:cs="宋体"/>
                <w:sz w:val="15"/>
                <w:szCs w:val="15"/>
              </w:rPr>
            </w:pPr>
            <w:r w:rsidRPr="004B4E05">
              <w:rPr>
                <w:rFonts w:ascii="宋体" w:hAnsi="宋体" w:cs="宋体" w:hint="eastAsia"/>
                <w:sz w:val="15"/>
                <w:szCs w:val="15"/>
              </w:rPr>
              <w:t>热空气老化</w:t>
            </w:r>
          </w:p>
          <w:p w14:paraId="3EF03DB2" w14:textId="77777777" w:rsidR="004F7D29" w:rsidRPr="004B4E05" w:rsidRDefault="00EE32E3" w:rsidP="002C1253">
            <w:pPr>
              <w:adjustRightInd w:val="0"/>
              <w:snapToGrid w:val="0"/>
              <w:spacing w:line="360" w:lineRule="auto"/>
              <w:rPr>
                <w:rFonts w:ascii="宋体" w:hAnsi="宋体" w:cs="宋体"/>
                <w:sz w:val="15"/>
                <w:szCs w:val="15"/>
              </w:rPr>
            </w:pPr>
            <w:r w:rsidRPr="004B4E05">
              <w:rPr>
                <w:rFonts w:ascii="宋体" w:hAnsi="宋体" w:cs="宋体" w:hint="eastAsia"/>
                <w:sz w:val="15"/>
                <w:szCs w:val="15"/>
              </w:rPr>
              <w:t>70℃，7d</w:t>
            </w:r>
          </w:p>
          <w:p w14:paraId="217BBAE5" w14:textId="6D64E2CE" w:rsidR="004F7D29" w:rsidRPr="004B4E05" w:rsidRDefault="00EE32E3" w:rsidP="002C1253">
            <w:pPr>
              <w:adjustRightInd w:val="0"/>
              <w:snapToGrid w:val="0"/>
              <w:spacing w:line="360" w:lineRule="auto"/>
              <w:rPr>
                <w:rFonts w:ascii="宋体" w:hAnsi="宋体" w:cs="宋体"/>
                <w:sz w:val="15"/>
                <w:szCs w:val="15"/>
              </w:rPr>
            </w:pPr>
            <w:r w:rsidRPr="004B4E05">
              <w:rPr>
                <w:rFonts w:ascii="宋体" w:hAnsi="宋体" w:cs="宋体" w:hint="eastAsia"/>
                <w:sz w:val="15"/>
                <w:szCs w:val="15"/>
              </w:rPr>
              <w:t>硬度变化</w:t>
            </w:r>
          </w:p>
          <w:p w14:paraId="22BDA5E1" w14:textId="525DD945" w:rsidR="004F7D29" w:rsidRPr="004B4E05" w:rsidRDefault="00EE32E3" w:rsidP="002C1253">
            <w:pPr>
              <w:adjustRightInd w:val="0"/>
              <w:snapToGrid w:val="0"/>
              <w:spacing w:line="360" w:lineRule="auto"/>
              <w:rPr>
                <w:rFonts w:ascii="宋体" w:hAnsi="宋体" w:cs="宋体"/>
                <w:sz w:val="15"/>
                <w:szCs w:val="15"/>
              </w:rPr>
            </w:pPr>
            <w:r w:rsidRPr="004B4E05">
              <w:rPr>
                <w:rFonts w:ascii="宋体" w:hAnsi="宋体" w:cs="宋体" w:hint="eastAsia"/>
                <w:sz w:val="15"/>
                <w:szCs w:val="15"/>
              </w:rPr>
              <w:t>拉伸强度变化率</w:t>
            </w:r>
            <w:r w:rsidR="002C1253">
              <w:rPr>
                <w:rFonts w:ascii="宋体" w:hAnsi="宋体" w:cs="宋体" w:hint="eastAsia"/>
                <w:sz w:val="15"/>
                <w:szCs w:val="15"/>
              </w:rPr>
              <w:t>，最大</w:t>
            </w:r>
          </w:p>
          <w:p w14:paraId="6091758A" w14:textId="7564FD36" w:rsidR="004F7D29" w:rsidRPr="004B4E05" w:rsidRDefault="00EE32E3" w:rsidP="002C1253">
            <w:pPr>
              <w:adjustRightInd w:val="0"/>
              <w:snapToGrid w:val="0"/>
              <w:spacing w:line="360" w:lineRule="auto"/>
              <w:rPr>
                <w:rFonts w:ascii="宋体" w:hAnsi="宋体" w:cs="宋体"/>
                <w:sz w:val="15"/>
                <w:szCs w:val="15"/>
              </w:rPr>
            </w:pPr>
            <w:r w:rsidRPr="004B4E05">
              <w:rPr>
                <w:rFonts w:ascii="宋体" w:hAnsi="宋体" w:cs="宋体" w:hint="eastAsia"/>
                <w:sz w:val="15"/>
                <w:szCs w:val="15"/>
              </w:rPr>
              <w:t>拉断伸长变化率</w:t>
            </w:r>
          </w:p>
        </w:tc>
        <w:tc>
          <w:tcPr>
            <w:tcW w:w="638" w:type="dxa"/>
            <w:vAlign w:val="center"/>
          </w:tcPr>
          <w:p w14:paraId="47570FF1" w14:textId="77777777" w:rsidR="004F7D29" w:rsidRPr="004B4E05" w:rsidRDefault="004F7D29">
            <w:pPr>
              <w:adjustRightInd w:val="0"/>
              <w:snapToGrid w:val="0"/>
              <w:spacing w:line="360" w:lineRule="auto"/>
              <w:rPr>
                <w:rFonts w:ascii="宋体" w:hAnsi="宋体" w:cs="宋体"/>
                <w:sz w:val="15"/>
                <w:szCs w:val="15"/>
              </w:rPr>
            </w:pPr>
          </w:p>
          <w:p w14:paraId="430F49CD" w14:textId="77777777" w:rsidR="004B4E05" w:rsidRPr="004B4E05" w:rsidRDefault="004B4E05">
            <w:pPr>
              <w:adjustRightInd w:val="0"/>
              <w:snapToGrid w:val="0"/>
              <w:spacing w:line="360" w:lineRule="auto"/>
              <w:rPr>
                <w:rFonts w:ascii="宋体" w:hAnsi="宋体" w:cs="宋体"/>
                <w:sz w:val="15"/>
                <w:szCs w:val="15"/>
              </w:rPr>
            </w:pPr>
          </w:p>
          <w:p w14:paraId="720B5E19"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IRHD</w:t>
            </w:r>
          </w:p>
          <w:p w14:paraId="3925E536" w14:textId="49C74163" w:rsidR="004F7D29" w:rsidRPr="004B4E05" w:rsidRDefault="002C1253">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p w14:paraId="7DD71378"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20BEF8EE" w14:textId="77777777" w:rsidR="004B4E05" w:rsidRPr="004B4E05" w:rsidRDefault="004B4E05">
            <w:pPr>
              <w:adjustRightInd w:val="0"/>
              <w:snapToGrid w:val="0"/>
              <w:spacing w:line="360" w:lineRule="auto"/>
              <w:rPr>
                <w:rFonts w:ascii="宋体" w:hAnsi="宋体" w:cs="宋体"/>
                <w:sz w:val="15"/>
                <w:szCs w:val="15"/>
              </w:rPr>
            </w:pPr>
          </w:p>
          <w:p w14:paraId="3AE24A98" w14:textId="77777777" w:rsidR="004B4E05" w:rsidRPr="004B4E05" w:rsidRDefault="004B4E05">
            <w:pPr>
              <w:adjustRightInd w:val="0"/>
              <w:snapToGrid w:val="0"/>
              <w:spacing w:line="360" w:lineRule="auto"/>
              <w:rPr>
                <w:rFonts w:ascii="宋体" w:hAnsi="宋体" w:cs="宋体"/>
                <w:sz w:val="15"/>
                <w:szCs w:val="15"/>
              </w:rPr>
            </w:pPr>
          </w:p>
          <w:p w14:paraId="4F7741C1" w14:textId="77777777" w:rsidR="004F7D29" w:rsidRPr="004B4E05" w:rsidRDefault="00EE32E3" w:rsidP="002C125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-5~+8</w:t>
            </w:r>
          </w:p>
          <w:p w14:paraId="2D226713" w14:textId="58A840B5"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-20</w:t>
            </w:r>
          </w:p>
          <w:p w14:paraId="1BD91534"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-30~+10</w:t>
            </w:r>
          </w:p>
        </w:tc>
        <w:tc>
          <w:tcPr>
            <w:tcW w:w="693" w:type="dxa"/>
          </w:tcPr>
          <w:p w14:paraId="720F2270" w14:textId="77777777" w:rsidR="004F7D29" w:rsidRPr="004B4E05" w:rsidRDefault="004F7D29" w:rsidP="002C1253">
            <w:pPr>
              <w:adjustRightInd w:val="0"/>
              <w:snapToGrid w:val="0"/>
              <w:spacing w:line="360" w:lineRule="auto"/>
              <w:jc w:val="center"/>
              <w:rPr>
                <w:rFonts w:ascii="宋体" w:hAnsi="宋体" w:cs="宋体"/>
                <w:sz w:val="15"/>
                <w:szCs w:val="15"/>
              </w:rPr>
            </w:pPr>
          </w:p>
          <w:p w14:paraId="4FD8E81B" w14:textId="77777777" w:rsidR="004B4E05" w:rsidRPr="004B4E05" w:rsidRDefault="004B4E05" w:rsidP="002C1253">
            <w:pPr>
              <w:adjustRightInd w:val="0"/>
              <w:snapToGrid w:val="0"/>
              <w:spacing w:line="360" w:lineRule="auto"/>
              <w:jc w:val="center"/>
              <w:rPr>
                <w:rFonts w:ascii="宋体" w:hAnsi="宋体" w:cs="宋体"/>
                <w:sz w:val="15"/>
                <w:szCs w:val="15"/>
              </w:rPr>
            </w:pPr>
          </w:p>
          <w:p w14:paraId="49A90585" w14:textId="77777777" w:rsidR="004F7D29" w:rsidRPr="004B4E05" w:rsidRDefault="00EE32E3" w:rsidP="002C125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4</w:t>
            </w:r>
          </w:p>
          <w:p w14:paraId="74458945" w14:textId="77777777" w:rsidR="004F7D29" w:rsidRPr="004B4E05" w:rsidRDefault="00EE32E3" w:rsidP="002C125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-10.2</w:t>
            </w:r>
          </w:p>
          <w:p w14:paraId="2AB0009F" w14:textId="77777777" w:rsidR="004F7D29" w:rsidRPr="004B4E05" w:rsidRDefault="00EE32E3" w:rsidP="002C125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-21.2</w:t>
            </w:r>
          </w:p>
        </w:tc>
        <w:tc>
          <w:tcPr>
            <w:tcW w:w="693" w:type="dxa"/>
          </w:tcPr>
          <w:p w14:paraId="446064D8" w14:textId="77777777" w:rsidR="002C1253" w:rsidRDefault="002C1253" w:rsidP="002C1253">
            <w:pPr>
              <w:adjustRightInd w:val="0"/>
              <w:snapToGrid w:val="0"/>
              <w:spacing w:line="360" w:lineRule="auto"/>
              <w:jc w:val="center"/>
              <w:rPr>
                <w:rFonts w:ascii="宋体" w:hAnsi="宋体" w:cs="宋体"/>
                <w:sz w:val="15"/>
                <w:szCs w:val="15"/>
              </w:rPr>
            </w:pPr>
          </w:p>
          <w:p w14:paraId="7676B53C" w14:textId="77777777" w:rsidR="002C1253" w:rsidRDefault="002C1253" w:rsidP="002C1253">
            <w:pPr>
              <w:adjustRightInd w:val="0"/>
              <w:snapToGrid w:val="0"/>
              <w:spacing w:line="360" w:lineRule="auto"/>
              <w:jc w:val="center"/>
              <w:rPr>
                <w:rFonts w:ascii="宋体" w:hAnsi="宋体" w:cs="宋体"/>
                <w:sz w:val="15"/>
                <w:szCs w:val="15"/>
              </w:rPr>
            </w:pPr>
          </w:p>
          <w:p w14:paraId="5BFBCE23" w14:textId="4313B017" w:rsidR="004F7D29" w:rsidRPr="004B4E05" w:rsidRDefault="00EE32E3" w:rsidP="002C125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3</w:t>
            </w:r>
          </w:p>
          <w:p w14:paraId="661FE9E8" w14:textId="34EED8D2" w:rsidR="004F7D29" w:rsidRPr="004B4E05" w:rsidRDefault="004B4E05" w:rsidP="002C125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r w:rsidR="00EE32E3" w:rsidRPr="004B4E05">
              <w:rPr>
                <w:rFonts w:ascii="宋体" w:hAnsi="宋体" w:cs="宋体" w:hint="eastAsia"/>
                <w:sz w:val="15"/>
                <w:szCs w:val="15"/>
              </w:rPr>
              <w:t>10.8</w:t>
            </w:r>
          </w:p>
          <w:p w14:paraId="715D5746" w14:textId="77777777" w:rsidR="004F7D29" w:rsidRPr="004B4E05" w:rsidRDefault="00EE32E3" w:rsidP="002C125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-21.0</w:t>
            </w:r>
          </w:p>
        </w:tc>
        <w:tc>
          <w:tcPr>
            <w:tcW w:w="693" w:type="dxa"/>
          </w:tcPr>
          <w:p w14:paraId="2372E5BD" w14:textId="77777777" w:rsidR="002C1253" w:rsidRDefault="002C1253" w:rsidP="004B4E05">
            <w:pPr>
              <w:adjustRightInd w:val="0"/>
              <w:snapToGrid w:val="0"/>
              <w:spacing w:line="360" w:lineRule="auto"/>
              <w:jc w:val="center"/>
              <w:rPr>
                <w:rFonts w:ascii="宋体" w:hAnsi="宋体" w:cs="宋体"/>
                <w:sz w:val="15"/>
                <w:szCs w:val="15"/>
              </w:rPr>
            </w:pPr>
          </w:p>
          <w:p w14:paraId="6F759E3F" w14:textId="77777777" w:rsidR="002C1253" w:rsidRDefault="002C1253" w:rsidP="004B4E05">
            <w:pPr>
              <w:adjustRightInd w:val="0"/>
              <w:snapToGrid w:val="0"/>
              <w:spacing w:line="360" w:lineRule="auto"/>
              <w:jc w:val="center"/>
              <w:rPr>
                <w:rFonts w:ascii="宋体" w:hAnsi="宋体" w:cs="宋体"/>
                <w:sz w:val="15"/>
                <w:szCs w:val="15"/>
              </w:rPr>
            </w:pPr>
          </w:p>
          <w:p w14:paraId="41BA67E1" w14:textId="5C9C33A1"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3</w:t>
            </w:r>
          </w:p>
          <w:p w14:paraId="272FE99F" w14:textId="77777777"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-9.5</w:t>
            </w:r>
          </w:p>
          <w:p w14:paraId="74224C27" w14:textId="77777777"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-19.8</w:t>
            </w:r>
          </w:p>
        </w:tc>
        <w:tc>
          <w:tcPr>
            <w:tcW w:w="693" w:type="dxa"/>
          </w:tcPr>
          <w:p w14:paraId="172EDCD5" w14:textId="77777777" w:rsidR="002C1253" w:rsidRDefault="002C1253" w:rsidP="004B4E05">
            <w:pPr>
              <w:adjustRightInd w:val="0"/>
              <w:snapToGrid w:val="0"/>
              <w:spacing w:line="360" w:lineRule="auto"/>
              <w:jc w:val="center"/>
              <w:rPr>
                <w:rFonts w:ascii="宋体" w:hAnsi="宋体" w:cs="宋体"/>
                <w:sz w:val="15"/>
                <w:szCs w:val="15"/>
              </w:rPr>
            </w:pPr>
          </w:p>
          <w:p w14:paraId="0169C5A1" w14:textId="77777777" w:rsidR="002C1253" w:rsidRDefault="002C1253" w:rsidP="004B4E05">
            <w:pPr>
              <w:adjustRightInd w:val="0"/>
              <w:snapToGrid w:val="0"/>
              <w:spacing w:line="360" w:lineRule="auto"/>
              <w:jc w:val="center"/>
              <w:rPr>
                <w:rFonts w:ascii="宋体" w:hAnsi="宋体" w:cs="宋体"/>
                <w:sz w:val="15"/>
                <w:szCs w:val="15"/>
              </w:rPr>
            </w:pPr>
          </w:p>
          <w:p w14:paraId="73018730" w14:textId="0E44D345"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w:t>
            </w:r>
          </w:p>
          <w:p w14:paraId="1CAC372C" w14:textId="77777777"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5.2</w:t>
            </w:r>
          </w:p>
          <w:p w14:paraId="15CD5AD8" w14:textId="77777777"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-5.3</w:t>
            </w:r>
          </w:p>
        </w:tc>
        <w:tc>
          <w:tcPr>
            <w:tcW w:w="693" w:type="dxa"/>
          </w:tcPr>
          <w:p w14:paraId="0BDF7048" w14:textId="77777777" w:rsidR="002C1253" w:rsidRDefault="002C1253" w:rsidP="004B4E05">
            <w:pPr>
              <w:adjustRightInd w:val="0"/>
              <w:snapToGrid w:val="0"/>
              <w:spacing w:line="360" w:lineRule="auto"/>
              <w:jc w:val="center"/>
              <w:rPr>
                <w:rFonts w:ascii="宋体" w:hAnsi="宋体" w:cs="宋体"/>
                <w:sz w:val="15"/>
                <w:szCs w:val="15"/>
              </w:rPr>
            </w:pPr>
          </w:p>
          <w:p w14:paraId="19506CB6" w14:textId="77777777" w:rsidR="002C1253" w:rsidRDefault="002C1253" w:rsidP="004B4E05">
            <w:pPr>
              <w:adjustRightInd w:val="0"/>
              <w:snapToGrid w:val="0"/>
              <w:spacing w:line="360" w:lineRule="auto"/>
              <w:jc w:val="center"/>
              <w:rPr>
                <w:rFonts w:ascii="宋体" w:hAnsi="宋体" w:cs="宋体"/>
                <w:sz w:val="15"/>
                <w:szCs w:val="15"/>
              </w:rPr>
            </w:pPr>
          </w:p>
          <w:p w14:paraId="0BE07FC9" w14:textId="51CF5082"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w:t>
            </w:r>
          </w:p>
          <w:p w14:paraId="3E93030F" w14:textId="77777777"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4.4</w:t>
            </w:r>
          </w:p>
          <w:p w14:paraId="28E93A65" w14:textId="77777777"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-8.6</w:t>
            </w:r>
          </w:p>
        </w:tc>
        <w:tc>
          <w:tcPr>
            <w:tcW w:w="693" w:type="dxa"/>
          </w:tcPr>
          <w:p w14:paraId="4AB8CABA" w14:textId="77777777" w:rsidR="002C1253" w:rsidRDefault="002C1253" w:rsidP="004B4E05">
            <w:pPr>
              <w:adjustRightInd w:val="0"/>
              <w:snapToGrid w:val="0"/>
              <w:spacing w:line="360" w:lineRule="auto"/>
              <w:jc w:val="center"/>
              <w:rPr>
                <w:rFonts w:ascii="宋体" w:hAnsi="宋体" w:cs="宋体"/>
                <w:sz w:val="15"/>
                <w:szCs w:val="15"/>
              </w:rPr>
            </w:pPr>
          </w:p>
          <w:p w14:paraId="3F067148" w14:textId="77777777" w:rsidR="002C1253" w:rsidRDefault="002C1253" w:rsidP="004B4E05">
            <w:pPr>
              <w:adjustRightInd w:val="0"/>
              <w:snapToGrid w:val="0"/>
              <w:spacing w:line="360" w:lineRule="auto"/>
              <w:jc w:val="center"/>
              <w:rPr>
                <w:rFonts w:ascii="宋体" w:hAnsi="宋体" w:cs="宋体"/>
                <w:sz w:val="15"/>
                <w:szCs w:val="15"/>
              </w:rPr>
            </w:pPr>
          </w:p>
          <w:p w14:paraId="30200F07" w14:textId="3D674D1F"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3</w:t>
            </w:r>
          </w:p>
          <w:p w14:paraId="58ED56AF" w14:textId="77777777"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4.8</w:t>
            </w:r>
          </w:p>
          <w:p w14:paraId="24235AEE" w14:textId="77777777"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-6.7</w:t>
            </w:r>
          </w:p>
        </w:tc>
        <w:tc>
          <w:tcPr>
            <w:tcW w:w="693" w:type="dxa"/>
          </w:tcPr>
          <w:p w14:paraId="5137AC98" w14:textId="77777777" w:rsidR="002C1253" w:rsidRDefault="002C1253" w:rsidP="004B4E05">
            <w:pPr>
              <w:adjustRightInd w:val="0"/>
              <w:snapToGrid w:val="0"/>
              <w:spacing w:line="360" w:lineRule="auto"/>
              <w:jc w:val="center"/>
              <w:rPr>
                <w:rFonts w:ascii="宋体" w:hAnsi="宋体" w:cs="宋体"/>
                <w:sz w:val="15"/>
                <w:szCs w:val="15"/>
              </w:rPr>
            </w:pPr>
          </w:p>
          <w:p w14:paraId="02F2673E" w14:textId="77777777" w:rsidR="002C1253" w:rsidRDefault="002C1253" w:rsidP="004B4E05">
            <w:pPr>
              <w:adjustRightInd w:val="0"/>
              <w:snapToGrid w:val="0"/>
              <w:spacing w:line="360" w:lineRule="auto"/>
              <w:jc w:val="center"/>
              <w:rPr>
                <w:rFonts w:ascii="宋体" w:hAnsi="宋体" w:cs="宋体"/>
                <w:sz w:val="15"/>
                <w:szCs w:val="15"/>
              </w:rPr>
            </w:pPr>
          </w:p>
          <w:p w14:paraId="4DAF4337" w14:textId="7534BAE2"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5</w:t>
            </w:r>
          </w:p>
          <w:p w14:paraId="57B26C6C" w14:textId="77777777"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7.6</w:t>
            </w:r>
          </w:p>
          <w:p w14:paraId="72F64419" w14:textId="77777777"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10</w:t>
            </w:r>
          </w:p>
        </w:tc>
        <w:tc>
          <w:tcPr>
            <w:tcW w:w="693" w:type="dxa"/>
          </w:tcPr>
          <w:p w14:paraId="742293E9" w14:textId="77777777" w:rsidR="002C1253" w:rsidRDefault="002C1253" w:rsidP="004B4E05">
            <w:pPr>
              <w:adjustRightInd w:val="0"/>
              <w:snapToGrid w:val="0"/>
              <w:spacing w:line="360" w:lineRule="auto"/>
              <w:jc w:val="center"/>
              <w:rPr>
                <w:rFonts w:ascii="宋体" w:hAnsi="宋体" w:cs="宋体"/>
                <w:sz w:val="15"/>
                <w:szCs w:val="15"/>
              </w:rPr>
            </w:pPr>
          </w:p>
          <w:p w14:paraId="54080317" w14:textId="77777777" w:rsidR="002C1253" w:rsidRDefault="002C1253" w:rsidP="004B4E05">
            <w:pPr>
              <w:adjustRightInd w:val="0"/>
              <w:snapToGrid w:val="0"/>
              <w:spacing w:line="360" w:lineRule="auto"/>
              <w:jc w:val="center"/>
              <w:rPr>
                <w:rFonts w:ascii="宋体" w:hAnsi="宋体" w:cs="宋体"/>
                <w:sz w:val="15"/>
                <w:szCs w:val="15"/>
              </w:rPr>
            </w:pPr>
          </w:p>
          <w:p w14:paraId="38C96F4A" w14:textId="286F61CF"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6</w:t>
            </w:r>
          </w:p>
          <w:p w14:paraId="22BF3A48" w14:textId="77777777"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7.9</w:t>
            </w:r>
          </w:p>
          <w:p w14:paraId="1D2BB22D" w14:textId="77777777"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11.0</w:t>
            </w:r>
          </w:p>
        </w:tc>
        <w:tc>
          <w:tcPr>
            <w:tcW w:w="693" w:type="dxa"/>
          </w:tcPr>
          <w:p w14:paraId="7A068EB3" w14:textId="77777777" w:rsidR="002C1253" w:rsidRDefault="002C1253" w:rsidP="004B4E05">
            <w:pPr>
              <w:adjustRightInd w:val="0"/>
              <w:snapToGrid w:val="0"/>
              <w:spacing w:line="360" w:lineRule="auto"/>
              <w:jc w:val="center"/>
              <w:rPr>
                <w:rFonts w:ascii="宋体" w:hAnsi="宋体" w:cs="宋体"/>
                <w:sz w:val="15"/>
                <w:szCs w:val="15"/>
              </w:rPr>
            </w:pPr>
          </w:p>
          <w:p w14:paraId="7C36AD6E" w14:textId="77777777" w:rsidR="002C1253" w:rsidRDefault="002C1253" w:rsidP="004B4E05">
            <w:pPr>
              <w:adjustRightInd w:val="0"/>
              <w:snapToGrid w:val="0"/>
              <w:spacing w:line="360" w:lineRule="auto"/>
              <w:jc w:val="center"/>
              <w:rPr>
                <w:rFonts w:ascii="宋体" w:hAnsi="宋体" w:cs="宋体"/>
                <w:sz w:val="15"/>
                <w:szCs w:val="15"/>
              </w:rPr>
            </w:pPr>
          </w:p>
          <w:p w14:paraId="4EBD9CAA" w14:textId="526B5F5F"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6</w:t>
            </w:r>
          </w:p>
          <w:p w14:paraId="5B30073D" w14:textId="77777777"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7.7</w:t>
            </w:r>
          </w:p>
          <w:p w14:paraId="5C929510" w14:textId="77777777" w:rsidR="004F7D29" w:rsidRPr="004B4E05" w:rsidRDefault="00EE32E3" w:rsidP="004B4E05">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10.8</w:t>
            </w:r>
          </w:p>
        </w:tc>
      </w:tr>
      <w:tr w:rsidR="004B4E05" w:rsidRPr="004B4E05" w14:paraId="732F29E3" w14:textId="77777777" w:rsidTr="002C1253">
        <w:tc>
          <w:tcPr>
            <w:tcW w:w="568" w:type="dxa"/>
          </w:tcPr>
          <w:p w14:paraId="454FB645" w14:textId="77777777" w:rsidR="004F7D29" w:rsidRPr="004B4E05" w:rsidRDefault="00EE32E3">
            <w:pPr>
              <w:adjustRightInd w:val="0"/>
              <w:snapToGrid w:val="0"/>
              <w:spacing w:line="360" w:lineRule="auto"/>
              <w:rPr>
                <w:rFonts w:ascii="仿宋" w:eastAsia="仿宋" w:hAnsi="仿宋" w:cs="Times New Roman"/>
                <w:sz w:val="15"/>
                <w:szCs w:val="15"/>
              </w:rPr>
            </w:pPr>
            <w:r w:rsidRPr="004B4E05">
              <w:rPr>
                <w:rFonts w:ascii="仿宋" w:eastAsia="仿宋" w:hAnsi="仿宋" w:cs="Times New Roman" w:hint="eastAsia"/>
                <w:sz w:val="15"/>
                <w:szCs w:val="15"/>
              </w:rPr>
              <w:t>7</w:t>
            </w:r>
          </w:p>
        </w:tc>
        <w:tc>
          <w:tcPr>
            <w:tcW w:w="1846" w:type="dxa"/>
            <w:vAlign w:val="center"/>
          </w:tcPr>
          <w:p w14:paraId="1E105966" w14:textId="77777777" w:rsidR="004F7D29" w:rsidRPr="004B4E05" w:rsidRDefault="00EE32E3" w:rsidP="002C1253">
            <w:pPr>
              <w:adjustRightInd w:val="0"/>
              <w:snapToGrid w:val="0"/>
              <w:spacing w:line="360" w:lineRule="auto"/>
              <w:rPr>
                <w:rFonts w:ascii="宋体" w:hAnsi="宋体" w:cs="宋体"/>
                <w:sz w:val="15"/>
                <w:szCs w:val="15"/>
              </w:rPr>
            </w:pPr>
            <w:r w:rsidRPr="004B4E05">
              <w:rPr>
                <w:rFonts w:ascii="宋体" w:hAnsi="宋体" w:cs="宋体" w:hint="eastAsia"/>
                <w:sz w:val="15"/>
                <w:szCs w:val="15"/>
              </w:rPr>
              <w:t>在水中的体积变化</w:t>
            </w:r>
          </w:p>
          <w:p w14:paraId="744259D8" w14:textId="77777777" w:rsidR="004F7D29" w:rsidRPr="004B4E05" w:rsidRDefault="00EE32E3">
            <w:pPr>
              <w:adjustRightInd w:val="0"/>
              <w:snapToGrid w:val="0"/>
              <w:spacing w:line="360" w:lineRule="auto"/>
              <w:rPr>
                <w:rFonts w:ascii="宋体" w:hAnsi="宋体" w:cs="宋体"/>
                <w:sz w:val="15"/>
                <w:szCs w:val="15"/>
              </w:rPr>
            </w:pPr>
            <w:r w:rsidRPr="004B4E05">
              <w:rPr>
                <w:rFonts w:ascii="宋体" w:hAnsi="宋体" w:cs="宋体" w:hint="eastAsia"/>
                <w:sz w:val="15"/>
                <w:szCs w:val="15"/>
              </w:rPr>
              <w:t>70℃，7d</w:t>
            </w:r>
          </w:p>
        </w:tc>
        <w:tc>
          <w:tcPr>
            <w:tcW w:w="638" w:type="dxa"/>
            <w:vAlign w:val="center"/>
          </w:tcPr>
          <w:p w14:paraId="307DB1B9" w14:textId="77777777" w:rsidR="004F7D29" w:rsidRPr="004B4E05" w:rsidRDefault="004F7D29">
            <w:pPr>
              <w:adjustRightInd w:val="0"/>
              <w:snapToGrid w:val="0"/>
              <w:spacing w:line="360" w:lineRule="auto"/>
              <w:jc w:val="center"/>
              <w:rPr>
                <w:rFonts w:ascii="宋体" w:hAnsi="宋体" w:cs="宋体"/>
                <w:sz w:val="15"/>
                <w:szCs w:val="15"/>
              </w:rPr>
            </w:pPr>
          </w:p>
          <w:p w14:paraId="6117E298" w14:textId="77777777" w:rsidR="004F7D29" w:rsidRPr="004B4E05" w:rsidRDefault="00EE32E3">
            <w:pPr>
              <w:adjustRightInd w:val="0"/>
              <w:snapToGrid w:val="0"/>
              <w:spacing w:line="360" w:lineRule="auto"/>
              <w:ind w:firstLineChars="100" w:firstLine="150"/>
              <w:rPr>
                <w:rFonts w:ascii="宋体" w:hAnsi="宋体" w:cs="宋体"/>
                <w:sz w:val="15"/>
                <w:szCs w:val="15"/>
              </w:rPr>
            </w:pPr>
            <w:r w:rsidRPr="004B4E05">
              <w:rPr>
                <w:rFonts w:ascii="宋体" w:hAnsi="宋体" w:cs="宋体" w:hint="eastAsia"/>
                <w:sz w:val="15"/>
                <w:szCs w:val="15"/>
              </w:rPr>
              <w:t>%</w:t>
            </w:r>
          </w:p>
        </w:tc>
        <w:tc>
          <w:tcPr>
            <w:tcW w:w="776" w:type="dxa"/>
            <w:vAlign w:val="center"/>
          </w:tcPr>
          <w:p w14:paraId="6C5CB9A2" w14:textId="77777777" w:rsidR="004F7D29" w:rsidRPr="004B4E05" w:rsidRDefault="004F7D29">
            <w:pPr>
              <w:adjustRightInd w:val="0"/>
              <w:snapToGrid w:val="0"/>
              <w:spacing w:line="360" w:lineRule="auto"/>
              <w:jc w:val="center"/>
              <w:rPr>
                <w:rFonts w:ascii="宋体" w:hAnsi="宋体" w:cs="宋体"/>
                <w:sz w:val="15"/>
                <w:szCs w:val="15"/>
              </w:rPr>
            </w:pPr>
          </w:p>
          <w:p w14:paraId="3C4A6294" w14:textId="77777777" w:rsidR="004F7D29" w:rsidRPr="002C1253" w:rsidRDefault="00EE32E3">
            <w:pPr>
              <w:adjustRightInd w:val="0"/>
              <w:snapToGrid w:val="0"/>
              <w:spacing w:line="360" w:lineRule="auto"/>
              <w:rPr>
                <w:rFonts w:ascii="Times New Roman" w:hAnsi="Times New Roman" w:cs="Times New Roman"/>
                <w:sz w:val="15"/>
                <w:szCs w:val="15"/>
              </w:rPr>
            </w:pPr>
            <w:r w:rsidRPr="002C1253">
              <w:rPr>
                <w:rFonts w:ascii="Times New Roman" w:hAnsi="Times New Roman" w:cs="Times New Roman"/>
                <w:sz w:val="15"/>
                <w:szCs w:val="15"/>
              </w:rPr>
              <w:t>-1~+8</w:t>
            </w:r>
          </w:p>
        </w:tc>
        <w:tc>
          <w:tcPr>
            <w:tcW w:w="693" w:type="dxa"/>
          </w:tcPr>
          <w:p w14:paraId="0CB4A2CF" w14:textId="77777777" w:rsidR="004F7D29" w:rsidRPr="004B4E05" w:rsidRDefault="004F7D29">
            <w:pPr>
              <w:adjustRightInd w:val="0"/>
              <w:snapToGrid w:val="0"/>
              <w:spacing w:line="360" w:lineRule="auto"/>
              <w:jc w:val="center"/>
              <w:rPr>
                <w:rFonts w:ascii="宋体" w:hAnsi="宋体" w:cs="宋体"/>
                <w:sz w:val="15"/>
                <w:szCs w:val="15"/>
              </w:rPr>
            </w:pPr>
          </w:p>
          <w:p w14:paraId="08D686EA"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3</w:t>
            </w:r>
          </w:p>
        </w:tc>
        <w:tc>
          <w:tcPr>
            <w:tcW w:w="693" w:type="dxa"/>
          </w:tcPr>
          <w:p w14:paraId="29027CD3" w14:textId="77777777" w:rsidR="004F7D29" w:rsidRPr="004B4E05" w:rsidRDefault="004F7D29">
            <w:pPr>
              <w:adjustRightInd w:val="0"/>
              <w:snapToGrid w:val="0"/>
              <w:spacing w:line="360" w:lineRule="auto"/>
              <w:jc w:val="center"/>
              <w:rPr>
                <w:rFonts w:ascii="宋体" w:hAnsi="宋体" w:cs="宋体"/>
                <w:sz w:val="15"/>
                <w:szCs w:val="15"/>
              </w:rPr>
            </w:pPr>
          </w:p>
          <w:p w14:paraId="5F7B7EDF"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3.8</w:t>
            </w:r>
          </w:p>
        </w:tc>
        <w:tc>
          <w:tcPr>
            <w:tcW w:w="693" w:type="dxa"/>
          </w:tcPr>
          <w:p w14:paraId="1FBF1126" w14:textId="77777777" w:rsidR="004F7D29" w:rsidRPr="004B4E05" w:rsidRDefault="004F7D29">
            <w:pPr>
              <w:adjustRightInd w:val="0"/>
              <w:snapToGrid w:val="0"/>
              <w:spacing w:line="360" w:lineRule="auto"/>
              <w:jc w:val="center"/>
              <w:rPr>
                <w:rFonts w:ascii="宋体" w:hAnsi="宋体" w:cs="宋体"/>
                <w:sz w:val="15"/>
                <w:szCs w:val="15"/>
              </w:rPr>
            </w:pPr>
          </w:p>
          <w:p w14:paraId="00019402"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3.5</w:t>
            </w:r>
          </w:p>
        </w:tc>
        <w:tc>
          <w:tcPr>
            <w:tcW w:w="693" w:type="dxa"/>
          </w:tcPr>
          <w:p w14:paraId="5797C2DA" w14:textId="77777777" w:rsidR="004F7D29" w:rsidRPr="004B4E05" w:rsidRDefault="004F7D29">
            <w:pPr>
              <w:adjustRightInd w:val="0"/>
              <w:snapToGrid w:val="0"/>
              <w:spacing w:line="360" w:lineRule="auto"/>
              <w:jc w:val="center"/>
              <w:rPr>
                <w:rFonts w:ascii="宋体" w:hAnsi="宋体" w:cs="宋体"/>
                <w:sz w:val="15"/>
                <w:szCs w:val="15"/>
              </w:rPr>
            </w:pPr>
          </w:p>
          <w:p w14:paraId="741B12E4"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w:t>
            </w:r>
          </w:p>
        </w:tc>
        <w:tc>
          <w:tcPr>
            <w:tcW w:w="693" w:type="dxa"/>
          </w:tcPr>
          <w:p w14:paraId="4DB09988" w14:textId="77777777" w:rsidR="004F7D29" w:rsidRPr="004B4E05" w:rsidRDefault="004F7D29">
            <w:pPr>
              <w:adjustRightInd w:val="0"/>
              <w:snapToGrid w:val="0"/>
              <w:spacing w:line="360" w:lineRule="auto"/>
              <w:jc w:val="center"/>
              <w:rPr>
                <w:rFonts w:ascii="宋体" w:hAnsi="宋体" w:cs="宋体"/>
                <w:sz w:val="15"/>
                <w:szCs w:val="15"/>
              </w:rPr>
            </w:pPr>
          </w:p>
          <w:p w14:paraId="0AFED50B"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+2.6</w:t>
            </w:r>
          </w:p>
        </w:tc>
        <w:tc>
          <w:tcPr>
            <w:tcW w:w="693" w:type="dxa"/>
          </w:tcPr>
          <w:p w14:paraId="6D3FCA47" w14:textId="77777777" w:rsidR="004F7D29" w:rsidRPr="004B4E05" w:rsidRDefault="004F7D29">
            <w:pPr>
              <w:adjustRightInd w:val="0"/>
              <w:snapToGrid w:val="0"/>
              <w:spacing w:line="360" w:lineRule="auto"/>
              <w:jc w:val="center"/>
              <w:rPr>
                <w:rFonts w:ascii="宋体" w:hAnsi="宋体" w:cs="宋体"/>
                <w:sz w:val="15"/>
                <w:szCs w:val="15"/>
              </w:rPr>
            </w:pPr>
          </w:p>
          <w:p w14:paraId="43400A57"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2.7</w:t>
            </w:r>
          </w:p>
        </w:tc>
        <w:tc>
          <w:tcPr>
            <w:tcW w:w="693" w:type="dxa"/>
          </w:tcPr>
          <w:p w14:paraId="0AD991E3" w14:textId="77777777" w:rsidR="004F7D29" w:rsidRPr="004B4E05" w:rsidRDefault="004F7D29">
            <w:pPr>
              <w:adjustRightInd w:val="0"/>
              <w:snapToGrid w:val="0"/>
              <w:spacing w:line="360" w:lineRule="auto"/>
              <w:jc w:val="center"/>
              <w:rPr>
                <w:rFonts w:ascii="宋体" w:hAnsi="宋体" w:cs="宋体"/>
                <w:sz w:val="15"/>
                <w:szCs w:val="15"/>
              </w:rPr>
            </w:pPr>
          </w:p>
          <w:p w14:paraId="57BE629E"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5.3</w:t>
            </w:r>
          </w:p>
        </w:tc>
        <w:tc>
          <w:tcPr>
            <w:tcW w:w="693" w:type="dxa"/>
          </w:tcPr>
          <w:p w14:paraId="3DDA273B" w14:textId="77777777" w:rsidR="004F7D29" w:rsidRPr="004B4E05" w:rsidRDefault="004F7D29">
            <w:pPr>
              <w:adjustRightInd w:val="0"/>
              <w:snapToGrid w:val="0"/>
              <w:spacing w:line="360" w:lineRule="auto"/>
              <w:jc w:val="center"/>
              <w:rPr>
                <w:rFonts w:ascii="宋体" w:hAnsi="宋体" w:cs="宋体"/>
                <w:sz w:val="15"/>
                <w:szCs w:val="15"/>
              </w:rPr>
            </w:pPr>
          </w:p>
          <w:p w14:paraId="751FE87C"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5.2</w:t>
            </w:r>
          </w:p>
        </w:tc>
        <w:tc>
          <w:tcPr>
            <w:tcW w:w="693" w:type="dxa"/>
          </w:tcPr>
          <w:p w14:paraId="6426C605" w14:textId="77777777" w:rsidR="004F7D29" w:rsidRPr="004B4E05" w:rsidRDefault="004F7D29">
            <w:pPr>
              <w:adjustRightInd w:val="0"/>
              <w:snapToGrid w:val="0"/>
              <w:spacing w:line="360" w:lineRule="auto"/>
              <w:jc w:val="center"/>
              <w:rPr>
                <w:rFonts w:ascii="宋体" w:hAnsi="宋体" w:cs="宋体"/>
                <w:sz w:val="15"/>
                <w:szCs w:val="15"/>
              </w:rPr>
            </w:pPr>
          </w:p>
          <w:p w14:paraId="3E879A17" w14:textId="77777777" w:rsidR="004F7D29" w:rsidRPr="004B4E05" w:rsidRDefault="00EE32E3">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5.0</w:t>
            </w:r>
          </w:p>
        </w:tc>
      </w:tr>
      <w:tr w:rsidR="004B4E05" w:rsidRPr="004B4E05" w14:paraId="771327BD" w14:textId="77777777" w:rsidTr="002C1253">
        <w:tc>
          <w:tcPr>
            <w:tcW w:w="568" w:type="dxa"/>
          </w:tcPr>
          <w:p w14:paraId="7366D8E1" w14:textId="77777777" w:rsidR="004F7D29" w:rsidRPr="004B4E05" w:rsidRDefault="00EE32E3">
            <w:pPr>
              <w:adjustRightInd w:val="0"/>
              <w:snapToGrid w:val="0"/>
              <w:spacing w:line="360" w:lineRule="auto"/>
              <w:rPr>
                <w:rFonts w:ascii="仿宋" w:eastAsia="仿宋" w:hAnsi="仿宋" w:cs="Times New Roman"/>
                <w:sz w:val="15"/>
                <w:szCs w:val="15"/>
              </w:rPr>
            </w:pPr>
            <w:r w:rsidRPr="004B4E05">
              <w:rPr>
                <w:rFonts w:ascii="仿宋" w:eastAsia="仿宋" w:hAnsi="仿宋" w:cs="Times New Roman" w:hint="eastAsia"/>
                <w:sz w:val="15"/>
                <w:szCs w:val="15"/>
              </w:rPr>
              <w:t>8</w:t>
            </w:r>
          </w:p>
        </w:tc>
        <w:tc>
          <w:tcPr>
            <w:tcW w:w="1846" w:type="dxa"/>
          </w:tcPr>
          <w:p w14:paraId="4B9B33D6" w14:textId="77777777" w:rsidR="004F7D29" w:rsidRPr="004B4E05" w:rsidRDefault="00EE32E3">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耐臭氧</w:t>
            </w:r>
          </w:p>
        </w:tc>
        <w:tc>
          <w:tcPr>
            <w:tcW w:w="638" w:type="dxa"/>
          </w:tcPr>
          <w:p w14:paraId="1C207B93" w14:textId="77777777" w:rsidR="004F7D29" w:rsidRPr="004B4E05" w:rsidRDefault="004F7D29">
            <w:pPr>
              <w:adjustRightInd w:val="0"/>
              <w:snapToGrid w:val="0"/>
              <w:spacing w:line="360" w:lineRule="auto"/>
              <w:rPr>
                <w:rFonts w:ascii="仿宋" w:eastAsia="仿宋" w:hAnsi="仿宋" w:cs="Times New Roman"/>
                <w:sz w:val="15"/>
                <w:szCs w:val="15"/>
              </w:rPr>
            </w:pPr>
          </w:p>
        </w:tc>
        <w:tc>
          <w:tcPr>
            <w:tcW w:w="7013" w:type="dxa"/>
            <w:gridSpan w:val="10"/>
            <w:vAlign w:val="center"/>
          </w:tcPr>
          <w:p w14:paraId="25318049" w14:textId="77777777" w:rsidR="004F7D29" w:rsidRPr="004B4E05" w:rsidRDefault="00EE32E3">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在未经放大的</w:t>
            </w:r>
            <w:proofErr w:type="gramStart"/>
            <w:r w:rsidRPr="004B4E05">
              <w:rPr>
                <w:rFonts w:ascii="宋体" w:hAnsi="宋体" w:cs="宋体" w:hint="eastAsia"/>
                <w:sz w:val="15"/>
                <w:szCs w:val="15"/>
              </w:rPr>
              <w:t>的</w:t>
            </w:r>
            <w:proofErr w:type="gramEnd"/>
            <w:r w:rsidRPr="004B4E05">
              <w:rPr>
                <w:rFonts w:ascii="宋体" w:hAnsi="宋体" w:cs="宋体" w:hint="eastAsia"/>
                <w:sz w:val="15"/>
                <w:szCs w:val="15"/>
              </w:rPr>
              <w:t>条件下观察，无裂纹</w:t>
            </w:r>
          </w:p>
        </w:tc>
      </w:tr>
      <w:bookmarkEnd w:id="2"/>
    </w:tbl>
    <w:p w14:paraId="083CCC47" w14:textId="77777777" w:rsidR="002C1253" w:rsidRDefault="002C1253" w:rsidP="004B4E05">
      <w:pPr>
        <w:adjustRightInd w:val="0"/>
        <w:snapToGrid w:val="0"/>
        <w:spacing w:line="360" w:lineRule="auto"/>
        <w:ind w:firstLineChars="200" w:firstLine="480"/>
        <w:jc w:val="center"/>
        <w:rPr>
          <w:rFonts w:ascii="仿宋" w:eastAsia="仿宋" w:hAnsi="仿宋" w:cs="Times New Roman"/>
          <w:sz w:val="24"/>
        </w:rPr>
      </w:pPr>
    </w:p>
    <w:p w14:paraId="6DD65521" w14:textId="07594F1D" w:rsidR="004F7D29" w:rsidRDefault="00EE32E3" w:rsidP="004B4E05">
      <w:pPr>
        <w:adjustRightInd w:val="0"/>
        <w:snapToGrid w:val="0"/>
        <w:spacing w:line="360" w:lineRule="auto"/>
        <w:ind w:firstLineChars="200" w:firstLine="480"/>
        <w:jc w:val="center"/>
        <w:rPr>
          <w:rFonts w:ascii="仿宋" w:eastAsia="仿宋" w:hAnsi="仿宋" w:cs="Times New Roman"/>
          <w:sz w:val="24"/>
        </w:rPr>
      </w:pPr>
      <w:r w:rsidRPr="002C1253">
        <w:rPr>
          <w:rFonts w:ascii="仿宋" w:eastAsia="仿宋" w:hAnsi="仿宋" w:cs="Times New Roman" w:hint="eastAsia"/>
          <w:sz w:val="24"/>
        </w:rPr>
        <w:t>表3  50</w:t>
      </w:r>
      <w:proofErr w:type="gramStart"/>
      <w:r w:rsidRPr="002C1253">
        <w:rPr>
          <w:rFonts w:ascii="仿宋" w:eastAsia="仿宋" w:hAnsi="仿宋" w:cs="Times New Roman" w:hint="eastAsia"/>
          <w:sz w:val="24"/>
        </w:rPr>
        <w:t>硬度级验证</w:t>
      </w:r>
      <w:proofErr w:type="gramEnd"/>
      <w:r w:rsidRPr="002C1253">
        <w:rPr>
          <w:rFonts w:ascii="仿宋" w:eastAsia="仿宋" w:hAnsi="仿宋" w:cs="Times New Roman" w:hint="eastAsia"/>
          <w:sz w:val="24"/>
        </w:rPr>
        <w:t>数据</w:t>
      </w:r>
    </w:p>
    <w:tbl>
      <w:tblPr>
        <w:tblStyle w:val="af5"/>
        <w:tblW w:w="10065" w:type="dxa"/>
        <w:tblInd w:w="-431" w:type="dxa"/>
        <w:tblLayout w:type="fixed"/>
        <w:tblLook w:val="04A0" w:firstRow="1" w:lastRow="0" w:firstColumn="1" w:lastColumn="0" w:noHBand="0" w:noVBand="1"/>
      </w:tblPr>
      <w:tblGrid>
        <w:gridCol w:w="568"/>
        <w:gridCol w:w="1846"/>
        <w:gridCol w:w="638"/>
        <w:gridCol w:w="776"/>
        <w:gridCol w:w="693"/>
        <w:gridCol w:w="693"/>
        <w:gridCol w:w="693"/>
        <w:gridCol w:w="693"/>
        <w:gridCol w:w="693"/>
        <w:gridCol w:w="693"/>
        <w:gridCol w:w="693"/>
        <w:gridCol w:w="693"/>
        <w:gridCol w:w="693"/>
      </w:tblGrid>
      <w:tr w:rsidR="002C1253" w:rsidRPr="004B4E05" w14:paraId="0A7E6741" w14:textId="77777777" w:rsidTr="00C71E0E">
        <w:trPr>
          <w:trHeight w:val="345"/>
        </w:trPr>
        <w:tc>
          <w:tcPr>
            <w:tcW w:w="568" w:type="dxa"/>
            <w:vMerge w:val="restart"/>
          </w:tcPr>
          <w:p w14:paraId="63576158" w14:textId="77777777" w:rsidR="002C1253" w:rsidRPr="004B4E05" w:rsidRDefault="002C1253" w:rsidP="00C71E0E">
            <w:pPr>
              <w:adjustRightInd w:val="0"/>
              <w:snapToGrid w:val="0"/>
              <w:spacing w:line="360" w:lineRule="auto"/>
              <w:jc w:val="center"/>
              <w:rPr>
                <w:rFonts w:ascii="仿宋" w:eastAsia="仿宋" w:hAnsi="仿宋" w:cs="Times New Roman"/>
                <w:sz w:val="15"/>
                <w:szCs w:val="15"/>
              </w:rPr>
            </w:pPr>
            <w:bookmarkStart w:id="3" w:name="_Hlk184588074"/>
            <w:r w:rsidRPr="004B4E05">
              <w:rPr>
                <w:rFonts w:ascii="宋体" w:hAnsi="宋体" w:cs="宋体" w:hint="eastAsia"/>
                <w:sz w:val="15"/>
                <w:szCs w:val="15"/>
              </w:rPr>
              <w:t>序号</w:t>
            </w:r>
          </w:p>
        </w:tc>
        <w:tc>
          <w:tcPr>
            <w:tcW w:w="1846" w:type="dxa"/>
            <w:vMerge w:val="restart"/>
          </w:tcPr>
          <w:p w14:paraId="2A3E4922" w14:textId="77777777" w:rsidR="002C1253" w:rsidRPr="004B4E05" w:rsidRDefault="002C1253" w:rsidP="00C71E0E">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性能及试验条件</w:t>
            </w:r>
          </w:p>
        </w:tc>
        <w:tc>
          <w:tcPr>
            <w:tcW w:w="638" w:type="dxa"/>
            <w:vMerge w:val="restart"/>
            <w:vAlign w:val="center"/>
          </w:tcPr>
          <w:p w14:paraId="328860DD" w14:textId="77777777" w:rsidR="002C1253" w:rsidRPr="004B4E05" w:rsidRDefault="002C1253" w:rsidP="00C71E0E">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单位</w:t>
            </w:r>
          </w:p>
        </w:tc>
        <w:tc>
          <w:tcPr>
            <w:tcW w:w="776" w:type="dxa"/>
            <w:vMerge w:val="restart"/>
            <w:vAlign w:val="center"/>
          </w:tcPr>
          <w:p w14:paraId="34F8CB03" w14:textId="77777777" w:rsidR="002C1253" w:rsidRPr="00934822" w:rsidRDefault="002C1253" w:rsidP="00C71E0E">
            <w:pPr>
              <w:adjustRightInd w:val="0"/>
              <w:snapToGrid w:val="0"/>
              <w:spacing w:line="360" w:lineRule="auto"/>
              <w:jc w:val="center"/>
              <w:rPr>
                <w:rFonts w:ascii="仿宋" w:eastAsia="仿宋" w:hAnsi="仿宋" w:cs="Times New Roman"/>
                <w:sz w:val="15"/>
                <w:szCs w:val="15"/>
              </w:rPr>
            </w:pPr>
            <w:r w:rsidRPr="00934822">
              <w:rPr>
                <w:rFonts w:ascii="宋体" w:hAnsi="宋体" w:cs="宋体" w:hint="eastAsia"/>
                <w:sz w:val="15"/>
                <w:szCs w:val="15"/>
              </w:rPr>
              <w:t>指标</w:t>
            </w:r>
          </w:p>
        </w:tc>
        <w:tc>
          <w:tcPr>
            <w:tcW w:w="2079" w:type="dxa"/>
            <w:gridSpan w:val="3"/>
          </w:tcPr>
          <w:p w14:paraId="47910BEE" w14:textId="77777777" w:rsidR="002C1253" w:rsidRPr="00934822" w:rsidRDefault="002C1253" w:rsidP="00C71E0E">
            <w:pPr>
              <w:adjustRightInd w:val="0"/>
              <w:snapToGrid w:val="0"/>
              <w:spacing w:line="360" w:lineRule="auto"/>
              <w:jc w:val="center"/>
              <w:rPr>
                <w:rFonts w:ascii="仿宋" w:eastAsia="仿宋" w:hAnsi="仿宋" w:cs="Times New Roman"/>
                <w:sz w:val="15"/>
                <w:szCs w:val="15"/>
              </w:rPr>
            </w:pPr>
            <w:r w:rsidRPr="00934822">
              <w:rPr>
                <w:rFonts w:ascii="宋体" w:hAnsi="宋体" w:cs="宋体" w:hint="eastAsia"/>
                <w:sz w:val="15"/>
                <w:szCs w:val="15"/>
              </w:rPr>
              <w:t>SBR</w:t>
            </w:r>
          </w:p>
        </w:tc>
        <w:tc>
          <w:tcPr>
            <w:tcW w:w="2079" w:type="dxa"/>
            <w:gridSpan w:val="3"/>
          </w:tcPr>
          <w:p w14:paraId="22837B23" w14:textId="77777777" w:rsidR="002C1253" w:rsidRPr="00934822" w:rsidRDefault="002C1253" w:rsidP="00C71E0E">
            <w:pPr>
              <w:adjustRightInd w:val="0"/>
              <w:snapToGrid w:val="0"/>
              <w:spacing w:line="360" w:lineRule="auto"/>
              <w:jc w:val="center"/>
              <w:rPr>
                <w:rFonts w:ascii="仿宋" w:eastAsia="仿宋" w:hAnsi="仿宋" w:cs="Times New Roman"/>
                <w:sz w:val="15"/>
                <w:szCs w:val="15"/>
              </w:rPr>
            </w:pPr>
            <w:r w:rsidRPr="00934822">
              <w:rPr>
                <w:rFonts w:ascii="宋体" w:hAnsi="宋体" w:cs="宋体" w:hint="eastAsia"/>
                <w:sz w:val="15"/>
                <w:szCs w:val="15"/>
              </w:rPr>
              <w:t>EPDM</w:t>
            </w:r>
          </w:p>
        </w:tc>
        <w:tc>
          <w:tcPr>
            <w:tcW w:w="2079" w:type="dxa"/>
            <w:gridSpan w:val="3"/>
          </w:tcPr>
          <w:p w14:paraId="2917A0BE" w14:textId="77777777" w:rsidR="002C1253" w:rsidRPr="00934822" w:rsidRDefault="002C1253" w:rsidP="00C71E0E">
            <w:pPr>
              <w:adjustRightInd w:val="0"/>
              <w:snapToGrid w:val="0"/>
              <w:spacing w:line="360" w:lineRule="auto"/>
              <w:jc w:val="center"/>
              <w:rPr>
                <w:rFonts w:ascii="仿宋" w:eastAsia="仿宋" w:hAnsi="仿宋" w:cs="Times New Roman"/>
                <w:sz w:val="15"/>
                <w:szCs w:val="15"/>
              </w:rPr>
            </w:pPr>
            <w:r w:rsidRPr="00934822">
              <w:rPr>
                <w:rFonts w:ascii="宋体" w:hAnsi="宋体" w:cs="宋体" w:hint="eastAsia"/>
                <w:sz w:val="15"/>
                <w:szCs w:val="15"/>
              </w:rPr>
              <w:t>NBR</w:t>
            </w:r>
          </w:p>
        </w:tc>
      </w:tr>
      <w:tr w:rsidR="00934822" w:rsidRPr="004B4E05" w14:paraId="7B8D4D0D" w14:textId="77777777" w:rsidTr="00C71E0E">
        <w:trPr>
          <w:trHeight w:val="345"/>
        </w:trPr>
        <w:tc>
          <w:tcPr>
            <w:tcW w:w="568" w:type="dxa"/>
            <w:vMerge/>
          </w:tcPr>
          <w:p w14:paraId="2E4BCE01" w14:textId="77777777" w:rsidR="00934822" w:rsidRPr="004B4E05" w:rsidRDefault="00934822" w:rsidP="00934822">
            <w:pPr>
              <w:adjustRightInd w:val="0"/>
              <w:snapToGrid w:val="0"/>
              <w:spacing w:line="360" w:lineRule="auto"/>
              <w:jc w:val="center"/>
              <w:rPr>
                <w:sz w:val="15"/>
                <w:szCs w:val="15"/>
              </w:rPr>
            </w:pPr>
          </w:p>
        </w:tc>
        <w:tc>
          <w:tcPr>
            <w:tcW w:w="1846" w:type="dxa"/>
            <w:vMerge/>
          </w:tcPr>
          <w:p w14:paraId="2D2AC858" w14:textId="77777777" w:rsidR="00934822" w:rsidRPr="004B4E05" w:rsidRDefault="00934822" w:rsidP="00934822">
            <w:pPr>
              <w:adjustRightInd w:val="0"/>
              <w:snapToGrid w:val="0"/>
              <w:spacing w:line="360" w:lineRule="auto"/>
              <w:jc w:val="center"/>
              <w:rPr>
                <w:sz w:val="15"/>
                <w:szCs w:val="15"/>
              </w:rPr>
            </w:pPr>
          </w:p>
        </w:tc>
        <w:tc>
          <w:tcPr>
            <w:tcW w:w="638" w:type="dxa"/>
            <w:vMerge/>
            <w:vAlign w:val="center"/>
          </w:tcPr>
          <w:p w14:paraId="5D54927C" w14:textId="77777777" w:rsidR="00934822" w:rsidRPr="004B4E05" w:rsidRDefault="00934822" w:rsidP="00934822">
            <w:pPr>
              <w:adjustRightInd w:val="0"/>
              <w:snapToGrid w:val="0"/>
              <w:spacing w:line="360" w:lineRule="auto"/>
              <w:jc w:val="center"/>
              <w:rPr>
                <w:sz w:val="15"/>
                <w:szCs w:val="15"/>
              </w:rPr>
            </w:pPr>
          </w:p>
        </w:tc>
        <w:tc>
          <w:tcPr>
            <w:tcW w:w="776" w:type="dxa"/>
            <w:vMerge/>
            <w:vAlign w:val="center"/>
          </w:tcPr>
          <w:p w14:paraId="108499EF" w14:textId="77777777" w:rsidR="00934822" w:rsidRPr="00934822" w:rsidRDefault="00934822" w:rsidP="00934822">
            <w:pPr>
              <w:adjustRightInd w:val="0"/>
              <w:snapToGrid w:val="0"/>
              <w:spacing w:line="360" w:lineRule="auto"/>
              <w:jc w:val="center"/>
              <w:rPr>
                <w:sz w:val="15"/>
                <w:szCs w:val="15"/>
              </w:rPr>
            </w:pPr>
          </w:p>
        </w:tc>
        <w:tc>
          <w:tcPr>
            <w:tcW w:w="693" w:type="dxa"/>
          </w:tcPr>
          <w:p w14:paraId="4A12151B" w14:textId="2BAE693A"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w:t>
            </w:r>
          </w:p>
        </w:tc>
        <w:tc>
          <w:tcPr>
            <w:tcW w:w="693" w:type="dxa"/>
          </w:tcPr>
          <w:p w14:paraId="32C077E3" w14:textId="5D07978E"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w:t>
            </w:r>
          </w:p>
        </w:tc>
        <w:tc>
          <w:tcPr>
            <w:tcW w:w="693" w:type="dxa"/>
          </w:tcPr>
          <w:p w14:paraId="1CC41975" w14:textId="074E195A"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w:t>
            </w:r>
          </w:p>
        </w:tc>
        <w:tc>
          <w:tcPr>
            <w:tcW w:w="693" w:type="dxa"/>
          </w:tcPr>
          <w:p w14:paraId="2A1156C0" w14:textId="5A2F4159"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w:t>
            </w:r>
          </w:p>
        </w:tc>
        <w:tc>
          <w:tcPr>
            <w:tcW w:w="693" w:type="dxa"/>
          </w:tcPr>
          <w:p w14:paraId="7639D4E5" w14:textId="61EAE140"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w:t>
            </w:r>
          </w:p>
        </w:tc>
        <w:tc>
          <w:tcPr>
            <w:tcW w:w="693" w:type="dxa"/>
          </w:tcPr>
          <w:p w14:paraId="23A94A88" w14:textId="0AD04000"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w:t>
            </w:r>
          </w:p>
        </w:tc>
        <w:tc>
          <w:tcPr>
            <w:tcW w:w="693" w:type="dxa"/>
          </w:tcPr>
          <w:p w14:paraId="309D0844" w14:textId="7233FB1E"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w:t>
            </w:r>
          </w:p>
        </w:tc>
        <w:tc>
          <w:tcPr>
            <w:tcW w:w="693" w:type="dxa"/>
          </w:tcPr>
          <w:p w14:paraId="1352EFC6" w14:textId="4F3593CD"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w:t>
            </w:r>
          </w:p>
        </w:tc>
        <w:tc>
          <w:tcPr>
            <w:tcW w:w="693" w:type="dxa"/>
          </w:tcPr>
          <w:p w14:paraId="6FC534F3" w14:textId="5573FA82"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w:t>
            </w:r>
          </w:p>
        </w:tc>
      </w:tr>
      <w:tr w:rsidR="00934822" w:rsidRPr="004B4E05" w14:paraId="594EE61E" w14:textId="77777777" w:rsidTr="00C71E0E">
        <w:tc>
          <w:tcPr>
            <w:tcW w:w="568" w:type="dxa"/>
          </w:tcPr>
          <w:p w14:paraId="76D1F8CF" w14:textId="77777777" w:rsidR="00934822" w:rsidRPr="004B4E05" w:rsidRDefault="00934822" w:rsidP="00934822">
            <w:pPr>
              <w:adjustRightInd w:val="0"/>
              <w:snapToGrid w:val="0"/>
              <w:spacing w:line="360" w:lineRule="auto"/>
              <w:rPr>
                <w:rFonts w:ascii="仿宋" w:eastAsia="仿宋" w:hAnsi="仿宋" w:cs="Times New Roman"/>
                <w:sz w:val="15"/>
                <w:szCs w:val="15"/>
              </w:rPr>
            </w:pPr>
            <w:r w:rsidRPr="004B4E05">
              <w:rPr>
                <w:rFonts w:ascii="宋体" w:hAnsi="宋体" w:cs="宋体" w:hint="eastAsia"/>
                <w:sz w:val="15"/>
                <w:szCs w:val="15"/>
              </w:rPr>
              <w:t>1</w:t>
            </w:r>
          </w:p>
        </w:tc>
        <w:tc>
          <w:tcPr>
            <w:tcW w:w="1846" w:type="dxa"/>
            <w:vAlign w:val="center"/>
          </w:tcPr>
          <w:p w14:paraId="70431E99" w14:textId="77777777" w:rsidR="00934822" w:rsidRPr="004B4E05" w:rsidRDefault="00934822" w:rsidP="00934822">
            <w:pPr>
              <w:adjustRightInd w:val="0"/>
              <w:snapToGrid w:val="0"/>
              <w:spacing w:line="360" w:lineRule="auto"/>
              <w:rPr>
                <w:rFonts w:ascii="仿宋" w:eastAsia="仿宋" w:hAnsi="仿宋" w:cs="Times New Roman"/>
                <w:sz w:val="15"/>
                <w:szCs w:val="15"/>
              </w:rPr>
            </w:pPr>
            <w:r w:rsidRPr="004B4E05">
              <w:rPr>
                <w:rFonts w:ascii="宋体" w:hAnsi="宋体" w:cs="宋体" w:hint="eastAsia"/>
                <w:sz w:val="15"/>
                <w:szCs w:val="15"/>
              </w:rPr>
              <w:t xml:space="preserve">硬度 </w:t>
            </w:r>
          </w:p>
        </w:tc>
        <w:tc>
          <w:tcPr>
            <w:tcW w:w="638" w:type="dxa"/>
            <w:vAlign w:val="center"/>
          </w:tcPr>
          <w:p w14:paraId="59F9C818" w14:textId="77777777" w:rsidR="00934822" w:rsidRPr="004B4E05" w:rsidRDefault="00934822" w:rsidP="00934822">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IRHD</w:t>
            </w:r>
          </w:p>
        </w:tc>
        <w:tc>
          <w:tcPr>
            <w:tcW w:w="776" w:type="dxa"/>
            <w:vAlign w:val="center"/>
          </w:tcPr>
          <w:p w14:paraId="5E7E2BF1" w14:textId="2FE985D5" w:rsidR="00934822" w:rsidRPr="00934822" w:rsidRDefault="00934822" w:rsidP="00934822">
            <w:pPr>
              <w:adjustRightInd w:val="0"/>
              <w:snapToGrid w:val="0"/>
              <w:spacing w:line="360" w:lineRule="auto"/>
              <w:jc w:val="center"/>
              <w:rPr>
                <w:rFonts w:ascii="仿宋" w:eastAsia="仿宋" w:hAnsi="仿宋" w:cs="Times New Roman"/>
                <w:sz w:val="15"/>
                <w:szCs w:val="15"/>
              </w:rPr>
            </w:pPr>
            <w:r w:rsidRPr="00934822">
              <w:rPr>
                <w:rFonts w:ascii="宋体" w:hAnsi="宋体" w:cs="宋体" w:hint="eastAsia"/>
                <w:sz w:val="15"/>
                <w:szCs w:val="15"/>
              </w:rPr>
              <w:t>50±5</w:t>
            </w:r>
          </w:p>
        </w:tc>
        <w:tc>
          <w:tcPr>
            <w:tcW w:w="693" w:type="dxa"/>
          </w:tcPr>
          <w:p w14:paraId="2968939F" w14:textId="5D5E41AA"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4</w:t>
            </w:r>
            <w:r w:rsidRPr="00934822">
              <w:rPr>
                <w:rFonts w:ascii="宋体" w:hAnsi="宋体" w:cs="宋体"/>
                <w:sz w:val="15"/>
                <w:szCs w:val="15"/>
              </w:rPr>
              <w:t>7</w:t>
            </w:r>
          </w:p>
        </w:tc>
        <w:tc>
          <w:tcPr>
            <w:tcW w:w="693" w:type="dxa"/>
          </w:tcPr>
          <w:p w14:paraId="2BF3F0C9" w14:textId="0409FAF1"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48</w:t>
            </w:r>
          </w:p>
        </w:tc>
        <w:tc>
          <w:tcPr>
            <w:tcW w:w="693" w:type="dxa"/>
          </w:tcPr>
          <w:p w14:paraId="4869276F" w14:textId="0DEC9D69"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47</w:t>
            </w:r>
          </w:p>
        </w:tc>
        <w:tc>
          <w:tcPr>
            <w:tcW w:w="693" w:type="dxa"/>
          </w:tcPr>
          <w:p w14:paraId="051AB40E" w14:textId="495F7EEA"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4</w:t>
            </w:r>
            <w:r w:rsidRPr="00934822">
              <w:rPr>
                <w:rFonts w:ascii="宋体" w:hAnsi="宋体" w:cs="宋体"/>
                <w:sz w:val="15"/>
                <w:szCs w:val="15"/>
              </w:rPr>
              <w:t>5</w:t>
            </w:r>
          </w:p>
        </w:tc>
        <w:tc>
          <w:tcPr>
            <w:tcW w:w="693" w:type="dxa"/>
          </w:tcPr>
          <w:p w14:paraId="6C7A31AF" w14:textId="6F94B291"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45</w:t>
            </w:r>
          </w:p>
        </w:tc>
        <w:tc>
          <w:tcPr>
            <w:tcW w:w="693" w:type="dxa"/>
          </w:tcPr>
          <w:p w14:paraId="26D0F40C" w14:textId="36936388"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46</w:t>
            </w:r>
          </w:p>
        </w:tc>
        <w:tc>
          <w:tcPr>
            <w:tcW w:w="693" w:type="dxa"/>
          </w:tcPr>
          <w:p w14:paraId="392F325F" w14:textId="4F5E1FD0"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4</w:t>
            </w:r>
            <w:r w:rsidRPr="00934822">
              <w:rPr>
                <w:rFonts w:ascii="宋体" w:hAnsi="宋体" w:cs="宋体"/>
                <w:sz w:val="15"/>
                <w:szCs w:val="15"/>
              </w:rPr>
              <w:t>6</w:t>
            </w:r>
          </w:p>
        </w:tc>
        <w:tc>
          <w:tcPr>
            <w:tcW w:w="693" w:type="dxa"/>
          </w:tcPr>
          <w:p w14:paraId="62AC4153" w14:textId="68F74C5F"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46</w:t>
            </w:r>
          </w:p>
        </w:tc>
        <w:tc>
          <w:tcPr>
            <w:tcW w:w="693" w:type="dxa"/>
          </w:tcPr>
          <w:p w14:paraId="0552ECB1" w14:textId="7239C23C"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46</w:t>
            </w:r>
          </w:p>
        </w:tc>
      </w:tr>
      <w:tr w:rsidR="00934822" w:rsidRPr="004B4E05" w14:paraId="08B6D985" w14:textId="77777777" w:rsidTr="00C71E0E">
        <w:tc>
          <w:tcPr>
            <w:tcW w:w="568" w:type="dxa"/>
          </w:tcPr>
          <w:p w14:paraId="42DEDFFE" w14:textId="77777777" w:rsidR="00934822" w:rsidRPr="004B4E05" w:rsidRDefault="00934822" w:rsidP="00934822">
            <w:pPr>
              <w:adjustRightInd w:val="0"/>
              <w:snapToGrid w:val="0"/>
              <w:spacing w:line="360" w:lineRule="auto"/>
              <w:rPr>
                <w:rFonts w:ascii="仿宋" w:eastAsia="仿宋" w:hAnsi="仿宋" w:cs="Times New Roman"/>
                <w:sz w:val="15"/>
                <w:szCs w:val="15"/>
              </w:rPr>
            </w:pPr>
            <w:r w:rsidRPr="004B4E05">
              <w:rPr>
                <w:rFonts w:ascii="仿宋" w:eastAsia="仿宋" w:hAnsi="仿宋" w:cs="Times New Roman" w:hint="eastAsia"/>
                <w:sz w:val="15"/>
                <w:szCs w:val="15"/>
              </w:rPr>
              <w:t>2</w:t>
            </w:r>
          </w:p>
        </w:tc>
        <w:tc>
          <w:tcPr>
            <w:tcW w:w="1846" w:type="dxa"/>
            <w:vAlign w:val="center"/>
          </w:tcPr>
          <w:p w14:paraId="7B43FDF8" w14:textId="77777777" w:rsidR="00934822" w:rsidRPr="004B4E05" w:rsidRDefault="00934822" w:rsidP="00934822">
            <w:pPr>
              <w:adjustRightInd w:val="0"/>
              <w:snapToGrid w:val="0"/>
              <w:spacing w:line="360" w:lineRule="auto"/>
              <w:rPr>
                <w:rFonts w:ascii="仿宋" w:eastAsia="仿宋" w:hAnsi="仿宋" w:cs="Times New Roman"/>
                <w:sz w:val="15"/>
                <w:szCs w:val="15"/>
              </w:rPr>
            </w:pPr>
            <w:r w:rsidRPr="004B4E05">
              <w:rPr>
                <w:rFonts w:ascii="宋体" w:hAnsi="宋体" w:cs="宋体" w:hint="eastAsia"/>
                <w:sz w:val="15"/>
                <w:szCs w:val="15"/>
              </w:rPr>
              <w:t xml:space="preserve">拉伸强度 </w:t>
            </w:r>
          </w:p>
        </w:tc>
        <w:tc>
          <w:tcPr>
            <w:tcW w:w="638" w:type="dxa"/>
            <w:vAlign w:val="center"/>
          </w:tcPr>
          <w:p w14:paraId="7A73061B" w14:textId="77777777" w:rsidR="00934822" w:rsidRPr="004B4E05" w:rsidRDefault="00934822" w:rsidP="00934822">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MPa</w:t>
            </w:r>
          </w:p>
        </w:tc>
        <w:tc>
          <w:tcPr>
            <w:tcW w:w="776" w:type="dxa"/>
            <w:vAlign w:val="center"/>
          </w:tcPr>
          <w:p w14:paraId="29BE331F" w14:textId="77777777" w:rsidR="00934822" w:rsidRPr="00934822" w:rsidRDefault="00934822" w:rsidP="00934822">
            <w:pPr>
              <w:adjustRightInd w:val="0"/>
              <w:snapToGrid w:val="0"/>
              <w:spacing w:line="360" w:lineRule="auto"/>
              <w:jc w:val="center"/>
              <w:rPr>
                <w:rFonts w:ascii="仿宋" w:eastAsia="仿宋" w:hAnsi="仿宋" w:cs="Times New Roman"/>
                <w:sz w:val="15"/>
                <w:szCs w:val="15"/>
              </w:rPr>
            </w:pPr>
            <w:r w:rsidRPr="00934822">
              <w:rPr>
                <w:rFonts w:ascii="宋体" w:hAnsi="宋体" w:cs="宋体" w:hint="eastAsia"/>
                <w:sz w:val="15"/>
                <w:szCs w:val="15"/>
              </w:rPr>
              <w:t>≥9</w:t>
            </w:r>
          </w:p>
        </w:tc>
        <w:tc>
          <w:tcPr>
            <w:tcW w:w="693" w:type="dxa"/>
          </w:tcPr>
          <w:p w14:paraId="00BBE2BD" w14:textId="2CDD5CF4"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w:t>
            </w:r>
            <w:r w:rsidRPr="00934822">
              <w:rPr>
                <w:rFonts w:ascii="宋体" w:hAnsi="宋体" w:cs="宋体"/>
                <w:sz w:val="15"/>
                <w:szCs w:val="15"/>
              </w:rPr>
              <w:t>4.9</w:t>
            </w:r>
          </w:p>
        </w:tc>
        <w:tc>
          <w:tcPr>
            <w:tcW w:w="693" w:type="dxa"/>
          </w:tcPr>
          <w:p w14:paraId="42F62229" w14:textId="4343B882"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14.8</w:t>
            </w:r>
          </w:p>
        </w:tc>
        <w:tc>
          <w:tcPr>
            <w:tcW w:w="693" w:type="dxa"/>
          </w:tcPr>
          <w:p w14:paraId="77894CE5" w14:textId="180A321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14.7</w:t>
            </w:r>
          </w:p>
        </w:tc>
        <w:tc>
          <w:tcPr>
            <w:tcW w:w="693" w:type="dxa"/>
          </w:tcPr>
          <w:p w14:paraId="6957D5DD" w14:textId="5A304E2E"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w:t>
            </w:r>
            <w:r w:rsidRPr="00934822">
              <w:rPr>
                <w:rFonts w:ascii="宋体" w:hAnsi="宋体" w:cs="宋体"/>
                <w:sz w:val="15"/>
                <w:szCs w:val="15"/>
              </w:rPr>
              <w:t>3.3</w:t>
            </w:r>
          </w:p>
        </w:tc>
        <w:tc>
          <w:tcPr>
            <w:tcW w:w="693" w:type="dxa"/>
          </w:tcPr>
          <w:p w14:paraId="69B4760B" w14:textId="0A3432E6"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13.2</w:t>
            </w:r>
          </w:p>
        </w:tc>
        <w:tc>
          <w:tcPr>
            <w:tcW w:w="693" w:type="dxa"/>
          </w:tcPr>
          <w:p w14:paraId="4B218060" w14:textId="0F916285"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13.0</w:t>
            </w:r>
          </w:p>
        </w:tc>
        <w:tc>
          <w:tcPr>
            <w:tcW w:w="693" w:type="dxa"/>
          </w:tcPr>
          <w:p w14:paraId="5F46D0CB" w14:textId="577D4E4C"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w:t>
            </w:r>
            <w:r w:rsidRPr="00934822">
              <w:rPr>
                <w:rFonts w:ascii="宋体" w:hAnsi="宋体" w:cs="宋体"/>
                <w:sz w:val="15"/>
                <w:szCs w:val="15"/>
              </w:rPr>
              <w:t>1.8</w:t>
            </w:r>
          </w:p>
        </w:tc>
        <w:tc>
          <w:tcPr>
            <w:tcW w:w="693" w:type="dxa"/>
          </w:tcPr>
          <w:p w14:paraId="3AC4E77E" w14:textId="7D31AC79"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11.7</w:t>
            </w:r>
          </w:p>
        </w:tc>
        <w:tc>
          <w:tcPr>
            <w:tcW w:w="693" w:type="dxa"/>
          </w:tcPr>
          <w:p w14:paraId="2EF1AE42" w14:textId="75B28940"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11.8</w:t>
            </w:r>
          </w:p>
        </w:tc>
      </w:tr>
      <w:tr w:rsidR="00934822" w:rsidRPr="004B4E05" w14:paraId="21C983DD" w14:textId="77777777" w:rsidTr="00C71E0E">
        <w:tc>
          <w:tcPr>
            <w:tcW w:w="568" w:type="dxa"/>
          </w:tcPr>
          <w:p w14:paraId="69C377FD" w14:textId="77777777" w:rsidR="00934822" w:rsidRPr="004B4E05" w:rsidRDefault="00934822" w:rsidP="00934822">
            <w:pPr>
              <w:adjustRightInd w:val="0"/>
              <w:snapToGrid w:val="0"/>
              <w:spacing w:line="360" w:lineRule="auto"/>
              <w:rPr>
                <w:rFonts w:ascii="仿宋" w:eastAsia="仿宋" w:hAnsi="仿宋" w:cs="Times New Roman"/>
                <w:sz w:val="15"/>
                <w:szCs w:val="15"/>
              </w:rPr>
            </w:pPr>
            <w:r w:rsidRPr="004B4E05">
              <w:rPr>
                <w:rFonts w:ascii="仿宋" w:eastAsia="仿宋" w:hAnsi="仿宋" w:cs="Times New Roman" w:hint="eastAsia"/>
                <w:sz w:val="15"/>
                <w:szCs w:val="15"/>
              </w:rPr>
              <w:t>3</w:t>
            </w:r>
          </w:p>
        </w:tc>
        <w:tc>
          <w:tcPr>
            <w:tcW w:w="1846" w:type="dxa"/>
            <w:vAlign w:val="center"/>
          </w:tcPr>
          <w:p w14:paraId="0ADF195A" w14:textId="77777777" w:rsidR="00934822" w:rsidRPr="004B4E05" w:rsidRDefault="00934822" w:rsidP="00934822">
            <w:pPr>
              <w:adjustRightInd w:val="0"/>
              <w:snapToGrid w:val="0"/>
              <w:spacing w:line="360" w:lineRule="auto"/>
              <w:rPr>
                <w:rFonts w:ascii="仿宋" w:eastAsia="仿宋" w:hAnsi="仿宋" w:cs="Times New Roman"/>
                <w:sz w:val="15"/>
                <w:szCs w:val="15"/>
              </w:rPr>
            </w:pPr>
            <w:r w:rsidRPr="004B4E05">
              <w:rPr>
                <w:rFonts w:ascii="宋体" w:hAnsi="宋体" w:cs="宋体" w:hint="eastAsia"/>
                <w:sz w:val="15"/>
                <w:szCs w:val="15"/>
              </w:rPr>
              <w:t xml:space="preserve">拉断伸长率 </w:t>
            </w:r>
          </w:p>
        </w:tc>
        <w:tc>
          <w:tcPr>
            <w:tcW w:w="638" w:type="dxa"/>
            <w:vAlign w:val="center"/>
          </w:tcPr>
          <w:p w14:paraId="2BDC4F83" w14:textId="77777777" w:rsidR="00934822" w:rsidRPr="004B4E05" w:rsidRDefault="00934822" w:rsidP="00934822">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w:t>
            </w:r>
          </w:p>
        </w:tc>
        <w:tc>
          <w:tcPr>
            <w:tcW w:w="776" w:type="dxa"/>
            <w:vAlign w:val="center"/>
          </w:tcPr>
          <w:p w14:paraId="3DE328CF" w14:textId="65F43EDB" w:rsidR="00934822" w:rsidRPr="00934822" w:rsidRDefault="00934822" w:rsidP="00934822">
            <w:pPr>
              <w:adjustRightInd w:val="0"/>
              <w:snapToGrid w:val="0"/>
              <w:spacing w:line="360" w:lineRule="auto"/>
              <w:jc w:val="center"/>
              <w:rPr>
                <w:rFonts w:ascii="仿宋" w:eastAsia="仿宋" w:hAnsi="仿宋" w:cs="Times New Roman"/>
                <w:sz w:val="15"/>
                <w:szCs w:val="15"/>
              </w:rPr>
            </w:pPr>
            <w:r w:rsidRPr="00934822">
              <w:rPr>
                <w:rFonts w:ascii="宋体" w:hAnsi="宋体" w:cs="宋体" w:hint="eastAsia"/>
                <w:sz w:val="15"/>
                <w:szCs w:val="15"/>
              </w:rPr>
              <w:t>≥375</w:t>
            </w:r>
          </w:p>
        </w:tc>
        <w:tc>
          <w:tcPr>
            <w:tcW w:w="693" w:type="dxa"/>
          </w:tcPr>
          <w:p w14:paraId="4EA16D55" w14:textId="5D4860A6"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4</w:t>
            </w:r>
            <w:r w:rsidRPr="00934822">
              <w:rPr>
                <w:rFonts w:ascii="宋体" w:hAnsi="宋体" w:cs="宋体"/>
                <w:sz w:val="15"/>
                <w:szCs w:val="15"/>
              </w:rPr>
              <w:t>53</w:t>
            </w:r>
          </w:p>
        </w:tc>
        <w:tc>
          <w:tcPr>
            <w:tcW w:w="693" w:type="dxa"/>
          </w:tcPr>
          <w:p w14:paraId="21EC3172" w14:textId="3CB098A5"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467</w:t>
            </w:r>
          </w:p>
        </w:tc>
        <w:tc>
          <w:tcPr>
            <w:tcW w:w="693" w:type="dxa"/>
          </w:tcPr>
          <w:p w14:paraId="7D31948A" w14:textId="5DDCD1B3"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450</w:t>
            </w:r>
          </w:p>
        </w:tc>
        <w:tc>
          <w:tcPr>
            <w:tcW w:w="693" w:type="dxa"/>
          </w:tcPr>
          <w:p w14:paraId="721C5FD3" w14:textId="7B659F1C"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563</w:t>
            </w:r>
          </w:p>
        </w:tc>
        <w:tc>
          <w:tcPr>
            <w:tcW w:w="693" w:type="dxa"/>
          </w:tcPr>
          <w:p w14:paraId="45951EDC" w14:textId="0495E245"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578</w:t>
            </w:r>
          </w:p>
        </w:tc>
        <w:tc>
          <w:tcPr>
            <w:tcW w:w="693" w:type="dxa"/>
          </w:tcPr>
          <w:p w14:paraId="04CDA57B" w14:textId="0516368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556</w:t>
            </w:r>
          </w:p>
        </w:tc>
        <w:tc>
          <w:tcPr>
            <w:tcW w:w="693" w:type="dxa"/>
          </w:tcPr>
          <w:p w14:paraId="60522511" w14:textId="40369B21"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4</w:t>
            </w:r>
            <w:r w:rsidRPr="00934822">
              <w:rPr>
                <w:rFonts w:ascii="宋体" w:hAnsi="宋体" w:cs="宋体"/>
                <w:sz w:val="15"/>
                <w:szCs w:val="15"/>
              </w:rPr>
              <w:t>70</w:t>
            </w:r>
          </w:p>
        </w:tc>
        <w:tc>
          <w:tcPr>
            <w:tcW w:w="693" w:type="dxa"/>
          </w:tcPr>
          <w:p w14:paraId="4A64DEA8" w14:textId="09EA22C6"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482</w:t>
            </w:r>
          </w:p>
        </w:tc>
        <w:tc>
          <w:tcPr>
            <w:tcW w:w="693" w:type="dxa"/>
          </w:tcPr>
          <w:p w14:paraId="1ABEB8F0" w14:textId="7644BAFA"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776</w:t>
            </w:r>
          </w:p>
        </w:tc>
      </w:tr>
      <w:tr w:rsidR="00934822" w:rsidRPr="004B4E05" w14:paraId="26D38C37" w14:textId="77777777" w:rsidTr="00C71E0E">
        <w:tc>
          <w:tcPr>
            <w:tcW w:w="568" w:type="dxa"/>
          </w:tcPr>
          <w:p w14:paraId="4AD4835C" w14:textId="77777777" w:rsidR="00934822" w:rsidRPr="004B4E05" w:rsidRDefault="00934822" w:rsidP="00934822">
            <w:pPr>
              <w:adjustRightInd w:val="0"/>
              <w:snapToGrid w:val="0"/>
              <w:spacing w:line="360" w:lineRule="auto"/>
              <w:rPr>
                <w:rFonts w:ascii="仿宋" w:eastAsia="仿宋" w:hAnsi="仿宋" w:cs="Times New Roman"/>
                <w:sz w:val="15"/>
                <w:szCs w:val="15"/>
              </w:rPr>
            </w:pPr>
            <w:r w:rsidRPr="004B4E05">
              <w:rPr>
                <w:rFonts w:ascii="仿宋" w:eastAsia="仿宋" w:hAnsi="仿宋" w:cs="Times New Roman" w:hint="eastAsia"/>
                <w:sz w:val="15"/>
                <w:szCs w:val="15"/>
              </w:rPr>
              <w:lastRenderedPageBreak/>
              <w:t>4</w:t>
            </w:r>
          </w:p>
        </w:tc>
        <w:tc>
          <w:tcPr>
            <w:tcW w:w="1846" w:type="dxa"/>
            <w:vAlign w:val="center"/>
          </w:tcPr>
          <w:p w14:paraId="55C0449A" w14:textId="77777777" w:rsidR="00934822" w:rsidRPr="004B4E05" w:rsidRDefault="00934822" w:rsidP="00934822">
            <w:pPr>
              <w:adjustRightInd w:val="0"/>
              <w:snapToGrid w:val="0"/>
              <w:spacing w:line="360" w:lineRule="auto"/>
              <w:rPr>
                <w:rFonts w:ascii="宋体" w:hAnsi="宋体" w:cs="宋体"/>
                <w:sz w:val="15"/>
                <w:szCs w:val="15"/>
              </w:rPr>
            </w:pPr>
            <w:r w:rsidRPr="004B4E05">
              <w:rPr>
                <w:rFonts w:ascii="宋体" w:hAnsi="宋体" w:cs="宋体" w:hint="eastAsia"/>
                <w:sz w:val="15"/>
                <w:szCs w:val="15"/>
              </w:rPr>
              <w:t>压缩永久变形</w:t>
            </w:r>
          </w:p>
          <w:p w14:paraId="4C149C2A" w14:textId="77777777" w:rsidR="00934822" w:rsidRPr="004B4E05" w:rsidRDefault="00934822" w:rsidP="00934822">
            <w:pPr>
              <w:adjustRightInd w:val="0"/>
              <w:snapToGrid w:val="0"/>
              <w:spacing w:line="360" w:lineRule="auto"/>
              <w:rPr>
                <w:rFonts w:ascii="宋体" w:hAnsi="宋体" w:cs="宋体"/>
                <w:sz w:val="15"/>
                <w:szCs w:val="15"/>
              </w:rPr>
            </w:pPr>
            <w:r w:rsidRPr="004B4E05">
              <w:rPr>
                <w:rFonts w:ascii="宋体" w:hAnsi="宋体" w:cs="宋体" w:hint="eastAsia"/>
                <w:sz w:val="15"/>
                <w:szCs w:val="15"/>
              </w:rPr>
              <w:t>23℃，72h</w:t>
            </w:r>
          </w:p>
          <w:p w14:paraId="4DB7D764" w14:textId="77777777" w:rsidR="00934822" w:rsidRPr="004B4E05" w:rsidRDefault="00934822" w:rsidP="00934822">
            <w:pPr>
              <w:adjustRightInd w:val="0"/>
              <w:snapToGrid w:val="0"/>
              <w:spacing w:line="360" w:lineRule="auto"/>
              <w:rPr>
                <w:rFonts w:ascii="宋体" w:hAnsi="宋体" w:cs="宋体"/>
                <w:sz w:val="15"/>
                <w:szCs w:val="15"/>
              </w:rPr>
            </w:pPr>
            <w:r w:rsidRPr="004B4E05">
              <w:rPr>
                <w:rFonts w:ascii="宋体" w:hAnsi="宋体" w:cs="宋体" w:hint="eastAsia"/>
                <w:sz w:val="15"/>
                <w:szCs w:val="15"/>
              </w:rPr>
              <w:t>70℃，24h</w:t>
            </w:r>
          </w:p>
          <w:p w14:paraId="20CEF2E5" w14:textId="77777777" w:rsidR="00934822" w:rsidRPr="004B4E05" w:rsidRDefault="00934822" w:rsidP="00934822">
            <w:pPr>
              <w:adjustRightInd w:val="0"/>
              <w:snapToGrid w:val="0"/>
              <w:spacing w:line="360" w:lineRule="auto"/>
              <w:rPr>
                <w:rFonts w:ascii="仿宋" w:eastAsia="仿宋" w:hAnsi="仿宋" w:cs="Times New Roman"/>
                <w:sz w:val="15"/>
                <w:szCs w:val="15"/>
              </w:rPr>
            </w:pPr>
            <w:r w:rsidRPr="004B4E05">
              <w:rPr>
                <w:rFonts w:ascii="宋体" w:hAnsi="宋体" w:cs="宋体" w:hint="eastAsia"/>
                <w:sz w:val="15"/>
                <w:szCs w:val="15"/>
              </w:rPr>
              <w:t>-10℃，72h</w:t>
            </w:r>
          </w:p>
        </w:tc>
        <w:tc>
          <w:tcPr>
            <w:tcW w:w="638" w:type="dxa"/>
            <w:vAlign w:val="center"/>
          </w:tcPr>
          <w:p w14:paraId="3E48ED52" w14:textId="77777777" w:rsidR="00934822" w:rsidRPr="004B4E05" w:rsidRDefault="00934822" w:rsidP="00934822">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w:t>
            </w:r>
          </w:p>
        </w:tc>
        <w:tc>
          <w:tcPr>
            <w:tcW w:w="776" w:type="dxa"/>
            <w:vAlign w:val="center"/>
          </w:tcPr>
          <w:p w14:paraId="0EC52A20" w14:textId="77777777" w:rsidR="00934822" w:rsidRPr="00934822" w:rsidRDefault="00934822" w:rsidP="00934822">
            <w:pPr>
              <w:adjustRightInd w:val="0"/>
              <w:snapToGrid w:val="0"/>
              <w:spacing w:line="360" w:lineRule="auto"/>
              <w:rPr>
                <w:rFonts w:ascii="宋体" w:hAnsi="宋体" w:cs="宋体"/>
                <w:sz w:val="15"/>
                <w:szCs w:val="15"/>
              </w:rPr>
            </w:pPr>
          </w:p>
          <w:p w14:paraId="3CEDBE1B"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≤12</w:t>
            </w:r>
          </w:p>
          <w:p w14:paraId="07A2D94B"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≤20</w:t>
            </w:r>
          </w:p>
          <w:p w14:paraId="0D76D0AA" w14:textId="77777777" w:rsidR="00934822" w:rsidRPr="00934822" w:rsidRDefault="00934822" w:rsidP="00934822">
            <w:pPr>
              <w:adjustRightInd w:val="0"/>
              <w:snapToGrid w:val="0"/>
              <w:spacing w:line="360" w:lineRule="auto"/>
              <w:jc w:val="center"/>
              <w:rPr>
                <w:rFonts w:ascii="仿宋" w:eastAsia="仿宋" w:hAnsi="仿宋" w:cs="Times New Roman"/>
                <w:sz w:val="15"/>
                <w:szCs w:val="15"/>
              </w:rPr>
            </w:pPr>
            <w:r w:rsidRPr="00934822">
              <w:rPr>
                <w:rFonts w:ascii="宋体" w:hAnsi="宋体" w:cs="宋体" w:hint="eastAsia"/>
                <w:sz w:val="15"/>
                <w:szCs w:val="15"/>
              </w:rPr>
              <w:t>≤40</w:t>
            </w:r>
          </w:p>
        </w:tc>
        <w:tc>
          <w:tcPr>
            <w:tcW w:w="693" w:type="dxa"/>
          </w:tcPr>
          <w:p w14:paraId="45C5F9BD" w14:textId="77777777" w:rsidR="00934822" w:rsidRPr="00934822" w:rsidRDefault="00934822" w:rsidP="00934822">
            <w:pPr>
              <w:adjustRightInd w:val="0"/>
              <w:snapToGrid w:val="0"/>
              <w:spacing w:line="360" w:lineRule="auto"/>
              <w:jc w:val="center"/>
              <w:rPr>
                <w:rFonts w:ascii="宋体" w:hAnsi="宋体" w:cs="宋体"/>
                <w:sz w:val="15"/>
                <w:szCs w:val="15"/>
              </w:rPr>
            </w:pPr>
          </w:p>
          <w:p w14:paraId="570A974F"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7</w:t>
            </w:r>
            <w:r w:rsidRPr="00934822">
              <w:rPr>
                <w:rFonts w:ascii="宋体" w:hAnsi="宋体" w:cs="宋体"/>
                <w:sz w:val="15"/>
                <w:szCs w:val="15"/>
              </w:rPr>
              <w:t>.8</w:t>
            </w:r>
          </w:p>
          <w:p w14:paraId="4C5B8EC2"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w:t>
            </w:r>
            <w:r w:rsidRPr="00934822">
              <w:rPr>
                <w:rFonts w:ascii="宋体" w:hAnsi="宋体" w:cs="宋体"/>
                <w:sz w:val="15"/>
                <w:szCs w:val="15"/>
              </w:rPr>
              <w:t>0.4</w:t>
            </w:r>
          </w:p>
          <w:p w14:paraId="1B33FD9C" w14:textId="6F80993E"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w:t>
            </w:r>
            <w:r w:rsidRPr="00934822">
              <w:rPr>
                <w:rFonts w:ascii="宋体" w:hAnsi="宋体" w:cs="宋体"/>
                <w:sz w:val="15"/>
                <w:szCs w:val="15"/>
              </w:rPr>
              <w:t>1.2</w:t>
            </w:r>
          </w:p>
        </w:tc>
        <w:tc>
          <w:tcPr>
            <w:tcW w:w="693" w:type="dxa"/>
          </w:tcPr>
          <w:p w14:paraId="3383C786" w14:textId="77777777" w:rsidR="00934822" w:rsidRPr="00934822" w:rsidRDefault="00934822" w:rsidP="00934822">
            <w:pPr>
              <w:adjustRightInd w:val="0"/>
              <w:snapToGrid w:val="0"/>
              <w:spacing w:line="360" w:lineRule="auto"/>
              <w:jc w:val="center"/>
              <w:rPr>
                <w:rFonts w:ascii="宋体" w:hAnsi="宋体" w:cs="宋体"/>
                <w:sz w:val="15"/>
                <w:szCs w:val="15"/>
              </w:rPr>
            </w:pPr>
          </w:p>
          <w:p w14:paraId="618A3E03"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7.9</w:t>
            </w:r>
          </w:p>
          <w:p w14:paraId="0F79ED3B"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10.6</w:t>
            </w:r>
          </w:p>
          <w:p w14:paraId="25DD4442" w14:textId="538EB8BD"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32.2</w:t>
            </w:r>
          </w:p>
        </w:tc>
        <w:tc>
          <w:tcPr>
            <w:tcW w:w="693" w:type="dxa"/>
          </w:tcPr>
          <w:p w14:paraId="25520F5E" w14:textId="77777777" w:rsidR="00934822" w:rsidRPr="00934822" w:rsidRDefault="00934822" w:rsidP="00934822">
            <w:pPr>
              <w:adjustRightInd w:val="0"/>
              <w:snapToGrid w:val="0"/>
              <w:spacing w:line="360" w:lineRule="auto"/>
              <w:jc w:val="center"/>
              <w:rPr>
                <w:rFonts w:ascii="宋体" w:hAnsi="宋体" w:cs="宋体"/>
                <w:sz w:val="15"/>
                <w:szCs w:val="15"/>
              </w:rPr>
            </w:pPr>
          </w:p>
          <w:p w14:paraId="5824416B"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8.3</w:t>
            </w:r>
          </w:p>
          <w:p w14:paraId="01EE8F86"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11.8</w:t>
            </w:r>
          </w:p>
          <w:p w14:paraId="6F32FFD5" w14:textId="3804BF81"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31.6</w:t>
            </w:r>
          </w:p>
        </w:tc>
        <w:tc>
          <w:tcPr>
            <w:tcW w:w="693" w:type="dxa"/>
          </w:tcPr>
          <w:p w14:paraId="293377B5" w14:textId="77777777" w:rsidR="00934822" w:rsidRPr="00934822" w:rsidRDefault="00934822" w:rsidP="00934822">
            <w:pPr>
              <w:adjustRightInd w:val="0"/>
              <w:snapToGrid w:val="0"/>
              <w:spacing w:line="360" w:lineRule="auto"/>
              <w:jc w:val="center"/>
              <w:rPr>
                <w:rFonts w:ascii="宋体" w:hAnsi="宋体" w:cs="宋体"/>
                <w:sz w:val="15"/>
                <w:szCs w:val="15"/>
              </w:rPr>
            </w:pPr>
          </w:p>
          <w:p w14:paraId="36841BF1"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7.8</w:t>
            </w:r>
          </w:p>
          <w:p w14:paraId="0530C771"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w:t>
            </w:r>
            <w:r w:rsidRPr="00934822">
              <w:rPr>
                <w:rFonts w:ascii="宋体" w:hAnsi="宋体" w:cs="宋体"/>
                <w:sz w:val="15"/>
                <w:szCs w:val="15"/>
              </w:rPr>
              <w:t>0.4</w:t>
            </w:r>
          </w:p>
          <w:p w14:paraId="6FC6BAC9" w14:textId="3B5FFA31"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31.2</w:t>
            </w:r>
          </w:p>
        </w:tc>
        <w:tc>
          <w:tcPr>
            <w:tcW w:w="693" w:type="dxa"/>
          </w:tcPr>
          <w:p w14:paraId="6C0DEFDB" w14:textId="77777777" w:rsidR="00934822" w:rsidRPr="00934822" w:rsidRDefault="00934822" w:rsidP="00934822">
            <w:pPr>
              <w:adjustRightInd w:val="0"/>
              <w:snapToGrid w:val="0"/>
              <w:spacing w:line="360" w:lineRule="auto"/>
              <w:jc w:val="center"/>
              <w:rPr>
                <w:rFonts w:ascii="宋体" w:hAnsi="宋体" w:cs="宋体"/>
                <w:sz w:val="15"/>
                <w:szCs w:val="15"/>
              </w:rPr>
            </w:pPr>
          </w:p>
          <w:p w14:paraId="6DB79E64"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7.9</w:t>
            </w:r>
          </w:p>
          <w:p w14:paraId="384449A8"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11.0</w:t>
            </w:r>
          </w:p>
          <w:p w14:paraId="59ADD72C" w14:textId="2ECA781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31.6</w:t>
            </w:r>
          </w:p>
        </w:tc>
        <w:tc>
          <w:tcPr>
            <w:tcW w:w="693" w:type="dxa"/>
          </w:tcPr>
          <w:p w14:paraId="286DDDD4" w14:textId="77777777" w:rsidR="00934822" w:rsidRPr="00934822" w:rsidRDefault="00934822" w:rsidP="00934822">
            <w:pPr>
              <w:adjustRightInd w:val="0"/>
              <w:snapToGrid w:val="0"/>
              <w:spacing w:line="360" w:lineRule="auto"/>
              <w:jc w:val="center"/>
              <w:rPr>
                <w:rFonts w:ascii="宋体" w:hAnsi="宋体" w:cs="宋体"/>
                <w:sz w:val="15"/>
                <w:szCs w:val="15"/>
              </w:rPr>
            </w:pPr>
          </w:p>
          <w:p w14:paraId="19E3CED5"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7.5</w:t>
            </w:r>
          </w:p>
          <w:p w14:paraId="5382796D"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11.0</w:t>
            </w:r>
          </w:p>
          <w:p w14:paraId="4F2103DE" w14:textId="4F791F5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32.2</w:t>
            </w:r>
          </w:p>
        </w:tc>
        <w:tc>
          <w:tcPr>
            <w:tcW w:w="693" w:type="dxa"/>
          </w:tcPr>
          <w:p w14:paraId="74B43727" w14:textId="77777777" w:rsidR="00934822" w:rsidRPr="00934822" w:rsidRDefault="00934822" w:rsidP="00934822">
            <w:pPr>
              <w:adjustRightInd w:val="0"/>
              <w:snapToGrid w:val="0"/>
              <w:spacing w:line="360" w:lineRule="auto"/>
              <w:jc w:val="center"/>
              <w:rPr>
                <w:rFonts w:ascii="宋体" w:hAnsi="宋体" w:cs="宋体"/>
                <w:sz w:val="15"/>
                <w:szCs w:val="15"/>
              </w:rPr>
            </w:pPr>
          </w:p>
          <w:p w14:paraId="40B4B83F"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7</w:t>
            </w:r>
            <w:r w:rsidRPr="00934822">
              <w:rPr>
                <w:rFonts w:ascii="宋体" w:hAnsi="宋体" w:cs="宋体"/>
                <w:sz w:val="15"/>
                <w:szCs w:val="15"/>
              </w:rPr>
              <w:t>.8</w:t>
            </w:r>
          </w:p>
          <w:p w14:paraId="700D2412"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w:t>
            </w:r>
            <w:r w:rsidRPr="00934822">
              <w:rPr>
                <w:rFonts w:ascii="宋体" w:hAnsi="宋体" w:cs="宋体"/>
                <w:sz w:val="15"/>
                <w:szCs w:val="15"/>
              </w:rPr>
              <w:t>0.5</w:t>
            </w:r>
          </w:p>
          <w:p w14:paraId="33FB9EEA" w14:textId="432DC8EA"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w:t>
            </w:r>
            <w:r w:rsidRPr="00934822">
              <w:rPr>
                <w:rFonts w:ascii="宋体" w:hAnsi="宋体" w:cs="宋体"/>
                <w:sz w:val="15"/>
                <w:szCs w:val="15"/>
              </w:rPr>
              <w:t>7.6</w:t>
            </w:r>
          </w:p>
        </w:tc>
        <w:tc>
          <w:tcPr>
            <w:tcW w:w="693" w:type="dxa"/>
          </w:tcPr>
          <w:p w14:paraId="4E8194F2" w14:textId="77777777" w:rsidR="00934822" w:rsidRPr="00934822" w:rsidRDefault="00934822" w:rsidP="00934822">
            <w:pPr>
              <w:adjustRightInd w:val="0"/>
              <w:snapToGrid w:val="0"/>
              <w:spacing w:line="360" w:lineRule="auto"/>
              <w:jc w:val="center"/>
              <w:rPr>
                <w:rFonts w:ascii="宋体" w:hAnsi="宋体" w:cs="宋体"/>
                <w:sz w:val="15"/>
                <w:szCs w:val="15"/>
              </w:rPr>
            </w:pPr>
          </w:p>
          <w:p w14:paraId="5C3BDCE2"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8.2</w:t>
            </w:r>
          </w:p>
          <w:p w14:paraId="7F95A330"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11.0</w:t>
            </w:r>
          </w:p>
          <w:p w14:paraId="1935EA71" w14:textId="2AA26784"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28.2</w:t>
            </w:r>
          </w:p>
        </w:tc>
        <w:tc>
          <w:tcPr>
            <w:tcW w:w="693" w:type="dxa"/>
          </w:tcPr>
          <w:p w14:paraId="336A0F31" w14:textId="77777777" w:rsidR="00934822" w:rsidRPr="00934822" w:rsidRDefault="00934822" w:rsidP="00934822">
            <w:pPr>
              <w:adjustRightInd w:val="0"/>
              <w:snapToGrid w:val="0"/>
              <w:spacing w:line="360" w:lineRule="auto"/>
              <w:rPr>
                <w:rFonts w:ascii="宋体" w:hAnsi="宋体" w:cs="宋体"/>
                <w:sz w:val="15"/>
                <w:szCs w:val="15"/>
              </w:rPr>
            </w:pPr>
          </w:p>
          <w:p w14:paraId="06D59549" w14:textId="77777777" w:rsidR="00934822" w:rsidRPr="00934822" w:rsidRDefault="00934822" w:rsidP="00934822">
            <w:pPr>
              <w:adjustRightInd w:val="0"/>
              <w:snapToGrid w:val="0"/>
              <w:spacing w:line="360" w:lineRule="auto"/>
              <w:rPr>
                <w:rFonts w:ascii="宋体" w:hAnsi="宋体" w:cs="宋体"/>
                <w:sz w:val="15"/>
                <w:szCs w:val="15"/>
              </w:rPr>
            </w:pPr>
            <w:r w:rsidRPr="00934822">
              <w:rPr>
                <w:rFonts w:ascii="宋体" w:hAnsi="宋体" w:cs="宋体" w:hint="eastAsia"/>
                <w:sz w:val="15"/>
                <w:szCs w:val="15"/>
              </w:rPr>
              <w:t>8.3</w:t>
            </w:r>
          </w:p>
          <w:p w14:paraId="4ACCB3C3" w14:textId="77777777" w:rsidR="00934822" w:rsidRPr="00934822" w:rsidRDefault="00934822" w:rsidP="00934822">
            <w:pPr>
              <w:adjustRightInd w:val="0"/>
              <w:snapToGrid w:val="0"/>
              <w:spacing w:line="360" w:lineRule="auto"/>
              <w:rPr>
                <w:rFonts w:ascii="宋体" w:hAnsi="宋体" w:cs="宋体"/>
                <w:sz w:val="15"/>
                <w:szCs w:val="15"/>
              </w:rPr>
            </w:pPr>
            <w:r w:rsidRPr="00934822">
              <w:rPr>
                <w:rFonts w:ascii="宋体" w:hAnsi="宋体" w:cs="宋体" w:hint="eastAsia"/>
                <w:sz w:val="15"/>
                <w:szCs w:val="15"/>
              </w:rPr>
              <w:t>11.2</w:t>
            </w:r>
          </w:p>
          <w:p w14:paraId="7484D45B" w14:textId="2A191A0E"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27.7</w:t>
            </w:r>
          </w:p>
        </w:tc>
      </w:tr>
      <w:tr w:rsidR="00934822" w:rsidRPr="004B4E05" w14:paraId="331F1F26" w14:textId="77777777" w:rsidTr="00C71E0E">
        <w:tc>
          <w:tcPr>
            <w:tcW w:w="568" w:type="dxa"/>
          </w:tcPr>
          <w:p w14:paraId="1CB6D5DA" w14:textId="77777777" w:rsidR="00934822" w:rsidRPr="004B4E05" w:rsidRDefault="00934822" w:rsidP="00934822">
            <w:pPr>
              <w:adjustRightInd w:val="0"/>
              <w:snapToGrid w:val="0"/>
              <w:spacing w:line="360" w:lineRule="auto"/>
              <w:rPr>
                <w:rFonts w:ascii="仿宋" w:eastAsia="仿宋" w:hAnsi="仿宋" w:cs="Times New Roman"/>
                <w:sz w:val="15"/>
                <w:szCs w:val="15"/>
              </w:rPr>
            </w:pPr>
            <w:r w:rsidRPr="004B4E05">
              <w:rPr>
                <w:rFonts w:ascii="仿宋" w:eastAsia="仿宋" w:hAnsi="仿宋" w:cs="Times New Roman" w:hint="eastAsia"/>
                <w:sz w:val="15"/>
                <w:szCs w:val="15"/>
              </w:rPr>
              <w:t>5</w:t>
            </w:r>
          </w:p>
        </w:tc>
        <w:tc>
          <w:tcPr>
            <w:tcW w:w="1846" w:type="dxa"/>
            <w:vAlign w:val="center"/>
          </w:tcPr>
          <w:p w14:paraId="2D36C4B1" w14:textId="77777777" w:rsidR="00934822" w:rsidRPr="004B4E05" w:rsidRDefault="00934822" w:rsidP="00934822">
            <w:pPr>
              <w:adjustRightInd w:val="0"/>
              <w:snapToGrid w:val="0"/>
              <w:spacing w:line="360" w:lineRule="auto"/>
              <w:rPr>
                <w:rFonts w:ascii="宋体" w:hAnsi="宋体" w:cs="宋体"/>
                <w:sz w:val="15"/>
                <w:szCs w:val="15"/>
              </w:rPr>
            </w:pPr>
            <w:r w:rsidRPr="004B4E05">
              <w:rPr>
                <w:rFonts w:ascii="宋体" w:hAnsi="宋体" w:cs="宋体" w:hint="eastAsia"/>
                <w:sz w:val="15"/>
                <w:szCs w:val="15"/>
              </w:rPr>
              <w:t>压缩应力</w:t>
            </w:r>
            <w:proofErr w:type="gramStart"/>
            <w:r w:rsidRPr="004B4E05">
              <w:rPr>
                <w:rFonts w:ascii="宋体" w:hAnsi="宋体" w:cs="宋体" w:hint="eastAsia"/>
                <w:sz w:val="15"/>
                <w:szCs w:val="15"/>
              </w:rPr>
              <w:t>松驰</w:t>
            </w:r>
            <w:proofErr w:type="gramEnd"/>
          </w:p>
          <w:p w14:paraId="2924927E" w14:textId="77777777" w:rsidR="00934822" w:rsidRPr="004B4E05" w:rsidRDefault="00934822" w:rsidP="00934822">
            <w:pPr>
              <w:adjustRightInd w:val="0"/>
              <w:snapToGrid w:val="0"/>
              <w:spacing w:line="360" w:lineRule="auto"/>
              <w:rPr>
                <w:rFonts w:ascii="宋体" w:hAnsi="宋体" w:cs="宋体"/>
                <w:sz w:val="15"/>
                <w:szCs w:val="15"/>
              </w:rPr>
            </w:pPr>
            <w:r w:rsidRPr="004B4E05">
              <w:rPr>
                <w:rFonts w:ascii="宋体" w:hAnsi="宋体" w:cs="宋体" w:hint="eastAsia"/>
                <w:sz w:val="15"/>
                <w:szCs w:val="15"/>
              </w:rPr>
              <w:t xml:space="preserve"> 23℃，7d</w:t>
            </w:r>
          </w:p>
          <w:p w14:paraId="7B14BD98" w14:textId="77777777" w:rsidR="00934822" w:rsidRPr="004B4E05" w:rsidRDefault="00934822" w:rsidP="00934822">
            <w:pPr>
              <w:adjustRightInd w:val="0"/>
              <w:snapToGrid w:val="0"/>
              <w:spacing w:line="360" w:lineRule="auto"/>
              <w:rPr>
                <w:rFonts w:ascii="宋体" w:hAnsi="宋体" w:cs="宋体"/>
                <w:sz w:val="15"/>
                <w:szCs w:val="15"/>
              </w:rPr>
            </w:pPr>
            <w:r w:rsidRPr="004B4E05">
              <w:rPr>
                <w:rFonts w:ascii="宋体" w:hAnsi="宋体" w:cs="宋体" w:hint="eastAsia"/>
                <w:sz w:val="15"/>
                <w:szCs w:val="15"/>
              </w:rPr>
              <w:t>23℃，100d</w:t>
            </w:r>
          </w:p>
        </w:tc>
        <w:tc>
          <w:tcPr>
            <w:tcW w:w="638" w:type="dxa"/>
            <w:vAlign w:val="center"/>
          </w:tcPr>
          <w:p w14:paraId="65BA578B" w14:textId="77777777" w:rsidR="00934822" w:rsidRPr="004B4E05" w:rsidRDefault="00934822" w:rsidP="00934822">
            <w:pPr>
              <w:adjustRightInd w:val="0"/>
              <w:snapToGrid w:val="0"/>
              <w:spacing w:line="360" w:lineRule="auto"/>
              <w:jc w:val="center"/>
              <w:rPr>
                <w:rFonts w:ascii="宋体" w:hAnsi="宋体" w:cs="宋体"/>
                <w:sz w:val="15"/>
                <w:szCs w:val="15"/>
              </w:rPr>
            </w:pPr>
          </w:p>
          <w:p w14:paraId="38BD5BEB" w14:textId="77777777" w:rsidR="00934822" w:rsidRPr="004B4E05"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537C19D7" w14:textId="77777777" w:rsidR="00934822" w:rsidRPr="00934822" w:rsidRDefault="00934822" w:rsidP="00934822">
            <w:pPr>
              <w:adjustRightInd w:val="0"/>
              <w:snapToGrid w:val="0"/>
              <w:spacing w:line="360" w:lineRule="auto"/>
              <w:jc w:val="center"/>
              <w:rPr>
                <w:rFonts w:ascii="宋体" w:hAnsi="宋体" w:cs="宋体"/>
                <w:sz w:val="15"/>
                <w:szCs w:val="15"/>
              </w:rPr>
            </w:pPr>
          </w:p>
          <w:p w14:paraId="5AF83448" w14:textId="682BE7D6"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≤14</w:t>
            </w:r>
          </w:p>
          <w:p w14:paraId="7EFA8C90" w14:textId="0F584569"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≤20</w:t>
            </w:r>
          </w:p>
        </w:tc>
        <w:tc>
          <w:tcPr>
            <w:tcW w:w="693" w:type="dxa"/>
          </w:tcPr>
          <w:p w14:paraId="2009593D" w14:textId="77777777" w:rsidR="00934822" w:rsidRPr="00934822" w:rsidRDefault="00934822" w:rsidP="00934822">
            <w:pPr>
              <w:adjustRightInd w:val="0"/>
              <w:snapToGrid w:val="0"/>
              <w:spacing w:line="360" w:lineRule="auto"/>
              <w:jc w:val="center"/>
              <w:rPr>
                <w:rFonts w:ascii="宋体" w:hAnsi="宋体" w:cs="宋体"/>
                <w:sz w:val="15"/>
                <w:szCs w:val="15"/>
              </w:rPr>
            </w:pPr>
          </w:p>
          <w:p w14:paraId="21B13DF2"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9</w:t>
            </w:r>
          </w:p>
          <w:p w14:paraId="5FB017E5" w14:textId="672AFE9F" w:rsidR="00934822" w:rsidRPr="00934822"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18</w:t>
            </w:r>
          </w:p>
        </w:tc>
        <w:tc>
          <w:tcPr>
            <w:tcW w:w="693" w:type="dxa"/>
          </w:tcPr>
          <w:p w14:paraId="160B7C9A" w14:textId="77777777" w:rsidR="00934822" w:rsidRPr="00934822" w:rsidRDefault="00934822" w:rsidP="00934822">
            <w:pPr>
              <w:adjustRightInd w:val="0"/>
              <w:snapToGrid w:val="0"/>
              <w:spacing w:line="360" w:lineRule="auto"/>
              <w:jc w:val="center"/>
              <w:rPr>
                <w:rFonts w:ascii="宋体" w:hAnsi="宋体" w:cs="宋体"/>
                <w:sz w:val="15"/>
                <w:szCs w:val="15"/>
              </w:rPr>
            </w:pPr>
          </w:p>
          <w:p w14:paraId="51B7D19F"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9</w:t>
            </w:r>
          </w:p>
          <w:p w14:paraId="5A237124" w14:textId="2D4BE000" w:rsidR="00934822" w:rsidRPr="00934822"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tc>
        <w:tc>
          <w:tcPr>
            <w:tcW w:w="693" w:type="dxa"/>
          </w:tcPr>
          <w:p w14:paraId="393A5B4C" w14:textId="77777777" w:rsidR="00934822" w:rsidRPr="00934822" w:rsidRDefault="00934822" w:rsidP="00934822">
            <w:pPr>
              <w:adjustRightInd w:val="0"/>
              <w:snapToGrid w:val="0"/>
              <w:spacing w:line="360" w:lineRule="auto"/>
              <w:jc w:val="center"/>
              <w:rPr>
                <w:rFonts w:ascii="宋体" w:hAnsi="宋体" w:cs="宋体"/>
                <w:sz w:val="15"/>
                <w:szCs w:val="15"/>
              </w:rPr>
            </w:pPr>
          </w:p>
          <w:p w14:paraId="0ECD37D9"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9</w:t>
            </w:r>
          </w:p>
          <w:p w14:paraId="47009389" w14:textId="0B994370" w:rsidR="00934822" w:rsidRPr="00934822"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tc>
        <w:tc>
          <w:tcPr>
            <w:tcW w:w="693" w:type="dxa"/>
          </w:tcPr>
          <w:p w14:paraId="599FBA3C" w14:textId="77777777" w:rsidR="00934822" w:rsidRPr="00934822" w:rsidRDefault="00934822" w:rsidP="00934822">
            <w:pPr>
              <w:adjustRightInd w:val="0"/>
              <w:snapToGrid w:val="0"/>
              <w:spacing w:line="360" w:lineRule="auto"/>
              <w:jc w:val="center"/>
              <w:rPr>
                <w:rFonts w:ascii="宋体" w:hAnsi="宋体" w:cs="宋体"/>
                <w:sz w:val="15"/>
                <w:szCs w:val="15"/>
              </w:rPr>
            </w:pPr>
          </w:p>
          <w:p w14:paraId="5FB86A3C"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8</w:t>
            </w:r>
          </w:p>
          <w:p w14:paraId="45822B06" w14:textId="143458AF" w:rsidR="00934822" w:rsidRPr="00934822"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15</w:t>
            </w:r>
          </w:p>
        </w:tc>
        <w:tc>
          <w:tcPr>
            <w:tcW w:w="693" w:type="dxa"/>
          </w:tcPr>
          <w:p w14:paraId="156D23FC" w14:textId="77777777" w:rsidR="00934822" w:rsidRPr="00934822" w:rsidRDefault="00934822" w:rsidP="00934822">
            <w:pPr>
              <w:adjustRightInd w:val="0"/>
              <w:snapToGrid w:val="0"/>
              <w:spacing w:line="360" w:lineRule="auto"/>
              <w:jc w:val="center"/>
              <w:rPr>
                <w:rFonts w:ascii="宋体" w:hAnsi="宋体" w:cs="宋体"/>
                <w:sz w:val="15"/>
                <w:szCs w:val="15"/>
              </w:rPr>
            </w:pPr>
          </w:p>
          <w:p w14:paraId="170A2569"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8</w:t>
            </w:r>
          </w:p>
          <w:p w14:paraId="52C4DA06" w14:textId="6BA83BEA" w:rsidR="00934822" w:rsidRPr="00934822"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tc>
        <w:tc>
          <w:tcPr>
            <w:tcW w:w="693" w:type="dxa"/>
          </w:tcPr>
          <w:p w14:paraId="5BA58C28" w14:textId="77777777" w:rsidR="00934822" w:rsidRPr="00934822" w:rsidRDefault="00934822" w:rsidP="00934822">
            <w:pPr>
              <w:adjustRightInd w:val="0"/>
              <w:snapToGrid w:val="0"/>
              <w:spacing w:line="360" w:lineRule="auto"/>
              <w:jc w:val="center"/>
              <w:rPr>
                <w:rFonts w:ascii="宋体" w:hAnsi="宋体" w:cs="宋体"/>
                <w:sz w:val="15"/>
                <w:szCs w:val="15"/>
              </w:rPr>
            </w:pPr>
          </w:p>
          <w:p w14:paraId="78FECA8C"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9</w:t>
            </w:r>
          </w:p>
          <w:p w14:paraId="42AF84EE" w14:textId="5CB694F3" w:rsidR="00934822" w:rsidRPr="00934822"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tc>
        <w:tc>
          <w:tcPr>
            <w:tcW w:w="693" w:type="dxa"/>
          </w:tcPr>
          <w:p w14:paraId="5045BE40" w14:textId="77777777" w:rsidR="00934822" w:rsidRPr="00934822" w:rsidRDefault="00934822" w:rsidP="00934822">
            <w:pPr>
              <w:adjustRightInd w:val="0"/>
              <w:snapToGrid w:val="0"/>
              <w:spacing w:line="360" w:lineRule="auto"/>
              <w:jc w:val="center"/>
              <w:rPr>
                <w:rFonts w:ascii="宋体" w:hAnsi="宋体" w:cs="宋体"/>
                <w:sz w:val="15"/>
                <w:szCs w:val="15"/>
              </w:rPr>
            </w:pPr>
          </w:p>
          <w:p w14:paraId="1EA07538"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w:t>
            </w:r>
            <w:r w:rsidRPr="00934822">
              <w:rPr>
                <w:rFonts w:ascii="宋体" w:hAnsi="宋体" w:cs="宋体"/>
                <w:sz w:val="15"/>
                <w:szCs w:val="15"/>
              </w:rPr>
              <w:t>1</w:t>
            </w:r>
          </w:p>
          <w:p w14:paraId="7773A4CC" w14:textId="03FF755A" w:rsidR="00934822" w:rsidRPr="00934822"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17</w:t>
            </w:r>
          </w:p>
        </w:tc>
        <w:tc>
          <w:tcPr>
            <w:tcW w:w="693" w:type="dxa"/>
          </w:tcPr>
          <w:p w14:paraId="6206B1AA" w14:textId="77777777" w:rsidR="00934822" w:rsidRPr="00934822" w:rsidRDefault="00934822" w:rsidP="00934822">
            <w:pPr>
              <w:adjustRightInd w:val="0"/>
              <w:snapToGrid w:val="0"/>
              <w:spacing w:line="360" w:lineRule="auto"/>
              <w:jc w:val="center"/>
              <w:rPr>
                <w:rFonts w:ascii="宋体" w:hAnsi="宋体" w:cs="宋体"/>
                <w:sz w:val="15"/>
                <w:szCs w:val="15"/>
              </w:rPr>
            </w:pPr>
          </w:p>
          <w:p w14:paraId="35DAB1FB"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10</w:t>
            </w:r>
          </w:p>
          <w:p w14:paraId="4BC648B9" w14:textId="60262595" w:rsidR="00934822" w:rsidRPr="00934822"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tc>
        <w:tc>
          <w:tcPr>
            <w:tcW w:w="693" w:type="dxa"/>
          </w:tcPr>
          <w:p w14:paraId="460490A3" w14:textId="77777777" w:rsidR="00934822" w:rsidRPr="00934822" w:rsidRDefault="00934822" w:rsidP="00934822">
            <w:pPr>
              <w:adjustRightInd w:val="0"/>
              <w:snapToGrid w:val="0"/>
              <w:spacing w:line="360" w:lineRule="auto"/>
              <w:jc w:val="center"/>
              <w:rPr>
                <w:rFonts w:ascii="宋体" w:hAnsi="宋体" w:cs="宋体"/>
                <w:sz w:val="15"/>
                <w:szCs w:val="15"/>
              </w:rPr>
            </w:pPr>
          </w:p>
          <w:p w14:paraId="382D95A2"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11</w:t>
            </w:r>
          </w:p>
          <w:p w14:paraId="79EA7889" w14:textId="76972BF7" w:rsidR="00934822" w:rsidRPr="00934822"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tc>
      </w:tr>
      <w:tr w:rsidR="00934822" w:rsidRPr="004B4E05" w14:paraId="792D1E31" w14:textId="77777777" w:rsidTr="00C71E0E">
        <w:tc>
          <w:tcPr>
            <w:tcW w:w="568" w:type="dxa"/>
          </w:tcPr>
          <w:p w14:paraId="4BFAC68D" w14:textId="77777777" w:rsidR="00934822" w:rsidRPr="004B4E05" w:rsidRDefault="00934822" w:rsidP="00934822">
            <w:pPr>
              <w:adjustRightInd w:val="0"/>
              <w:snapToGrid w:val="0"/>
              <w:spacing w:line="360" w:lineRule="auto"/>
              <w:rPr>
                <w:rFonts w:ascii="仿宋" w:eastAsia="仿宋" w:hAnsi="仿宋" w:cs="Times New Roman"/>
                <w:sz w:val="15"/>
                <w:szCs w:val="15"/>
              </w:rPr>
            </w:pPr>
            <w:r w:rsidRPr="004B4E05">
              <w:rPr>
                <w:rFonts w:ascii="仿宋" w:eastAsia="仿宋" w:hAnsi="仿宋" w:cs="Times New Roman" w:hint="eastAsia"/>
                <w:sz w:val="15"/>
                <w:szCs w:val="15"/>
              </w:rPr>
              <w:t>6</w:t>
            </w:r>
          </w:p>
        </w:tc>
        <w:tc>
          <w:tcPr>
            <w:tcW w:w="1846" w:type="dxa"/>
            <w:vAlign w:val="center"/>
          </w:tcPr>
          <w:p w14:paraId="6E9FEF94" w14:textId="77777777" w:rsidR="00934822" w:rsidRPr="004B4E05" w:rsidRDefault="00934822" w:rsidP="00934822">
            <w:pPr>
              <w:adjustRightInd w:val="0"/>
              <w:snapToGrid w:val="0"/>
              <w:spacing w:line="360" w:lineRule="auto"/>
              <w:rPr>
                <w:rFonts w:ascii="宋体" w:hAnsi="宋体" w:cs="宋体"/>
                <w:sz w:val="15"/>
                <w:szCs w:val="15"/>
              </w:rPr>
            </w:pPr>
            <w:r w:rsidRPr="004B4E05">
              <w:rPr>
                <w:rFonts w:ascii="宋体" w:hAnsi="宋体" w:cs="宋体" w:hint="eastAsia"/>
                <w:sz w:val="15"/>
                <w:szCs w:val="15"/>
              </w:rPr>
              <w:t>热空气老化</w:t>
            </w:r>
          </w:p>
          <w:p w14:paraId="08B6F13D" w14:textId="77777777" w:rsidR="00934822" w:rsidRPr="004B4E05" w:rsidRDefault="00934822" w:rsidP="00934822">
            <w:pPr>
              <w:adjustRightInd w:val="0"/>
              <w:snapToGrid w:val="0"/>
              <w:spacing w:line="360" w:lineRule="auto"/>
              <w:rPr>
                <w:rFonts w:ascii="宋体" w:hAnsi="宋体" w:cs="宋体"/>
                <w:sz w:val="15"/>
                <w:szCs w:val="15"/>
              </w:rPr>
            </w:pPr>
            <w:r w:rsidRPr="004B4E05">
              <w:rPr>
                <w:rFonts w:ascii="宋体" w:hAnsi="宋体" w:cs="宋体" w:hint="eastAsia"/>
                <w:sz w:val="15"/>
                <w:szCs w:val="15"/>
              </w:rPr>
              <w:t>70℃，7d</w:t>
            </w:r>
          </w:p>
          <w:p w14:paraId="6D5156FF" w14:textId="77777777" w:rsidR="00934822" w:rsidRPr="004B4E05" w:rsidRDefault="00934822" w:rsidP="00934822">
            <w:pPr>
              <w:adjustRightInd w:val="0"/>
              <w:snapToGrid w:val="0"/>
              <w:spacing w:line="360" w:lineRule="auto"/>
              <w:rPr>
                <w:rFonts w:ascii="宋体" w:hAnsi="宋体" w:cs="宋体"/>
                <w:sz w:val="15"/>
                <w:szCs w:val="15"/>
              </w:rPr>
            </w:pPr>
            <w:r w:rsidRPr="004B4E05">
              <w:rPr>
                <w:rFonts w:ascii="宋体" w:hAnsi="宋体" w:cs="宋体" w:hint="eastAsia"/>
                <w:sz w:val="15"/>
                <w:szCs w:val="15"/>
              </w:rPr>
              <w:t>硬度变化</w:t>
            </w:r>
          </w:p>
          <w:p w14:paraId="64836A6C" w14:textId="77777777" w:rsidR="00934822" w:rsidRPr="004B4E05" w:rsidRDefault="00934822" w:rsidP="00934822">
            <w:pPr>
              <w:adjustRightInd w:val="0"/>
              <w:snapToGrid w:val="0"/>
              <w:spacing w:line="360" w:lineRule="auto"/>
              <w:rPr>
                <w:rFonts w:ascii="宋体" w:hAnsi="宋体" w:cs="宋体"/>
                <w:sz w:val="15"/>
                <w:szCs w:val="15"/>
              </w:rPr>
            </w:pPr>
            <w:r w:rsidRPr="004B4E05">
              <w:rPr>
                <w:rFonts w:ascii="宋体" w:hAnsi="宋体" w:cs="宋体" w:hint="eastAsia"/>
                <w:sz w:val="15"/>
                <w:szCs w:val="15"/>
              </w:rPr>
              <w:t>拉伸强度变化率</w:t>
            </w:r>
            <w:r>
              <w:rPr>
                <w:rFonts w:ascii="宋体" w:hAnsi="宋体" w:cs="宋体" w:hint="eastAsia"/>
                <w:sz w:val="15"/>
                <w:szCs w:val="15"/>
              </w:rPr>
              <w:t>，最大</w:t>
            </w:r>
          </w:p>
          <w:p w14:paraId="20969FC1" w14:textId="77777777" w:rsidR="00934822" w:rsidRPr="004B4E05" w:rsidRDefault="00934822" w:rsidP="00934822">
            <w:pPr>
              <w:adjustRightInd w:val="0"/>
              <w:snapToGrid w:val="0"/>
              <w:spacing w:line="360" w:lineRule="auto"/>
              <w:rPr>
                <w:rFonts w:ascii="宋体" w:hAnsi="宋体" w:cs="宋体"/>
                <w:sz w:val="15"/>
                <w:szCs w:val="15"/>
              </w:rPr>
            </w:pPr>
            <w:r w:rsidRPr="004B4E05">
              <w:rPr>
                <w:rFonts w:ascii="宋体" w:hAnsi="宋体" w:cs="宋体" w:hint="eastAsia"/>
                <w:sz w:val="15"/>
                <w:szCs w:val="15"/>
              </w:rPr>
              <w:t>拉断伸长变化率</w:t>
            </w:r>
          </w:p>
        </w:tc>
        <w:tc>
          <w:tcPr>
            <w:tcW w:w="638" w:type="dxa"/>
            <w:vAlign w:val="center"/>
          </w:tcPr>
          <w:p w14:paraId="4D7B85E1" w14:textId="77777777" w:rsidR="00934822" w:rsidRPr="004B4E05" w:rsidRDefault="00934822" w:rsidP="00934822">
            <w:pPr>
              <w:adjustRightInd w:val="0"/>
              <w:snapToGrid w:val="0"/>
              <w:spacing w:line="360" w:lineRule="auto"/>
              <w:rPr>
                <w:rFonts w:ascii="宋体" w:hAnsi="宋体" w:cs="宋体"/>
                <w:sz w:val="15"/>
                <w:szCs w:val="15"/>
              </w:rPr>
            </w:pPr>
          </w:p>
          <w:p w14:paraId="16CBEF9E" w14:textId="77777777" w:rsidR="00934822" w:rsidRPr="004B4E05" w:rsidRDefault="00934822" w:rsidP="00934822">
            <w:pPr>
              <w:adjustRightInd w:val="0"/>
              <w:snapToGrid w:val="0"/>
              <w:spacing w:line="360" w:lineRule="auto"/>
              <w:rPr>
                <w:rFonts w:ascii="宋体" w:hAnsi="宋体" w:cs="宋体"/>
                <w:sz w:val="15"/>
                <w:szCs w:val="15"/>
              </w:rPr>
            </w:pPr>
          </w:p>
          <w:p w14:paraId="28B442F0" w14:textId="77777777" w:rsidR="00934822" w:rsidRPr="004B4E05"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IRHD</w:t>
            </w:r>
          </w:p>
          <w:p w14:paraId="2678B00E" w14:textId="77777777" w:rsidR="00934822" w:rsidRPr="004B4E05"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p w14:paraId="7F06CBC5" w14:textId="77777777" w:rsidR="00934822" w:rsidRPr="004B4E05"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42C437BB" w14:textId="77777777" w:rsidR="00934822" w:rsidRPr="00934822" w:rsidRDefault="00934822" w:rsidP="00934822">
            <w:pPr>
              <w:adjustRightInd w:val="0"/>
              <w:snapToGrid w:val="0"/>
              <w:spacing w:line="360" w:lineRule="auto"/>
              <w:rPr>
                <w:rFonts w:ascii="宋体" w:hAnsi="宋体" w:cs="宋体"/>
                <w:sz w:val="15"/>
                <w:szCs w:val="15"/>
              </w:rPr>
            </w:pPr>
          </w:p>
          <w:p w14:paraId="7C9AE1D0" w14:textId="77777777" w:rsidR="00934822" w:rsidRPr="00934822" w:rsidRDefault="00934822" w:rsidP="00934822">
            <w:pPr>
              <w:adjustRightInd w:val="0"/>
              <w:snapToGrid w:val="0"/>
              <w:spacing w:line="360" w:lineRule="auto"/>
              <w:rPr>
                <w:rFonts w:ascii="宋体" w:hAnsi="宋体" w:cs="宋体"/>
                <w:sz w:val="15"/>
                <w:szCs w:val="15"/>
              </w:rPr>
            </w:pPr>
          </w:p>
          <w:p w14:paraId="5CD5E372"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-5~+8</w:t>
            </w:r>
          </w:p>
          <w:p w14:paraId="1483620F"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-20</w:t>
            </w:r>
          </w:p>
          <w:p w14:paraId="0F55A488"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-30~+10</w:t>
            </w:r>
          </w:p>
        </w:tc>
        <w:tc>
          <w:tcPr>
            <w:tcW w:w="693" w:type="dxa"/>
          </w:tcPr>
          <w:p w14:paraId="645DA0F1" w14:textId="77777777" w:rsidR="00934822" w:rsidRDefault="00934822" w:rsidP="00934822">
            <w:pPr>
              <w:adjustRightInd w:val="0"/>
              <w:snapToGrid w:val="0"/>
              <w:spacing w:line="360" w:lineRule="auto"/>
              <w:jc w:val="center"/>
              <w:rPr>
                <w:rFonts w:ascii="宋体" w:hAnsi="宋体" w:cs="宋体"/>
                <w:sz w:val="15"/>
                <w:szCs w:val="15"/>
              </w:rPr>
            </w:pPr>
          </w:p>
          <w:p w14:paraId="7DCE40E6" w14:textId="77777777" w:rsidR="00934822" w:rsidRPr="00934822" w:rsidRDefault="00934822" w:rsidP="00934822">
            <w:pPr>
              <w:adjustRightInd w:val="0"/>
              <w:snapToGrid w:val="0"/>
              <w:spacing w:line="360" w:lineRule="auto"/>
              <w:jc w:val="center"/>
              <w:rPr>
                <w:rFonts w:ascii="宋体" w:hAnsi="宋体" w:cs="宋体"/>
                <w:sz w:val="15"/>
                <w:szCs w:val="15"/>
              </w:rPr>
            </w:pPr>
          </w:p>
          <w:p w14:paraId="76F42B05"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w:t>
            </w:r>
          </w:p>
          <w:p w14:paraId="1023471F"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w:t>
            </w:r>
            <w:r w:rsidRPr="00934822">
              <w:rPr>
                <w:rFonts w:ascii="宋体" w:hAnsi="宋体" w:cs="宋体"/>
                <w:sz w:val="15"/>
                <w:szCs w:val="15"/>
              </w:rPr>
              <w:t>14.8</w:t>
            </w:r>
          </w:p>
          <w:p w14:paraId="6EFAABD0" w14:textId="346C1DBF"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w:t>
            </w:r>
            <w:r w:rsidRPr="00934822">
              <w:rPr>
                <w:rFonts w:ascii="宋体" w:hAnsi="宋体" w:cs="宋体"/>
                <w:sz w:val="15"/>
                <w:szCs w:val="15"/>
              </w:rPr>
              <w:t>21</w:t>
            </w:r>
          </w:p>
        </w:tc>
        <w:tc>
          <w:tcPr>
            <w:tcW w:w="693" w:type="dxa"/>
          </w:tcPr>
          <w:p w14:paraId="32BDE5AE" w14:textId="77777777" w:rsidR="00934822" w:rsidRDefault="00934822" w:rsidP="00934822">
            <w:pPr>
              <w:adjustRightInd w:val="0"/>
              <w:snapToGrid w:val="0"/>
              <w:spacing w:line="360" w:lineRule="auto"/>
              <w:jc w:val="center"/>
              <w:rPr>
                <w:rFonts w:ascii="宋体" w:hAnsi="宋体" w:cs="宋体"/>
                <w:sz w:val="15"/>
                <w:szCs w:val="15"/>
              </w:rPr>
            </w:pPr>
          </w:p>
          <w:p w14:paraId="53060203" w14:textId="77777777" w:rsidR="00934822" w:rsidRPr="00934822" w:rsidRDefault="00934822" w:rsidP="00934822">
            <w:pPr>
              <w:adjustRightInd w:val="0"/>
              <w:snapToGrid w:val="0"/>
              <w:spacing w:line="360" w:lineRule="auto"/>
              <w:jc w:val="center"/>
              <w:rPr>
                <w:rFonts w:ascii="宋体" w:hAnsi="宋体" w:cs="宋体"/>
                <w:sz w:val="15"/>
                <w:szCs w:val="15"/>
              </w:rPr>
            </w:pPr>
          </w:p>
          <w:p w14:paraId="3A210E04"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4</w:t>
            </w:r>
          </w:p>
          <w:p w14:paraId="21238613"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-15.6</w:t>
            </w:r>
          </w:p>
          <w:p w14:paraId="2DC6A469" w14:textId="6ADB397A"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-18</w:t>
            </w:r>
          </w:p>
        </w:tc>
        <w:tc>
          <w:tcPr>
            <w:tcW w:w="693" w:type="dxa"/>
          </w:tcPr>
          <w:p w14:paraId="7738EE76" w14:textId="77777777" w:rsidR="00934822" w:rsidRDefault="00934822" w:rsidP="00934822">
            <w:pPr>
              <w:adjustRightInd w:val="0"/>
              <w:snapToGrid w:val="0"/>
              <w:spacing w:line="360" w:lineRule="auto"/>
              <w:jc w:val="center"/>
              <w:rPr>
                <w:rFonts w:ascii="宋体" w:hAnsi="宋体" w:cs="宋体"/>
                <w:sz w:val="15"/>
                <w:szCs w:val="15"/>
              </w:rPr>
            </w:pPr>
          </w:p>
          <w:p w14:paraId="08FF81C9" w14:textId="77777777" w:rsidR="00934822" w:rsidRPr="00934822" w:rsidRDefault="00934822" w:rsidP="00934822">
            <w:pPr>
              <w:adjustRightInd w:val="0"/>
              <w:snapToGrid w:val="0"/>
              <w:spacing w:line="360" w:lineRule="auto"/>
              <w:jc w:val="center"/>
              <w:rPr>
                <w:rFonts w:ascii="宋体" w:hAnsi="宋体" w:cs="宋体"/>
                <w:sz w:val="15"/>
                <w:szCs w:val="15"/>
              </w:rPr>
            </w:pPr>
          </w:p>
          <w:p w14:paraId="5E21097F"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w:t>
            </w:r>
          </w:p>
          <w:p w14:paraId="347624E1"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-14.2</w:t>
            </w:r>
          </w:p>
          <w:p w14:paraId="724C52EB" w14:textId="33719A1D"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-22</w:t>
            </w:r>
          </w:p>
        </w:tc>
        <w:tc>
          <w:tcPr>
            <w:tcW w:w="693" w:type="dxa"/>
          </w:tcPr>
          <w:p w14:paraId="2832243A" w14:textId="77777777" w:rsidR="00934822" w:rsidRDefault="00934822" w:rsidP="00934822">
            <w:pPr>
              <w:adjustRightInd w:val="0"/>
              <w:snapToGrid w:val="0"/>
              <w:spacing w:line="360" w:lineRule="auto"/>
              <w:jc w:val="center"/>
              <w:rPr>
                <w:rFonts w:ascii="宋体" w:hAnsi="宋体" w:cs="宋体"/>
                <w:sz w:val="15"/>
                <w:szCs w:val="15"/>
              </w:rPr>
            </w:pPr>
          </w:p>
          <w:p w14:paraId="496B0D83" w14:textId="77777777" w:rsidR="00934822" w:rsidRPr="00934822" w:rsidRDefault="00934822" w:rsidP="00934822">
            <w:pPr>
              <w:adjustRightInd w:val="0"/>
              <w:snapToGrid w:val="0"/>
              <w:spacing w:line="360" w:lineRule="auto"/>
              <w:jc w:val="center"/>
              <w:rPr>
                <w:rFonts w:ascii="宋体" w:hAnsi="宋体" w:cs="宋体"/>
                <w:sz w:val="15"/>
                <w:szCs w:val="15"/>
              </w:rPr>
            </w:pPr>
          </w:p>
          <w:p w14:paraId="26A488CF"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w:t>
            </w:r>
          </w:p>
          <w:p w14:paraId="11212878"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w:t>
            </w:r>
          </w:p>
          <w:p w14:paraId="4D6C8DC0" w14:textId="401A5112"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w:t>
            </w:r>
            <w:r w:rsidRPr="00934822">
              <w:rPr>
                <w:rFonts w:ascii="宋体" w:hAnsi="宋体" w:cs="宋体"/>
                <w:sz w:val="15"/>
                <w:szCs w:val="15"/>
              </w:rPr>
              <w:t>1.6</w:t>
            </w:r>
          </w:p>
        </w:tc>
        <w:tc>
          <w:tcPr>
            <w:tcW w:w="693" w:type="dxa"/>
          </w:tcPr>
          <w:p w14:paraId="4CA4F256" w14:textId="77777777" w:rsidR="00934822" w:rsidRDefault="00934822" w:rsidP="00934822">
            <w:pPr>
              <w:adjustRightInd w:val="0"/>
              <w:snapToGrid w:val="0"/>
              <w:spacing w:line="360" w:lineRule="auto"/>
              <w:jc w:val="center"/>
              <w:rPr>
                <w:rFonts w:ascii="宋体" w:hAnsi="宋体" w:cs="宋体"/>
                <w:sz w:val="15"/>
                <w:szCs w:val="15"/>
              </w:rPr>
            </w:pPr>
          </w:p>
          <w:p w14:paraId="28C6B227" w14:textId="77777777" w:rsidR="00934822" w:rsidRPr="00934822" w:rsidRDefault="00934822" w:rsidP="00934822">
            <w:pPr>
              <w:adjustRightInd w:val="0"/>
              <w:snapToGrid w:val="0"/>
              <w:spacing w:line="360" w:lineRule="auto"/>
              <w:jc w:val="center"/>
              <w:rPr>
                <w:rFonts w:ascii="宋体" w:hAnsi="宋体" w:cs="宋体"/>
                <w:sz w:val="15"/>
                <w:szCs w:val="15"/>
              </w:rPr>
            </w:pPr>
          </w:p>
          <w:p w14:paraId="6EF19C10"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w:t>
            </w:r>
          </w:p>
          <w:p w14:paraId="45FD1550"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1.6</w:t>
            </w:r>
          </w:p>
          <w:p w14:paraId="048B9E2E" w14:textId="19276F83"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-2.3</w:t>
            </w:r>
          </w:p>
        </w:tc>
        <w:tc>
          <w:tcPr>
            <w:tcW w:w="693" w:type="dxa"/>
          </w:tcPr>
          <w:p w14:paraId="18EDB914" w14:textId="77777777" w:rsidR="00934822" w:rsidRDefault="00934822" w:rsidP="00934822">
            <w:pPr>
              <w:adjustRightInd w:val="0"/>
              <w:snapToGrid w:val="0"/>
              <w:spacing w:line="360" w:lineRule="auto"/>
              <w:jc w:val="center"/>
              <w:rPr>
                <w:rFonts w:ascii="宋体" w:hAnsi="宋体" w:cs="宋体"/>
                <w:sz w:val="15"/>
                <w:szCs w:val="15"/>
              </w:rPr>
            </w:pPr>
          </w:p>
          <w:p w14:paraId="3756F0F0" w14:textId="77777777" w:rsidR="00934822" w:rsidRPr="00934822" w:rsidRDefault="00934822" w:rsidP="00934822">
            <w:pPr>
              <w:adjustRightInd w:val="0"/>
              <w:snapToGrid w:val="0"/>
              <w:spacing w:line="360" w:lineRule="auto"/>
              <w:jc w:val="center"/>
              <w:rPr>
                <w:rFonts w:ascii="宋体" w:hAnsi="宋体" w:cs="宋体"/>
                <w:sz w:val="15"/>
                <w:szCs w:val="15"/>
              </w:rPr>
            </w:pPr>
          </w:p>
          <w:p w14:paraId="72E1E87D"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w:t>
            </w:r>
          </w:p>
          <w:p w14:paraId="5FA0F467"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2.0</w:t>
            </w:r>
          </w:p>
          <w:p w14:paraId="3310F6AE" w14:textId="3CCCE9F6"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-1.8</w:t>
            </w:r>
          </w:p>
        </w:tc>
        <w:tc>
          <w:tcPr>
            <w:tcW w:w="693" w:type="dxa"/>
          </w:tcPr>
          <w:p w14:paraId="1C385457" w14:textId="77777777" w:rsidR="00934822" w:rsidRDefault="00934822" w:rsidP="00934822">
            <w:pPr>
              <w:adjustRightInd w:val="0"/>
              <w:snapToGrid w:val="0"/>
              <w:spacing w:line="360" w:lineRule="auto"/>
              <w:jc w:val="center"/>
              <w:rPr>
                <w:rFonts w:ascii="宋体" w:hAnsi="宋体" w:cs="宋体"/>
                <w:sz w:val="15"/>
                <w:szCs w:val="15"/>
              </w:rPr>
            </w:pPr>
          </w:p>
          <w:p w14:paraId="6D423B36" w14:textId="77777777" w:rsidR="00934822" w:rsidRPr="00934822" w:rsidRDefault="00934822" w:rsidP="00934822">
            <w:pPr>
              <w:adjustRightInd w:val="0"/>
              <w:snapToGrid w:val="0"/>
              <w:spacing w:line="360" w:lineRule="auto"/>
              <w:jc w:val="center"/>
              <w:rPr>
                <w:rFonts w:ascii="宋体" w:hAnsi="宋体" w:cs="宋体"/>
                <w:sz w:val="15"/>
                <w:szCs w:val="15"/>
              </w:rPr>
            </w:pPr>
          </w:p>
          <w:p w14:paraId="38085C81"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6</w:t>
            </w:r>
          </w:p>
          <w:p w14:paraId="33D1A4F8"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5</w:t>
            </w:r>
            <w:r w:rsidRPr="00934822">
              <w:rPr>
                <w:rFonts w:ascii="宋体" w:hAnsi="宋体" w:cs="宋体"/>
                <w:sz w:val="15"/>
                <w:szCs w:val="15"/>
              </w:rPr>
              <w:t>.9</w:t>
            </w:r>
          </w:p>
          <w:p w14:paraId="651C0427" w14:textId="0CB28B59"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5</w:t>
            </w:r>
            <w:r w:rsidRPr="00934822">
              <w:rPr>
                <w:rFonts w:ascii="宋体" w:hAnsi="宋体" w:cs="宋体"/>
                <w:sz w:val="15"/>
                <w:szCs w:val="15"/>
              </w:rPr>
              <w:t>.5</w:t>
            </w:r>
          </w:p>
        </w:tc>
        <w:tc>
          <w:tcPr>
            <w:tcW w:w="693" w:type="dxa"/>
          </w:tcPr>
          <w:p w14:paraId="38989339" w14:textId="77777777" w:rsidR="00934822" w:rsidRDefault="00934822" w:rsidP="00934822">
            <w:pPr>
              <w:adjustRightInd w:val="0"/>
              <w:snapToGrid w:val="0"/>
              <w:spacing w:line="360" w:lineRule="auto"/>
              <w:jc w:val="center"/>
              <w:rPr>
                <w:rFonts w:ascii="宋体" w:hAnsi="宋体" w:cs="宋体"/>
                <w:sz w:val="15"/>
                <w:szCs w:val="15"/>
              </w:rPr>
            </w:pPr>
          </w:p>
          <w:p w14:paraId="46BDB8D0" w14:textId="77777777" w:rsidR="00934822" w:rsidRPr="00934822" w:rsidRDefault="00934822" w:rsidP="00934822">
            <w:pPr>
              <w:adjustRightInd w:val="0"/>
              <w:snapToGrid w:val="0"/>
              <w:spacing w:line="360" w:lineRule="auto"/>
              <w:jc w:val="center"/>
              <w:rPr>
                <w:rFonts w:ascii="宋体" w:hAnsi="宋体" w:cs="宋体"/>
                <w:sz w:val="15"/>
                <w:szCs w:val="15"/>
              </w:rPr>
            </w:pPr>
          </w:p>
          <w:p w14:paraId="5054CCE5"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5</w:t>
            </w:r>
          </w:p>
          <w:p w14:paraId="60454934"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6.2</w:t>
            </w:r>
          </w:p>
          <w:p w14:paraId="167D842F" w14:textId="5D162BD4"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7.6</w:t>
            </w:r>
          </w:p>
        </w:tc>
        <w:tc>
          <w:tcPr>
            <w:tcW w:w="693" w:type="dxa"/>
          </w:tcPr>
          <w:p w14:paraId="369C38FC" w14:textId="77777777" w:rsidR="00934822" w:rsidRDefault="00934822" w:rsidP="00934822">
            <w:pPr>
              <w:adjustRightInd w:val="0"/>
              <w:snapToGrid w:val="0"/>
              <w:spacing w:line="360" w:lineRule="auto"/>
              <w:jc w:val="center"/>
              <w:rPr>
                <w:rFonts w:ascii="宋体" w:hAnsi="宋体" w:cs="宋体"/>
                <w:sz w:val="15"/>
                <w:szCs w:val="15"/>
              </w:rPr>
            </w:pPr>
          </w:p>
          <w:p w14:paraId="65947660" w14:textId="77777777" w:rsidR="00934822" w:rsidRPr="00934822" w:rsidRDefault="00934822" w:rsidP="00934822">
            <w:pPr>
              <w:adjustRightInd w:val="0"/>
              <w:snapToGrid w:val="0"/>
              <w:spacing w:line="360" w:lineRule="auto"/>
              <w:jc w:val="center"/>
              <w:rPr>
                <w:rFonts w:ascii="宋体" w:hAnsi="宋体" w:cs="宋体"/>
                <w:sz w:val="15"/>
                <w:szCs w:val="15"/>
              </w:rPr>
            </w:pPr>
          </w:p>
          <w:p w14:paraId="2242F4A4"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5</w:t>
            </w:r>
          </w:p>
          <w:p w14:paraId="7DAFE9ED"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3.4</w:t>
            </w:r>
          </w:p>
          <w:p w14:paraId="7AED3592" w14:textId="60AE2BB2"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6.3</w:t>
            </w:r>
          </w:p>
        </w:tc>
      </w:tr>
      <w:tr w:rsidR="00934822" w:rsidRPr="004B4E05" w14:paraId="42715E61" w14:textId="77777777" w:rsidTr="00934822">
        <w:trPr>
          <w:trHeight w:val="582"/>
        </w:trPr>
        <w:tc>
          <w:tcPr>
            <w:tcW w:w="568" w:type="dxa"/>
          </w:tcPr>
          <w:p w14:paraId="52EC3D41" w14:textId="77777777" w:rsidR="00934822" w:rsidRPr="004B4E05" w:rsidRDefault="00934822" w:rsidP="00934822">
            <w:pPr>
              <w:adjustRightInd w:val="0"/>
              <w:snapToGrid w:val="0"/>
              <w:spacing w:line="360" w:lineRule="auto"/>
              <w:rPr>
                <w:rFonts w:ascii="仿宋" w:eastAsia="仿宋" w:hAnsi="仿宋" w:cs="Times New Roman"/>
                <w:sz w:val="15"/>
                <w:szCs w:val="15"/>
              </w:rPr>
            </w:pPr>
            <w:r w:rsidRPr="004B4E05">
              <w:rPr>
                <w:rFonts w:ascii="仿宋" w:eastAsia="仿宋" w:hAnsi="仿宋" w:cs="Times New Roman" w:hint="eastAsia"/>
                <w:sz w:val="15"/>
                <w:szCs w:val="15"/>
              </w:rPr>
              <w:t>7</w:t>
            </w:r>
          </w:p>
        </w:tc>
        <w:tc>
          <w:tcPr>
            <w:tcW w:w="1846" w:type="dxa"/>
            <w:vAlign w:val="center"/>
          </w:tcPr>
          <w:p w14:paraId="4BF6BF67" w14:textId="77777777" w:rsidR="00934822" w:rsidRPr="004B4E05" w:rsidRDefault="00934822" w:rsidP="00934822">
            <w:pPr>
              <w:adjustRightInd w:val="0"/>
              <w:snapToGrid w:val="0"/>
              <w:spacing w:line="360" w:lineRule="auto"/>
              <w:rPr>
                <w:rFonts w:ascii="宋体" w:hAnsi="宋体" w:cs="宋体"/>
                <w:sz w:val="15"/>
                <w:szCs w:val="15"/>
              </w:rPr>
            </w:pPr>
            <w:r w:rsidRPr="004B4E05">
              <w:rPr>
                <w:rFonts w:ascii="宋体" w:hAnsi="宋体" w:cs="宋体" w:hint="eastAsia"/>
                <w:sz w:val="15"/>
                <w:szCs w:val="15"/>
              </w:rPr>
              <w:t>在水中的体积变化</w:t>
            </w:r>
          </w:p>
          <w:p w14:paraId="5419B59F" w14:textId="77777777" w:rsidR="00934822" w:rsidRPr="004B4E05" w:rsidRDefault="00934822" w:rsidP="00934822">
            <w:pPr>
              <w:adjustRightInd w:val="0"/>
              <w:snapToGrid w:val="0"/>
              <w:spacing w:line="360" w:lineRule="auto"/>
              <w:rPr>
                <w:rFonts w:ascii="宋体" w:hAnsi="宋体" w:cs="宋体"/>
                <w:sz w:val="15"/>
                <w:szCs w:val="15"/>
              </w:rPr>
            </w:pPr>
            <w:r w:rsidRPr="004B4E05">
              <w:rPr>
                <w:rFonts w:ascii="宋体" w:hAnsi="宋体" w:cs="宋体" w:hint="eastAsia"/>
                <w:sz w:val="15"/>
                <w:szCs w:val="15"/>
              </w:rPr>
              <w:t>70℃，7d</w:t>
            </w:r>
          </w:p>
        </w:tc>
        <w:tc>
          <w:tcPr>
            <w:tcW w:w="638" w:type="dxa"/>
            <w:vAlign w:val="center"/>
          </w:tcPr>
          <w:p w14:paraId="7959817B" w14:textId="77777777" w:rsidR="00934822" w:rsidRPr="004B4E05" w:rsidRDefault="00934822" w:rsidP="00934822">
            <w:pPr>
              <w:adjustRightInd w:val="0"/>
              <w:snapToGrid w:val="0"/>
              <w:spacing w:line="360" w:lineRule="auto"/>
              <w:jc w:val="center"/>
              <w:rPr>
                <w:rFonts w:ascii="宋体" w:hAnsi="宋体" w:cs="宋体"/>
                <w:sz w:val="15"/>
                <w:szCs w:val="15"/>
              </w:rPr>
            </w:pPr>
          </w:p>
          <w:p w14:paraId="79C93B06" w14:textId="77777777" w:rsidR="00934822" w:rsidRPr="004B4E05" w:rsidRDefault="00934822" w:rsidP="00934822">
            <w:pPr>
              <w:adjustRightInd w:val="0"/>
              <w:snapToGrid w:val="0"/>
              <w:spacing w:line="360" w:lineRule="auto"/>
              <w:ind w:firstLineChars="100" w:firstLine="150"/>
              <w:rPr>
                <w:rFonts w:ascii="宋体" w:hAnsi="宋体" w:cs="宋体"/>
                <w:sz w:val="15"/>
                <w:szCs w:val="15"/>
              </w:rPr>
            </w:pPr>
            <w:r w:rsidRPr="004B4E05">
              <w:rPr>
                <w:rFonts w:ascii="宋体" w:hAnsi="宋体" w:cs="宋体" w:hint="eastAsia"/>
                <w:sz w:val="15"/>
                <w:szCs w:val="15"/>
              </w:rPr>
              <w:t>%</w:t>
            </w:r>
          </w:p>
        </w:tc>
        <w:tc>
          <w:tcPr>
            <w:tcW w:w="776" w:type="dxa"/>
            <w:vAlign w:val="center"/>
          </w:tcPr>
          <w:p w14:paraId="37EA5263" w14:textId="77777777" w:rsidR="00934822" w:rsidRPr="00934822" w:rsidRDefault="00934822" w:rsidP="00934822">
            <w:pPr>
              <w:adjustRightInd w:val="0"/>
              <w:snapToGrid w:val="0"/>
              <w:spacing w:line="360" w:lineRule="auto"/>
              <w:jc w:val="center"/>
              <w:rPr>
                <w:rFonts w:ascii="宋体" w:hAnsi="宋体" w:cs="宋体"/>
                <w:sz w:val="15"/>
                <w:szCs w:val="15"/>
              </w:rPr>
            </w:pPr>
          </w:p>
          <w:p w14:paraId="33676786" w14:textId="77777777" w:rsidR="00934822" w:rsidRPr="00934822" w:rsidRDefault="00934822" w:rsidP="00934822">
            <w:pPr>
              <w:adjustRightInd w:val="0"/>
              <w:snapToGrid w:val="0"/>
              <w:spacing w:line="360" w:lineRule="auto"/>
              <w:rPr>
                <w:rFonts w:ascii="Times New Roman" w:hAnsi="Times New Roman" w:cs="Times New Roman"/>
                <w:sz w:val="15"/>
                <w:szCs w:val="15"/>
              </w:rPr>
            </w:pPr>
            <w:r w:rsidRPr="00934822">
              <w:rPr>
                <w:rFonts w:ascii="Times New Roman" w:hAnsi="Times New Roman" w:cs="Times New Roman"/>
                <w:sz w:val="15"/>
                <w:szCs w:val="15"/>
              </w:rPr>
              <w:t>-1~+8</w:t>
            </w:r>
          </w:p>
        </w:tc>
        <w:tc>
          <w:tcPr>
            <w:tcW w:w="693" w:type="dxa"/>
          </w:tcPr>
          <w:p w14:paraId="14CF3C95" w14:textId="77777777" w:rsidR="00934822" w:rsidRPr="00934822" w:rsidRDefault="00934822" w:rsidP="00934822">
            <w:pPr>
              <w:adjustRightInd w:val="0"/>
              <w:snapToGrid w:val="0"/>
              <w:spacing w:line="360" w:lineRule="auto"/>
              <w:rPr>
                <w:rFonts w:ascii="宋体" w:hAnsi="宋体" w:cs="宋体"/>
                <w:sz w:val="15"/>
                <w:szCs w:val="15"/>
              </w:rPr>
            </w:pPr>
          </w:p>
          <w:p w14:paraId="6295584B" w14:textId="6D53EFB3"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w:t>
            </w:r>
            <w:r w:rsidRPr="00934822">
              <w:rPr>
                <w:rFonts w:ascii="宋体" w:hAnsi="宋体" w:cs="宋体"/>
                <w:sz w:val="15"/>
                <w:szCs w:val="15"/>
              </w:rPr>
              <w:t>.2</w:t>
            </w:r>
          </w:p>
        </w:tc>
        <w:tc>
          <w:tcPr>
            <w:tcW w:w="693" w:type="dxa"/>
          </w:tcPr>
          <w:p w14:paraId="481FA27C" w14:textId="77777777" w:rsidR="00934822" w:rsidRPr="00934822" w:rsidRDefault="00934822" w:rsidP="00934822">
            <w:pPr>
              <w:adjustRightInd w:val="0"/>
              <w:snapToGrid w:val="0"/>
              <w:spacing w:line="360" w:lineRule="auto"/>
              <w:jc w:val="center"/>
              <w:rPr>
                <w:rFonts w:ascii="宋体" w:hAnsi="宋体" w:cs="宋体"/>
                <w:sz w:val="15"/>
                <w:szCs w:val="15"/>
              </w:rPr>
            </w:pPr>
          </w:p>
          <w:p w14:paraId="59435BD7" w14:textId="00A93DA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3.3</w:t>
            </w:r>
          </w:p>
        </w:tc>
        <w:tc>
          <w:tcPr>
            <w:tcW w:w="693" w:type="dxa"/>
          </w:tcPr>
          <w:p w14:paraId="77AED188" w14:textId="77777777" w:rsidR="00934822" w:rsidRPr="00934822" w:rsidRDefault="00934822" w:rsidP="00934822">
            <w:pPr>
              <w:adjustRightInd w:val="0"/>
              <w:snapToGrid w:val="0"/>
              <w:spacing w:line="360" w:lineRule="auto"/>
              <w:jc w:val="center"/>
              <w:rPr>
                <w:rFonts w:ascii="宋体" w:hAnsi="宋体" w:cs="宋体"/>
                <w:sz w:val="15"/>
                <w:szCs w:val="15"/>
              </w:rPr>
            </w:pPr>
          </w:p>
          <w:p w14:paraId="642427AC" w14:textId="08A95282"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3.2</w:t>
            </w:r>
          </w:p>
        </w:tc>
        <w:tc>
          <w:tcPr>
            <w:tcW w:w="693" w:type="dxa"/>
          </w:tcPr>
          <w:p w14:paraId="62CF0D3B" w14:textId="77777777" w:rsidR="00934822" w:rsidRPr="00934822" w:rsidRDefault="00934822" w:rsidP="00934822">
            <w:pPr>
              <w:adjustRightInd w:val="0"/>
              <w:snapToGrid w:val="0"/>
              <w:spacing w:line="360" w:lineRule="auto"/>
              <w:jc w:val="center"/>
              <w:rPr>
                <w:rFonts w:ascii="宋体" w:hAnsi="宋体" w:cs="宋体"/>
                <w:sz w:val="15"/>
                <w:szCs w:val="15"/>
              </w:rPr>
            </w:pPr>
          </w:p>
          <w:p w14:paraId="22F72850" w14:textId="3C3B7FA1"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w:t>
            </w:r>
          </w:p>
        </w:tc>
        <w:tc>
          <w:tcPr>
            <w:tcW w:w="693" w:type="dxa"/>
          </w:tcPr>
          <w:p w14:paraId="519C0C3E" w14:textId="77777777" w:rsidR="00934822" w:rsidRPr="00934822" w:rsidRDefault="00934822" w:rsidP="00934822">
            <w:pPr>
              <w:adjustRightInd w:val="0"/>
              <w:snapToGrid w:val="0"/>
              <w:spacing w:line="360" w:lineRule="auto"/>
              <w:jc w:val="center"/>
              <w:rPr>
                <w:rFonts w:ascii="宋体" w:hAnsi="宋体" w:cs="宋体"/>
                <w:sz w:val="15"/>
                <w:szCs w:val="15"/>
              </w:rPr>
            </w:pPr>
          </w:p>
          <w:p w14:paraId="6211F4D4" w14:textId="6A8E8EAC"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2.1</w:t>
            </w:r>
          </w:p>
        </w:tc>
        <w:tc>
          <w:tcPr>
            <w:tcW w:w="693" w:type="dxa"/>
          </w:tcPr>
          <w:p w14:paraId="7A0448C1" w14:textId="77777777" w:rsidR="00934822" w:rsidRPr="00934822" w:rsidRDefault="00934822" w:rsidP="00934822">
            <w:pPr>
              <w:adjustRightInd w:val="0"/>
              <w:snapToGrid w:val="0"/>
              <w:spacing w:line="360" w:lineRule="auto"/>
              <w:jc w:val="center"/>
              <w:rPr>
                <w:rFonts w:ascii="宋体" w:hAnsi="宋体" w:cs="宋体"/>
                <w:sz w:val="15"/>
                <w:szCs w:val="15"/>
              </w:rPr>
            </w:pPr>
          </w:p>
          <w:p w14:paraId="6A103AD4" w14:textId="11680003"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2.1</w:t>
            </w:r>
          </w:p>
        </w:tc>
        <w:tc>
          <w:tcPr>
            <w:tcW w:w="693" w:type="dxa"/>
          </w:tcPr>
          <w:p w14:paraId="5DD53C25" w14:textId="77777777" w:rsidR="00934822" w:rsidRPr="00934822" w:rsidRDefault="00934822" w:rsidP="00934822">
            <w:pPr>
              <w:adjustRightInd w:val="0"/>
              <w:snapToGrid w:val="0"/>
              <w:spacing w:line="360" w:lineRule="auto"/>
              <w:jc w:val="center"/>
              <w:rPr>
                <w:rFonts w:ascii="宋体" w:hAnsi="宋体" w:cs="宋体"/>
                <w:sz w:val="15"/>
                <w:szCs w:val="15"/>
              </w:rPr>
            </w:pPr>
          </w:p>
          <w:p w14:paraId="23C7F7D1" w14:textId="5871351A"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6</w:t>
            </w:r>
          </w:p>
        </w:tc>
        <w:tc>
          <w:tcPr>
            <w:tcW w:w="693" w:type="dxa"/>
          </w:tcPr>
          <w:p w14:paraId="0A0F023C" w14:textId="77777777" w:rsidR="00934822" w:rsidRPr="00934822" w:rsidRDefault="00934822" w:rsidP="00934822">
            <w:pPr>
              <w:adjustRightInd w:val="0"/>
              <w:snapToGrid w:val="0"/>
              <w:spacing w:line="360" w:lineRule="auto"/>
              <w:jc w:val="center"/>
              <w:rPr>
                <w:rFonts w:ascii="宋体" w:hAnsi="宋体" w:cs="宋体"/>
                <w:sz w:val="15"/>
                <w:szCs w:val="15"/>
              </w:rPr>
            </w:pPr>
          </w:p>
          <w:p w14:paraId="067032DE" w14:textId="71A4A643"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5.8</w:t>
            </w:r>
          </w:p>
        </w:tc>
        <w:tc>
          <w:tcPr>
            <w:tcW w:w="693" w:type="dxa"/>
          </w:tcPr>
          <w:p w14:paraId="256F6C59" w14:textId="77777777" w:rsidR="00934822" w:rsidRPr="00934822" w:rsidRDefault="00934822" w:rsidP="00934822">
            <w:pPr>
              <w:adjustRightInd w:val="0"/>
              <w:snapToGrid w:val="0"/>
              <w:spacing w:line="360" w:lineRule="auto"/>
              <w:jc w:val="center"/>
              <w:rPr>
                <w:rFonts w:ascii="宋体" w:hAnsi="宋体" w:cs="宋体"/>
                <w:sz w:val="15"/>
                <w:szCs w:val="15"/>
              </w:rPr>
            </w:pPr>
          </w:p>
          <w:p w14:paraId="7F92EBEA" w14:textId="3E9C6A60"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5.6</w:t>
            </w:r>
          </w:p>
        </w:tc>
      </w:tr>
      <w:tr w:rsidR="00934822" w:rsidRPr="004B4E05" w14:paraId="610B2E22" w14:textId="77777777" w:rsidTr="00C71E0E">
        <w:tc>
          <w:tcPr>
            <w:tcW w:w="568" w:type="dxa"/>
          </w:tcPr>
          <w:p w14:paraId="123E7826" w14:textId="77777777" w:rsidR="00934822" w:rsidRPr="004B4E05" w:rsidRDefault="00934822" w:rsidP="00934822">
            <w:pPr>
              <w:adjustRightInd w:val="0"/>
              <w:snapToGrid w:val="0"/>
              <w:spacing w:line="360" w:lineRule="auto"/>
              <w:rPr>
                <w:rFonts w:ascii="仿宋" w:eastAsia="仿宋" w:hAnsi="仿宋" w:cs="Times New Roman"/>
                <w:sz w:val="15"/>
                <w:szCs w:val="15"/>
              </w:rPr>
            </w:pPr>
            <w:r w:rsidRPr="004B4E05">
              <w:rPr>
                <w:rFonts w:ascii="仿宋" w:eastAsia="仿宋" w:hAnsi="仿宋" w:cs="Times New Roman" w:hint="eastAsia"/>
                <w:sz w:val="15"/>
                <w:szCs w:val="15"/>
              </w:rPr>
              <w:t>8</w:t>
            </w:r>
          </w:p>
        </w:tc>
        <w:tc>
          <w:tcPr>
            <w:tcW w:w="1846" w:type="dxa"/>
          </w:tcPr>
          <w:p w14:paraId="0193F32B" w14:textId="77777777" w:rsidR="00934822" w:rsidRPr="004B4E05" w:rsidRDefault="00934822" w:rsidP="00934822">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耐臭氧</w:t>
            </w:r>
          </w:p>
        </w:tc>
        <w:tc>
          <w:tcPr>
            <w:tcW w:w="638" w:type="dxa"/>
          </w:tcPr>
          <w:p w14:paraId="23E4764A" w14:textId="77777777" w:rsidR="00934822" w:rsidRPr="004B4E05" w:rsidRDefault="00934822" w:rsidP="00934822">
            <w:pPr>
              <w:adjustRightInd w:val="0"/>
              <w:snapToGrid w:val="0"/>
              <w:spacing w:line="360" w:lineRule="auto"/>
              <w:rPr>
                <w:rFonts w:ascii="仿宋" w:eastAsia="仿宋" w:hAnsi="仿宋" w:cs="Times New Roman"/>
                <w:sz w:val="15"/>
                <w:szCs w:val="15"/>
              </w:rPr>
            </w:pPr>
          </w:p>
        </w:tc>
        <w:tc>
          <w:tcPr>
            <w:tcW w:w="7013" w:type="dxa"/>
            <w:gridSpan w:val="10"/>
            <w:vAlign w:val="center"/>
          </w:tcPr>
          <w:p w14:paraId="0E9ABB2C" w14:textId="77777777" w:rsidR="00934822" w:rsidRPr="004B4E05" w:rsidRDefault="00934822" w:rsidP="00934822">
            <w:pPr>
              <w:adjustRightInd w:val="0"/>
              <w:snapToGrid w:val="0"/>
              <w:spacing w:line="360" w:lineRule="auto"/>
              <w:jc w:val="center"/>
              <w:rPr>
                <w:rFonts w:ascii="仿宋" w:eastAsia="仿宋" w:hAnsi="仿宋" w:cs="Times New Roman"/>
                <w:sz w:val="15"/>
                <w:szCs w:val="15"/>
              </w:rPr>
            </w:pPr>
            <w:r w:rsidRPr="004B4E05">
              <w:rPr>
                <w:rFonts w:ascii="宋体" w:hAnsi="宋体" w:cs="宋体" w:hint="eastAsia"/>
                <w:sz w:val="15"/>
                <w:szCs w:val="15"/>
              </w:rPr>
              <w:t>在未经放大的</w:t>
            </w:r>
            <w:proofErr w:type="gramStart"/>
            <w:r w:rsidRPr="004B4E05">
              <w:rPr>
                <w:rFonts w:ascii="宋体" w:hAnsi="宋体" w:cs="宋体" w:hint="eastAsia"/>
                <w:sz w:val="15"/>
                <w:szCs w:val="15"/>
              </w:rPr>
              <w:t>的</w:t>
            </w:r>
            <w:proofErr w:type="gramEnd"/>
            <w:r w:rsidRPr="004B4E05">
              <w:rPr>
                <w:rFonts w:ascii="宋体" w:hAnsi="宋体" w:cs="宋体" w:hint="eastAsia"/>
                <w:sz w:val="15"/>
                <w:szCs w:val="15"/>
              </w:rPr>
              <w:t>条件下观察，无裂纹</w:t>
            </w:r>
          </w:p>
        </w:tc>
      </w:tr>
      <w:bookmarkEnd w:id="3"/>
    </w:tbl>
    <w:p w14:paraId="78E62566" w14:textId="77777777" w:rsidR="004F7D29" w:rsidRDefault="004F7D29" w:rsidP="00934822">
      <w:pPr>
        <w:adjustRightInd w:val="0"/>
        <w:snapToGrid w:val="0"/>
        <w:spacing w:line="360" w:lineRule="auto"/>
        <w:rPr>
          <w:rFonts w:ascii="黑体" w:eastAsia="黑体" w:hAnsi="黑体"/>
          <w:color w:val="FF0000"/>
          <w:kern w:val="0"/>
          <w:sz w:val="24"/>
          <w:szCs w:val="24"/>
        </w:rPr>
      </w:pPr>
    </w:p>
    <w:p w14:paraId="3035C0DA" w14:textId="387C6392" w:rsidR="004F7D29" w:rsidRDefault="00EE32E3" w:rsidP="00934822">
      <w:pPr>
        <w:adjustRightInd w:val="0"/>
        <w:snapToGrid w:val="0"/>
        <w:spacing w:line="360" w:lineRule="auto"/>
        <w:ind w:firstLineChars="200" w:firstLine="480"/>
        <w:jc w:val="center"/>
        <w:rPr>
          <w:rFonts w:ascii="仿宋" w:eastAsia="仿宋" w:hAnsi="仿宋" w:cs="Times New Roman"/>
          <w:sz w:val="24"/>
        </w:rPr>
      </w:pPr>
      <w:r w:rsidRPr="00934822">
        <w:rPr>
          <w:rFonts w:ascii="仿宋" w:eastAsia="仿宋" w:hAnsi="仿宋" w:cs="Times New Roman" w:hint="eastAsia"/>
          <w:sz w:val="24"/>
        </w:rPr>
        <w:t>表4  60</w:t>
      </w:r>
      <w:proofErr w:type="gramStart"/>
      <w:r w:rsidRPr="00934822">
        <w:rPr>
          <w:rFonts w:ascii="仿宋" w:eastAsia="仿宋" w:hAnsi="仿宋" w:cs="Times New Roman" w:hint="eastAsia"/>
          <w:sz w:val="24"/>
        </w:rPr>
        <w:t>硬度级验证</w:t>
      </w:r>
      <w:proofErr w:type="gramEnd"/>
      <w:r w:rsidRPr="00934822">
        <w:rPr>
          <w:rFonts w:ascii="仿宋" w:eastAsia="仿宋" w:hAnsi="仿宋" w:cs="Times New Roman" w:hint="eastAsia"/>
          <w:sz w:val="24"/>
        </w:rPr>
        <w:t>数据</w:t>
      </w:r>
    </w:p>
    <w:tbl>
      <w:tblPr>
        <w:tblStyle w:val="af5"/>
        <w:tblW w:w="10065" w:type="dxa"/>
        <w:tblInd w:w="-431" w:type="dxa"/>
        <w:tblLayout w:type="fixed"/>
        <w:tblLook w:val="04A0" w:firstRow="1" w:lastRow="0" w:firstColumn="1" w:lastColumn="0" w:noHBand="0" w:noVBand="1"/>
      </w:tblPr>
      <w:tblGrid>
        <w:gridCol w:w="568"/>
        <w:gridCol w:w="1846"/>
        <w:gridCol w:w="638"/>
        <w:gridCol w:w="776"/>
        <w:gridCol w:w="693"/>
        <w:gridCol w:w="693"/>
        <w:gridCol w:w="693"/>
        <w:gridCol w:w="693"/>
        <w:gridCol w:w="693"/>
        <w:gridCol w:w="693"/>
        <w:gridCol w:w="693"/>
        <w:gridCol w:w="693"/>
        <w:gridCol w:w="693"/>
      </w:tblGrid>
      <w:tr w:rsidR="00934822" w:rsidRPr="004B4E05" w14:paraId="006A031B" w14:textId="77777777" w:rsidTr="00C71E0E">
        <w:trPr>
          <w:trHeight w:val="345"/>
        </w:trPr>
        <w:tc>
          <w:tcPr>
            <w:tcW w:w="568" w:type="dxa"/>
            <w:vMerge w:val="restart"/>
          </w:tcPr>
          <w:p w14:paraId="72CB26F3" w14:textId="77777777" w:rsidR="00934822" w:rsidRPr="00934822" w:rsidRDefault="00934822" w:rsidP="00C71E0E">
            <w:pPr>
              <w:adjustRightInd w:val="0"/>
              <w:snapToGrid w:val="0"/>
              <w:spacing w:line="360" w:lineRule="auto"/>
              <w:jc w:val="center"/>
              <w:rPr>
                <w:rFonts w:ascii="宋体" w:hAnsi="宋体" w:cs="宋体"/>
                <w:sz w:val="15"/>
                <w:szCs w:val="15"/>
              </w:rPr>
            </w:pPr>
            <w:bookmarkStart w:id="4" w:name="_Hlk184588402"/>
            <w:r w:rsidRPr="004B4E05">
              <w:rPr>
                <w:rFonts w:ascii="宋体" w:hAnsi="宋体" w:cs="宋体" w:hint="eastAsia"/>
                <w:sz w:val="15"/>
                <w:szCs w:val="15"/>
              </w:rPr>
              <w:t>序号</w:t>
            </w:r>
          </w:p>
        </w:tc>
        <w:tc>
          <w:tcPr>
            <w:tcW w:w="1846" w:type="dxa"/>
            <w:vMerge w:val="restart"/>
          </w:tcPr>
          <w:p w14:paraId="76A23076" w14:textId="77777777" w:rsidR="00934822" w:rsidRPr="00934822" w:rsidRDefault="00934822" w:rsidP="00C71E0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性能及试验条件</w:t>
            </w:r>
          </w:p>
        </w:tc>
        <w:tc>
          <w:tcPr>
            <w:tcW w:w="638" w:type="dxa"/>
            <w:vMerge w:val="restart"/>
            <w:vAlign w:val="center"/>
          </w:tcPr>
          <w:p w14:paraId="472A0631" w14:textId="77777777" w:rsidR="00934822" w:rsidRPr="00934822" w:rsidRDefault="00934822" w:rsidP="00C71E0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单位</w:t>
            </w:r>
          </w:p>
        </w:tc>
        <w:tc>
          <w:tcPr>
            <w:tcW w:w="776" w:type="dxa"/>
            <w:vMerge w:val="restart"/>
            <w:vAlign w:val="center"/>
          </w:tcPr>
          <w:p w14:paraId="323C7239" w14:textId="77777777" w:rsidR="00934822" w:rsidRPr="00934822" w:rsidRDefault="00934822" w:rsidP="00C71E0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指标</w:t>
            </w:r>
          </w:p>
        </w:tc>
        <w:tc>
          <w:tcPr>
            <w:tcW w:w="2079" w:type="dxa"/>
            <w:gridSpan w:val="3"/>
          </w:tcPr>
          <w:p w14:paraId="53F6C82D" w14:textId="77777777" w:rsidR="00934822" w:rsidRPr="00934822" w:rsidRDefault="00934822"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SBR</w:t>
            </w:r>
          </w:p>
        </w:tc>
        <w:tc>
          <w:tcPr>
            <w:tcW w:w="2079" w:type="dxa"/>
            <w:gridSpan w:val="3"/>
          </w:tcPr>
          <w:p w14:paraId="3D6A4D86" w14:textId="77777777" w:rsidR="00934822" w:rsidRPr="00934822" w:rsidRDefault="00934822"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EPDM</w:t>
            </w:r>
          </w:p>
        </w:tc>
        <w:tc>
          <w:tcPr>
            <w:tcW w:w="2079" w:type="dxa"/>
            <w:gridSpan w:val="3"/>
          </w:tcPr>
          <w:p w14:paraId="322CEC17" w14:textId="77777777" w:rsidR="00934822" w:rsidRPr="00934822" w:rsidRDefault="00934822"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NBR</w:t>
            </w:r>
          </w:p>
        </w:tc>
      </w:tr>
      <w:tr w:rsidR="00934822" w:rsidRPr="004B4E05" w14:paraId="079369F3" w14:textId="77777777" w:rsidTr="00C71E0E">
        <w:trPr>
          <w:trHeight w:val="345"/>
        </w:trPr>
        <w:tc>
          <w:tcPr>
            <w:tcW w:w="568" w:type="dxa"/>
            <w:vMerge/>
          </w:tcPr>
          <w:p w14:paraId="7E05C0A0" w14:textId="77777777" w:rsidR="00934822" w:rsidRPr="00934822" w:rsidRDefault="00934822" w:rsidP="00C71E0E">
            <w:pPr>
              <w:adjustRightInd w:val="0"/>
              <w:snapToGrid w:val="0"/>
              <w:spacing w:line="360" w:lineRule="auto"/>
              <w:jc w:val="center"/>
              <w:rPr>
                <w:rFonts w:ascii="宋体" w:hAnsi="宋体" w:cs="宋体"/>
                <w:sz w:val="15"/>
                <w:szCs w:val="15"/>
              </w:rPr>
            </w:pPr>
          </w:p>
        </w:tc>
        <w:tc>
          <w:tcPr>
            <w:tcW w:w="1846" w:type="dxa"/>
            <w:vMerge/>
          </w:tcPr>
          <w:p w14:paraId="3DBBC592" w14:textId="77777777" w:rsidR="00934822" w:rsidRPr="00934822" w:rsidRDefault="00934822" w:rsidP="00C71E0E">
            <w:pPr>
              <w:adjustRightInd w:val="0"/>
              <w:snapToGrid w:val="0"/>
              <w:spacing w:line="360" w:lineRule="auto"/>
              <w:jc w:val="center"/>
              <w:rPr>
                <w:rFonts w:ascii="宋体" w:hAnsi="宋体" w:cs="宋体"/>
                <w:sz w:val="15"/>
                <w:szCs w:val="15"/>
              </w:rPr>
            </w:pPr>
          </w:p>
        </w:tc>
        <w:tc>
          <w:tcPr>
            <w:tcW w:w="638" w:type="dxa"/>
            <w:vMerge/>
            <w:vAlign w:val="center"/>
          </w:tcPr>
          <w:p w14:paraId="6797353F" w14:textId="77777777" w:rsidR="00934822" w:rsidRPr="00934822" w:rsidRDefault="00934822" w:rsidP="00C71E0E">
            <w:pPr>
              <w:adjustRightInd w:val="0"/>
              <w:snapToGrid w:val="0"/>
              <w:spacing w:line="360" w:lineRule="auto"/>
              <w:jc w:val="center"/>
              <w:rPr>
                <w:rFonts w:ascii="宋体" w:hAnsi="宋体" w:cs="宋体"/>
                <w:sz w:val="15"/>
                <w:szCs w:val="15"/>
              </w:rPr>
            </w:pPr>
          </w:p>
        </w:tc>
        <w:tc>
          <w:tcPr>
            <w:tcW w:w="776" w:type="dxa"/>
            <w:vMerge/>
            <w:vAlign w:val="center"/>
          </w:tcPr>
          <w:p w14:paraId="2EE2AF78" w14:textId="77777777" w:rsidR="00934822" w:rsidRPr="00934822" w:rsidRDefault="00934822" w:rsidP="00C71E0E">
            <w:pPr>
              <w:adjustRightInd w:val="0"/>
              <w:snapToGrid w:val="0"/>
              <w:spacing w:line="360" w:lineRule="auto"/>
              <w:jc w:val="center"/>
              <w:rPr>
                <w:rFonts w:ascii="宋体" w:hAnsi="宋体" w:cs="宋体"/>
                <w:sz w:val="15"/>
                <w:szCs w:val="15"/>
              </w:rPr>
            </w:pPr>
          </w:p>
        </w:tc>
        <w:tc>
          <w:tcPr>
            <w:tcW w:w="693" w:type="dxa"/>
          </w:tcPr>
          <w:p w14:paraId="4972528E" w14:textId="77777777" w:rsidR="00934822" w:rsidRPr="00934822" w:rsidRDefault="00934822"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1</w:t>
            </w:r>
          </w:p>
        </w:tc>
        <w:tc>
          <w:tcPr>
            <w:tcW w:w="693" w:type="dxa"/>
          </w:tcPr>
          <w:p w14:paraId="41D5E1C2" w14:textId="77777777" w:rsidR="00934822" w:rsidRPr="00934822" w:rsidRDefault="00934822"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2</w:t>
            </w:r>
          </w:p>
        </w:tc>
        <w:tc>
          <w:tcPr>
            <w:tcW w:w="693" w:type="dxa"/>
          </w:tcPr>
          <w:p w14:paraId="4542B6F4" w14:textId="77777777" w:rsidR="00934822" w:rsidRPr="00934822" w:rsidRDefault="00934822"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3</w:t>
            </w:r>
          </w:p>
        </w:tc>
        <w:tc>
          <w:tcPr>
            <w:tcW w:w="693" w:type="dxa"/>
          </w:tcPr>
          <w:p w14:paraId="2B718290" w14:textId="77777777" w:rsidR="00934822" w:rsidRPr="00934822" w:rsidRDefault="00934822"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1</w:t>
            </w:r>
          </w:p>
        </w:tc>
        <w:tc>
          <w:tcPr>
            <w:tcW w:w="693" w:type="dxa"/>
          </w:tcPr>
          <w:p w14:paraId="3CAA9293" w14:textId="77777777" w:rsidR="00934822" w:rsidRPr="00934822" w:rsidRDefault="00934822"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2</w:t>
            </w:r>
          </w:p>
        </w:tc>
        <w:tc>
          <w:tcPr>
            <w:tcW w:w="693" w:type="dxa"/>
          </w:tcPr>
          <w:p w14:paraId="76C5D715" w14:textId="77777777" w:rsidR="00934822" w:rsidRPr="00934822" w:rsidRDefault="00934822"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3</w:t>
            </w:r>
          </w:p>
        </w:tc>
        <w:tc>
          <w:tcPr>
            <w:tcW w:w="693" w:type="dxa"/>
          </w:tcPr>
          <w:p w14:paraId="1ED93DFC" w14:textId="77777777" w:rsidR="00934822" w:rsidRPr="00934822" w:rsidRDefault="00934822"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1</w:t>
            </w:r>
          </w:p>
        </w:tc>
        <w:tc>
          <w:tcPr>
            <w:tcW w:w="693" w:type="dxa"/>
          </w:tcPr>
          <w:p w14:paraId="0F2BC20B" w14:textId="77777777" w:rsidR="00934822" w:rsidRPr="00934822" w:rsidRDefault="00934822"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2</w:t>
            </w:r>
          </w:p>
        </w:tc>
        <w:tc>
          <w:tcPr>
            <w:tcW w:w="693" w:type="dxa"/>
          </w:tcPr>
          <w:p w14:paraId="1CBFDD24" w14:textId="77777777" w:rsidR="00934822" w:rsidRPr="00934822" w:rsidRDefault="00934822"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3</w:t>
            </w:r>
          </w:p>
        </w:tc>
      </w:tr>
      <w:tr w:rsidR="00934822" w:rsidRPr="004B4E05" w14:paraId="564AA24F" w14:textId="77777777" w:rsidTr="00C71E0E">
        <w:tc>
          <w:tcPr>
            <w:tcW w:w="568" w:type="dxa"/>
          </w:tcPr>
          <w:p w14:paraId="3D5447C6" w14:textId="77777777" w:rsidR="00934822" w:rsidRPr="00934822"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w:t>
            </w:r>
          </w:p>
        </w:tc>
        <w:tc>
          <w:tcPr>
            <w:tcW w:w="1846" w:type="dxa"/>
            <w:vAlign w:val="center"/>
          </w:tcPr>
          <w:p w14:paraId="65524F1E" w14:textId="77777777" w:rsidR="00934822" w:rsidRPr="00934822"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 xml:space="preserve">硬度 </w:t>
            </w:r>
          </w:p>
        </w:tc>
        <w:tc>
          <w:tcPr>
            <w:tcW w:w="638" w:type="dxa"/>
            <w:vAlign w:val="center"/>
          </w:tcPr>
          <w:p w14:paraId="21B22A16" w14:textId="77777777" w:rsidR="00934822" w:rsidRPr="00934822"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IRHD</w:t>
            </w:r>
          </w:p>
        </w:tc>
        <w:tc>
          <w:tcPr>
            <w:tcW w:w="776" w:type="dxa"/>
            <w:vAlign w:val="center"/>
          </w:tcPr>
          <w:p w14:paraId="4B054EF4" w14:textId="7FB4D267" w:rsidR="00934822" w:rsidRPr="00934822"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6</w:t>
            </w:r>
            <w:r w:rsidRPr="00934822">
              <w:rPr>
                <w:rFonts w:ascii="宋体" w:hAnsi="宋体" w:cs="宋体" w:hint="eastAsia"/>
                <w:sz w:val="15"/>
                <w:szCs w:val="15"/>
              </w:rPr>
              <w:t>0±5</w:t>
            </w:r>
          </w:p>
        </w:tc>
        <w:tc>
          <w:tcPr>
            <w:tcW w:w="693" w:type="dxa"/>
          </w:tcPr>
          <w:p w14:paraId="25B2D2FD" w14:textId="1B1E717F"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59</w:t>
            </w:r>
          </w:p>
        </w:tc>
        <w:tc>
          <w:tcPr>
            <w:tcW w:w="693" w:type="dxa"/>
          </w:tcPr>
          <w:p w14:paraId="58550069" w14:textId="79F4DD24"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59</w:t>
            </w:r>
          </w:p>
        </w:tc>
        <w:tc>
          <w:tcPr>
            <w:tcW w:w="693" w:type="dxa"/>
          </w:tcPr>
          <w:p w14:paraId="4FFDA771" w14:textId="41D49D46"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59</w:t>
            </w:r>
          </w:p>
        </w:tc>
        <w:tc>
          <w:tcPr>
            <w:tcW w:w="693" w:type="dxa"/>
          </w:tcPr>
          <w:p w14:paraId="510D7816" w14:textId="14A24F30"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59</w:t>
            </w:r>
          </w:p>
        </w:tc>
        <w:tc>
          <w:tcPr>
            <w:tcW w:w="693" w:type="dxa"/>
          </w:tcPr>
          <w:p w14:paraId="0CC4BC43" w14:textId="31C4A63A"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58</w:t>
            </w:r>
          </w:p>
        </w:tc>
        <w:tc>
          <w:tcPr>
            <w:tcW w:w="693" w:type="dxa"/>
          </w:tcPr>
          <w:p w14:paraId="727708C4" w14:textId="6029C4FA"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59</w:t>
            </w:r>
          </w:p>
        </w:tc>
        <w:tc>
          <w:tcPr>
            <w:tcW w:w="693" w:type="dxa"/>
          </w:tcPr>
          <w:p w14:paraId="5B982A68" w14:textId="3D7696B8"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59</w:t>
            </w:r>
          </w:p>
        </w:tc>
        <w:tc>
          <w:tcPr>
            <w:tcW w:w="693" w:type="dxa"/>
          </w:tcPr>
          <w:p w14:paraId="779FC480" w14:textId="0980D9E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59</w:t>
            </w:r>
          </w:p>
        </w:tc>
        <w:tc>
          <w:tcPr>
            <w:tcW w:w="693" w:type="dxa"/>
          </w:tcPr>
          <w:p w14:paraId="474251D8" w14:textId="2F342A3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59</w:t>
            </w:r>
          </w:p>
        </w:tc>
      </w:tr>
      <w:tr w:rsidR="00934822" w:rsidRPr="004B4E05" w14:paraId="61140D22" w14:textId="77777777" w:rsidTr="00C71E0E">
        <w:tc>
          <w:tcPr>
            <w:tcW w:w="568" w:type="dxa"/>
          </w:tcPr>
          <w:p w14:paraId="08419E8C"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w:t>
            </w:r>
          </w:p>
        </w:tc>
        <w:tc>
          <w:tcPr>
            <w:tcW w:w="1846" w:type="dxa"/>
            <w:vAlign w:val="center"/>
          </w:tcPr>
          <w:p w14:paraId="586C1F46" w14:textId="77777777" w:rsidR="00934822" w:rsidRPr="00934822"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 xml:space="preserve">拉伸强度 </w:t>
            </w:r>
          </w:p>
        </w:tc>
        <w:tc>
          <w:tcPr>
            <w:tcW w:w="638" w:type="dxa"/>
            <w:vAlign w:val="center"/>
          </w:tcPr>
          <w:p w14:paraId="46F8A608" w14:textId="77777777" w:rsidR="00934822" w:rsidRPr="00934822"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MPa</w:t>
            </w:r>
          </w:p>
        </w:tc>
        <w:tc>
          <w:tcPr>
            <w:tcW w:w="776" w:type="dxa"/>
            <w:vAlign w:val="center"/>
          </w:tcPr>
          <w:p w14:paraId="4C06666F"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≥9</w:t>
            </w:r>
          </w:p>
        </w:tc>
        <w:tc>
          <w:tcPr>
            <w:tcW w:w="693" w:type="dxa"/>
          </w:tcPr>
          <w:p w14:paraId="2C948EE3" w14:textId="7F445BC4"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11.6</w:t>
            </w:r>
          </w:p>
        </w:tc>
        <w:tc>
          <w:tcPr>
            <w:tcW w:w="693" w:type="dxa"/>
          </w:tcPr>
          <w:p w14:paraId="5A3A56C8" w14:textId="7C815B98"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11.8</w:t>
            </w:r>
          </w:p>
        </w:tc>
        <w:tc>
          <w:tcPr>
            <w:tcW w:w="693" w:type="dxa"/>
          </w:tcPr>
          <w:p w14:paraId="0B2018F7" w14:textId="09A3DDEB"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11.8</w:t>
            </w:r>
          </w:p>
        </w:tc>
        <w:tc>
          <w:tcPr>
            <w:tcW w:w="693" w:type="dxa"/>
          </w:tcPr>
          <w:p w14:paraId="696A7B31" w14:textId="6E85320C"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13.0</w:t>
            </w:r>
          </w:p>
        </w:tc>
        <w:tc>
          <w:tcPr>
            <w:tcW w:w="693" w:type="dxa"/>
          </w:tcPr>
          <w:p w14:paraId="3505013C" w14:textId="06DDE09D"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12.8</w:t>
            </w:r>
          </w:p>
        </w:tc>
        <w:tc>
          <w:tcPr>
            <w:tcW w:w="693" w:type="dxa"/>
          </w:tcPr>
          <w:p w14:paraId="1C0D2CFF" w14:textId="08FE8A08"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12.6</w:t>
            </w:r>
          </w:p>
        </w:tc>
        <w:tc>
          <w:tcPr>
            <w:tcW w:w="693" w:type="dxa"/>
          </w:tcPr>
          <w:p w14:paraId="4083F014" w14:textId="280201B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14.4</w:t>
            </w:r>
          </w:p>
        </w:tc>
        <w:tc>
          <w:tcPr>
            <w:tcW w:w="693" w:type="dxa"/>
          </w:tcPr>
          <w:p w14:paraId="209E0702" w14:textId="700894C8"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14.9</w:t>
            </w:r>
          </w:p>
        </w:tc>
        <w:tc>
          <w:tcPr>
            <w:tcW w:w="693" w:type="dxa"/>
          </w:tcPr>
          <w:p w14:paraId="697FA619" w14:textId="1440AB8E"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13.4</w:t>
            </w:r>
          </w:p>
        </w:tc>
      </w:tr>
      <w:tr w:rsidR="00934822" w:rsidRPr="004B4E05" w14:paraId="1F472E3D" w14:textId="77777777" w:rsidTr="00C71E0E">
        <w:tc>
          <w:tcPr>
            <w:tcW w:w="568" w:type="dxa"/>
          </w:tcPr>
          <w:p w14:paraId="5948BB73"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w:t>
            </w:r>
          </w:p>
        </w:tc>
        <w:tc>
          <w:tcPr>
            <w:tcW w:w="1846" w:type="dxa"/>
            <w:vAlign w:val="center"/>
          </w:tcPr>
          <w:p w14:paraId="564C0C68" w14:textId="77777777" w:rsidR="00934822" w:rsidRPr="00934822"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 xml:space="preserve">拉断伸长率 </w:t>
            </w:r>
          </w:p>
        </w:tc>
        <w:tc>
          <w:tcPr>
            <w:tcW w:w="638" w:type="dxa"/>
            <w:vAlign w:val="center"/>
          </w:tcPr>
          <w:p w14:paraId="3E84E59F" w14:textId="77777777" w:rsidR="00934822" w:rsidRPr="00934822"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0B69D790" w14:textId="05C22E20"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w:t>
            </w:r>
            <w:r>
              <w:rPr>
                <w:rFonts w:ascii="宋体" w:hAnsi="宋体" w:cs="宋体" w:hint="eastAsia"/>
                <w:sz w:val="15"/>
                <w:szCs w:val="15"/>
              </w:rPr>
              <w:t>00</w:t>
            </w:r>
          </w:p>
        </w:tc>
        <w:tc>
          <w:tcPr>
            <w:tcW w:w="693" w:type="dxa"/>
          </w:tcPr>
          <w:p w14:paraId="767F57C5" w14:textId="10021379"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335</w:t>
            </w:r>
          </w:p>
        </w:tc>
        <w:tc>
          <w:tcPr>
            <w:tcW w:w="693" w:type="dxa"/>
          </w:tcPr>
          <w:p w14:paraId="0E572412" w14:textId="3AB1B4DE"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360</w:t>
            </w:r>
          </w:p>
        </w:tc>
        <w:tc>
          <w:tcPr>
            <w:tcW w:w="693" w:type="dxa"/>
          </w:tcPr>
          <w:p w14:paraId="400F71A0" w14:textId="4E746D0F"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355</w:t>
            </w:r>
          </w:p>
        </w:tc>
        <w:tc>
          <w:tcPr>
            <w:tcW w:w="693" w:type="dxa"/>
          </w:tcPr>
          <w:p w14:paraId="2B86CB9C" w14:textId="6388AC11"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405</w:t>
            </w:r>
          </w:p>
        </w:tc>
        <w:tc>
          <w:tcPr>
            <w:tcW w:w="693" w:type="dxa"/>
          </w:tcPr>
          <w:p w14:paraId="6D3DFA42" w14:textId="0D3DFD4B"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441</w:t>
            </w:r>
          </w:p>
        </w:tc>
        <w:tc>
          <w:tcPr>
            <w:tcW w:w="693" w:type="dxa"/>
          </w:tcPr>
          <w:p w14:paraId="7DB6A6F7" w14:textId="1E2AD60E"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423</w:t>
            </w:r>
          </w:p>
        </w:tc>
        <w:tc>
          <w:tcPr>
            <w:tcW w:w="693" w:type="dxa"/>
          </w:tcPr>
          <w:p w14:paraId="63304EA2" w14:textId="6C62863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352</w:t>
            </w:r>
          </w:p>
        </w:tc>
        <w:tc>
          <w:tcPr>
            <w:tcW w:w="693" w:type="dxa"/>
          </w:tcPr>
          <w:p w14:paraId="4F459543" w14:textId="1AC3CF7D"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386</w:t>
            </w:r>
          </w:p>
        </w:tc>
        <w:tc>
          <w:tcPr>
            <w:tcW w:w="693" w:type="dxa"/>
          </w:tcPr>
          <w:p w14:paraId="3B7C0135" w14:textId="64FBAA4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307</w:t>
            </w:r>
          </w:p>
        </w:tc>
      </w:tr>
      <w:tr w:rsidR="00934822" w:rsidRPr="004B4E05" w14:paraId="24F87F20" w14:textId="77777777" w:rsidTr="00C71E0E">
        <w:tc>
          <w:tcPr>
            <w:tcW w:w="568" w:type="dxa"/>
          </w:tcPr>
          <w:p w14:paraId="08C5A7CA"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4</w:t>
            </w:r>
          </w:p>
        </w:tc>
        <w:tc>
          <w:tcPr>
            <w:tcW w:w="1846" w:type="dxa"/>
            <w:vAlign w:val="center"/>
          </w:tcPr>
          <w:p w14:paraId="21C2AAC1" w14:textId="77777777" w:rsidR="00934822" w:rsidRPr="004B4E05"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压缩永久变形</w:t>
            </w:r>
          </w:p>
          <w:p w14:paraId="441D74B2" w14:textId="77777777" w:rsidR="00934822" w:rsidRPr="004B4E05"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23℃，72h</w:t>
            </w:r>
          </w:p>
          <w:p w14:paraId="3912AE8D" w14:textId="77777777" w:rsidR="00934822" w:rsidRPr="004B4E05"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70℃，24h</w:t>
            </w:r>
          </w:p>
          <w:p w14:paraId="1CBF218E" w14:textId="77777777" w:rsidR="00934822" w:rsidRPr="00934822"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-10℃，72h</w:t>
            </w:r>
          </w:p>
        </w:tc>
        <w:tc>
          <w:tcPr>
            <w:tcW w:w="638" w:type="dxa"/>
            <w:vAlign w:val="center"/>
          </w:tcPr>
          <w:p w14:paraId="6B76FF41" w14:textId="77777777" w:rsidR="00934822" w:rsidRPr="00934822"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4F2B4312" w14:textId="77777777" w:rsidR="00934822" w:rsidRPr="00934822" w:rsidRDefault="00934822" w:rsidP="00934822">
            <w:pPr>
              <w:adjustRightInd w:val="0"/>
              <w:snapToGrid w:val="0"/>
              <w:spacing w:line="360" w:lineRule="auto"/>
              <w:jc w:val="center"/>
              <w:rPr>
                <w:rFonts w:ascii="宋体" w:hAnsi="宋体" w:cs="宋体"/>
                <w:sz w:val="15"/>
                <w:szCs w:val="15"/>
              </w:rPr>
            </w:pPr>
          </w:p>
          <w:p w14:paraId="49B8D717"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≤12</w:t>
            </w:r>
          </w:p>
          <w:p w14:paraId="5320671E"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≤20</w:t>
            </w:r>
          </w:p>
          <w:p w14:paraId="1D20DAF8" w14:textId="3E94E264"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w:t>
            </w:r>
            <w:r>
              <w:rPr>
                <w:rFonts w:ascii="宋体" w:hAnsi="宋体" w:cs="宋体" w:hint="eastAsia"/>
                <w:sz w:val="15"/>
                <w:szCs w:val="15"/>
              </w:rPr>
              <w:t>5</w:t>
            </w:r>
            <w:r w:rsidRPr="00934822">
              <w:rPr>
                <w:rFonts w:ascii="宋体" w:hAnsi="宋体" w:cs="宋体" w:hint="eastAsia"/>
                <w:sz w:val="15"/>
                <w:szCs w:val="15"/>
              </w:rPr>
              <w:t>0</w:t>
            </w:r>
          </w:p>
        </w:tc>
        <w:tc>
          <w:tcPr>
            <w:tcW w:w="693" w:type="dxa"/>
          </w:tcPr>
          <w:p w14:paraId="25C044A7" w14:textId="77777777" w:rsidR="00934822" w:rsidRPr="00934822" w:rsidRDefault="00934822" w:rsidP="00934822">
            <w:pPr>
              <w:adjustRightInd w:val="0"/>
              <w:snapToGrid w:val="0"/>
              <w:spacing w:line="360" w:lineRule="auto"/>
              <w:jc w:val="center"/>
              <w:rPr>
                <w:rFonts w:ascii="宋体" w:hAnsi="宋体" w:cs="宋体"/>
                <w:sz w:val="15"/>
                <w:szCs w:val="15"/>
              </w:rPr>
            </w:pPr>
          </w:p>
          <w:p w14:paraId="5C1692DB"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11.2</w:t>
            </w:r>
          </w:p>
          <w:p w14:paraId="690CD3BE"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18.4</w:t>
            </w:r>
          </w:p>
          <w:p w14:paraId="2BB9F364" w14:textId="2C24075A"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40.1</w:t>
            </w:r>
          </w:p>
        </w:tc>
        <w:tc>
          <w:tcPr>
            <w:tcW w:w="693" w:type="dxa"/>
          </w:tcPr>
          <w:p w14:paraId="7D3ACDAD" w14:textId="77777777" w:rsidR="00934822" w:rsidRPr="00934822" w:rsidRDefault="00934822" w:rsidP="00934822">
            <w:pPr>
              <w:adjustRightInd w:val="0"/>
              <w:snapToGrid w:val="0"/>
              <w:spacing w:line="360" w:lineRule="auto"/>
              <w:jc w:val="center"/>
              <w:rPr>
                <w:rFonts w:ascii="宋体" w:hAnsi="宋体" w:cs="宋体"/>
                <w:sz w:val="15"/>
                <w:szCs w:val="15"/>
              </w:rPr>
            </w:pPr>
          </w:p>
          <w:p w14:paraId="53F158B6"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11.0</w:t>
            </w:r>
          </w:p>
          <w:p w14:paraId="6CE5297D"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18.6</w:t>
            </w:r>
          </w:p>
          <w:p w14:paraId="55009BC3" w14:textId="2E75856A"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37.4</w:t>
            </w:r>
          </w:p>
        </w:tc>
        <w:tc>
          <w:tcPr>
            <w:tcW w:w="693" w:type="dxa"/>
          </w:tcPr>
          <w:p w14:paraId="6D8C07A6" w14:textId="77777777" w:rsidR="00934822" w:rsidRPr="00934822" w:rsidRDefault="00934822" w:rsidP="00934822">
            <w:pPr>
              <w:adjustRightInd w:val="0"/>
              <w:snapToGrid w:val="0"/>
              <w:spacing w:line="360" w:lineRule="auto"/>
              <w:jc w:val="center"/>
              <w:rPr>
                <w:rFonts w:ascii="宋体" w:hAnsi="宋体" w:cs="宋体"/>
                <w:sz w:val="15"/>
                <w:szCs w:val="15"/>
              </w:rPr>
            </w:pPr>
          </w:p>
          <w:p w14:paraId="300E6AD5"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11.5</w:t>
            </w:r>
          </w:p>
          <w:p w14:paraId="34254D37"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18.4</w:t>
            </w:r>
          </w:p>
          <w:p w14:paraId="2BEB48BD" w14:textId="160FF6AC"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43..1</w:t>
            </w:r>
          </w:p>
        </w:tc>
        <w:tc>
          <w:tcPr>
            <w:tcW w:w="693" w:type="dxa"/>
          </w:tcPr>
          <w:p w14:paraId="7D76E718" w14:textId="77777777" w:rsidR="00934822" w:rsidRPr="00934822" w:rsidRDefault="00934822" w:rsidP="00934822">
            <w:pPr>
              <w:adjustRightInd w:val="0"/>
              <w:snapToGrid w:val="0"/>
              <w:spacing w:line="360" w:lineRule="auto"/>
              <w:jc w:val="center"/>
              <w:rPr>
                <w:rFonts w:ascii="宋体" w:hAnsi="宋体" w:cs="宋体"/>
                <w:sz w:val="15"/>
                <w:szCs w:val="15"/>
              </w:rPr>
            </w:pPr>
          </w:p>
          <w:p w14:paraId="558C6FEA"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9.5</w:t>
            </w:r>
          </w:p>
          <w:p w14:paraId="07AE48F1"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11.6</w:t>
            </w:r>
          </w:p>
          <w:p w14:paraId="0964EFA2" w14:textId="4430EC5D"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31.5</w:t>
            </w:r>
          </w:p>
        </w:tc>
        <w:tc>
          <w:tcPr>
            <w:tcW w:w="693" w:type="dxa"/>
          </w:tcPr>
          <w:p w14:paraId="23E88913" w14:textId="77777777" w:rsidR="00934822" w:rsidRPr="00934822" w:rsidRDefault="00934822" w:rsidP="00934822">
            <w:pPr>
              <w:adjustRightInd w:val="0"/>
              <w:snapToGrid w:val="0"/>
              <w:spacing w:line="360" w:lineRule="auto"/>
              <w:jc w:val="center"/>
              <w:rPr>
                <w:rFonts w:ascii="宋体" w:hAnsi="宋体" w:cs="宋体"/>
                <w:sz w:val="15"/>
                <w:szCs w:val="15"/>
              </w:rPr>
            </w:pPr>
          </w:p>
          <w:p w14:paraId="2ADF56D9"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9.6</w:t>
            </w:r>
          </w:p>
          <w:p w14:paraId="55139E78"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11.0</w:t>
            </w:r>
          </w:p>
          <w:p w14:paraId="184ED2C0" w14:textId="6CB3410D"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30.2</w:t>
            </w:r>
          </w:p>
        </w:tc>
        <w:tc>
          <w:tcPr>
            <w:tcW w:w="693" w:type="dxa"/>
          </w:tcPr>
          <w:p w14:paraId="33D3794C" w14:textId="77777777" w:rsidR="00934822" w:rsidRPr="00934822" w:rsidRDefault="00934822" w:rsidP="00934822">
            <w:pPr>
              <w:adjustRightInd w:val="0"/>
              <w:snapToGrid w:val="0"/>
              <w:spacing w:line="360" w:lineRule="auto"/>
              <w:jc w:val="center"/>
              <w:rPr>
                <w:rFonts w:ascii="宋体" w:hAnsi="宋体" w:cs="宋体"/>
                <w:sz w:val="15"/>
                <w:szCs w:val="15"/>
              </w:rPr>
            </w:pPr>
          </w:p>
          <w:p w14:paraId="52E12FE6"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9.4</w:t>
            </w:r>
          </w:p>
          <w:p w14:paraId="23F77BD9"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11.7</w:t>
            </w:r>
          </w:p>
          <w:p w14:paraId="5C7F75B0" w14:textId="6856FFE2"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31.7</w:t>
            </w:r>
          </w:p>
        </w:tc>
        <w:tc>
          <w:tcPr>
            <w:tcW w:w="693" w:type="dxa"/>
          </w:tcPr>
          <w:p w14:paraId="6CA368F3" w14:textId="77777777" w:rsidR="00934822" w:rsidRPr="00934822" w:rsidRDefault="00934822" w:rsidP="00934822">
            <w:pPr>
              <w:adjustRightInd w:val="0"/>
              <w:snapToGrid w:val="0"/>
              <w:spacing w:line="360" w:lineRule="auto"/>
              <w:jc w:val="center"/>
              <w:rPr>
                <w:rFonts w:ascii="宋体" w:hAnsi="宋体" w:cs="宋体"/>
                <w:sz w:val="15"/>
                <w:szCs w:val="15"/>
              </w:rPr>
            </w:pPr>
          </w:p>
          <w:p w14:paraId="53FE290A"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7.2</w:t>
            </w:r>
          </w:p>
          <w:p w14:paraId="58793AB9"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9.9</w:t>
            </w:r>
          </w:p>
          <w:p w14:paraId="1C588D53" w14:textId="3DCEC018"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25.7</w:t>
            </w:r>
          </w:p>
        </w:tc>
        <w:tc>
          <w:tcPr>
            <w:tcW w:w="693" w:type="dxa"/>
          </w:tcPr>
          <w:p w14:paraId="3FAC4058" w14:textId="77777777" w:rsidR="00934822" w:rsidRPr="00934822" w:rsidRDefault="00934822" w:rsidP="00934822">
            <w:pPr>
              <w:adjustRightInd w:val="0"/>
              <w:snapToGrid w:val="0"/>
              <w:spacing w:line="360" w:lineRule="auto"/>
              <w:jc w:val="center"/>
              <w:rPr>
                <w:rFonts w:ascii="宋体" w:hAnsi="宋体" w:cs="宋体"/>
                <w:sz w:val="15"/>
                <w:szCs w:val="15"/>
              </w:rPr>
            </w:pPr>
          </w:p>
          <w:p w14:paraId="4E2D51D3"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8.0</w:t>
            </w:r>
          </w:p>
          <w:p w14:paraId="3BA8EE09"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10.4</w:t>
            </w:r>
          </w:p>
          <w:p w14:paraId="3DB06158" w14:textId="5AC095B3"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28.6</w:t>
            </w:r>
          </w:p>
        </w:tc>
        <w:tc>
          <w:tcPr>
            <w:tcW w:w="693" w:type="dxa"/>
          </w:tcPr>
          <w:p w14:paraId="293BEA57" w14:textId="77777777" w:rsidR="00934822" w:rsidRPr="00934822" w:rsidRDefault="00934822" w:rsidP="00934822">
            <w:pPr>
              <w:adjustRightInd w:val="0"/>
              <w:snapToGrid w:val="0"/>
              <w:spacing w:line="360" w:lineRule="auto"/>
              <w:jc w:val="center"/>
              <w:rPr>
                <w:rFonts w:ascii="宋体" w:hAnsi="宋体" w:cs="宋体"/>
                <w:sz w:val="15"/>
                <w:szCs w:val="15"/>
              </w:rPr>
            </w:pPr>
          </w:p>
          <w:p w14:paraId="7A99DE2C"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7.5</w:t>
            </w:r>
          </w:p>
          <w:p w14:paraId="7BED44A1"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9.5</w:t>
            </w:r>
          </w:p>
          <w:p w14:paraId="1A901814" w14:textId="586EBE10"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23.0</w:t>
            </w:r>
          </w:p>
        </w:tc>
      </w:tr>
      <w:tr w:rsidR="00934822" w:rsidRPr="004B4E05" w14:paraId="5A36F55C" w14:textId="77777777" w:rsidTr="00C71E0E">
        <w:tc>
          <w:tcPr>
            <w:tcW w:w="568" w:type="dxa"/>
          </w:tcPr>
          <w:p w14:paraId="6C31A984"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5</w:t>
            </w:r>
          </w:p>
        </w:tc>
        <w:tc>
          <w:tcPr>
            <w:tcW w:w="1846" w:type="dxa"/>
            <w:vAlign w:val="center"/>
          </w:tcPr>
          <w:p w14:paraId="48412450" w14:textId="77777777" w:rsidR="00934822" w:rsidRPr="004B4E05"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压缩应力</w:t>
            </w:r>
            <w:proofErr w:type="gramStart"/>
            <w:r w:rsidRPr="004B4E05">
              <w:rPr>
                <w:rFonts w:ascii="宋体" w:hAnsi="宋体" w:cs="宋体" w:hint="eastAsia"/>
                <w:sz w:val="15"/>
                <w:szCs w:val="15"/>
              </w:rPr>
              <w:t>松驰</w:t>
            </w:r>
            <w:proofErr w:type="gramEnd"/>
          </w:p>
          <w:p w14:paraId="061AF88B" w14:textId="77777777" w:rsidR="00934822" w:rsidRPr="004B4E05"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 xml:space="preserve"> 23℃，7d</w:t>
            </w:r>
          </w:p>
          <w:p w14:paraId="53BD9A0D" w14:textId="77777777" w:rsidR="00934822" w:rsidRPr="004B4E05"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23℃，100d</w:t>
            </w:r>
          </w:p>
        </w:tc>
        <w:tc>
          <w:tcPr>
            <w:tcW w:w="638" w:type="dxa"/>
            <w:vAlign w:val="center"/>
          </w:tcPr>
          <w:p w14:paraId="2BCBCF59" w14:textId="77777777" w:rsidR="00934822" w:rsidRPr="004B4E05" w:rsidRDefault="00934822" w:rsidP="00934822">
            <w:pPr>
              <w:adjustRightInd w:val="0"/>
              <w:snapToGrid w:val="0"/>
              <w:spacing w:line="360" w:lineRule="auto"/>
              <w:jc w:val="center"/>
              <w:rPr>
                <w:rFonts w:ascii="宋体" w:hAnsi="宋体" w:cs="宋体"/>
                <w:sz w:val="15"/>
                <w:szCs w:val="15"/>
              </w:rPr>
            </w:pPr>
          </w:p>
          <w:p w14:paraId="44DE4F04" w14:textId="77777777" w:rsidR="00934822" w:rsidRPr="004B4E05"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1F8A2372" w14:textId="77777777" w:rsidR="00934822" w:rsidRPr="00934822" w:rsidRDefault="00934822" w:rsidP="00934822">
            <w:pPr>
              <w:adjustRightInd w:val="0"/>
              <w:snapToGrid w:val="0"/>
              <w:spacing w:line="360" w:lineRule="auto"/>
              <w:jc w:val="center"/>
              <w:rPr>
                <w:rFonts w:ascii="宋体" w:hAnsi="宋体" w:cs="宋体"/>
                <w:sz w:val="15"/>
                <w:szCs w:val="15"/>
              </w:rPr>
            </w:pPr>
          </w:p>
          <w:p w14:paraId="117EA1D6" w14:textId="415D372C"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w:t>
            </w:r>
            <w:r>
              <w:rPr>
                <w:rFonts w:ascii="宋体" w:hAnsi="宋体" w:cs="宋体" w:hint="eastAsia"/>
                <w:sz w:val="15"/>
                <w:szCs w:val="15"/>
              </w:rPr>
              <w:t>5</w:t>
            </w:r>
          </w:p>
          <w:p w14:paraId="421344EA" w14:textId="730D71BB"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w:t>
            </w:r>
            <w:r>
              <w:rPr>
                <w:rFonts w:ascii="宋体" w:hAnsi="宋体" w:cs="宋体" w:hint="eastAsia"/>
                <w:sz w:val="15"/>
                <w:szCs w:val="15"/>
              </w:rPr>
              <w:t>22</w:t>
            </w:r>
          </w:p>
        </w:tc>
        <w:tc>
          <w:tcPr>
            <w:tcW w:w="693" w:type="dxa"/>
          </w:tcPr>
          <w:p w14:paraId="2B7E431B" w14:textId="77777777" w:rsidR="00934822" w:rsidRPr="00934822" w:rsidRDefault="00934822" w:rsidP="00934822">
            <w:pPr>
              <w:adjustRightInd w:val="0"/>
              <w:snapToGrid w:val="0"/>
              <w:spacing w:line="360" w:lineRule="auto"/>
              <w:jc w:val="center"/>
              <w:rPr>
                <w:rFonts w:ascii="宋体" w:hAnsi="宋体" w:cs="宋体"/>
                <w:sz w:val="15"/>
                <w:szCs w:val="15"/>
              </w:rPr>
            </w:pPr>
          </w:p>
          <w:p w14:paraId="25E12DBD"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14</w:t>
            </w:r>
          </w:p>
          <w:p w14:paraId="572C8E11" w14:textId="7E9F3DF4" w:rsidR="00934822" w:rsidRPr="00934822"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20</w:t>
            </w:r>
          </w:p>
        </w:tc>
        <w:tc>
          <w:tcPr>
            <w:tcW w:w="693" w:type="dxa"/>
          </w:tcPr>
          <w:p w14:paraId="229168F8" w14:textId="77777777" w:rsidR="00934822" w:rsidRPr="00934822" w:rsidRDefault="00934822" w:rsidP="00934822">
            <w:pPr>
              <w:adjustRightInd w:val="0"/>
              <w:snapToGrid w:val="0"/>
              <w:spacing w:line="360" w:lineRule="auto"/>
              <w:jc w:val="center"/>
              <w:rPr>
                <w:rFonts w:ascii="宋体" w:hAnsi="宋体" w:cs="宋体"/>
                <w:sz w:val="15"/>
                <w:szCs w:val="15"/>
              </w:rPr>
            </w:pPr>
          </w:p>
          <w:p w14:paraId="3F74C27E"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14.2</w:t>
            </w:r>
          </w:p>
          <w:p w14:paraId="0D17BF5F" w14:textId="5716F459" w:rsidR="00934822" w:rsidRPr="00934822"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tc>
        <w:tc>
          <w:tcPr>
            <w:tcW w:w="693" w:type="dxa"/>
          </w:tcPr>
          <w:p w14:paraId="6EC1004D" w14:textId="77777777" w:rsidR="00934822" w:rsidRPr="00934822" w:rsidRDefault="00934822" w:rsidP="00934822">
            <w:pPr>
              <w:adjustRightInd w:val="0"/>
              <w:snapToGrid w:val="0"/>
              <w:spacing w:line="360" w:lineRule="auto"/>
              <w:jc w:val="center"/>
              <w:rPr>
                <w:rFonts w:ascii="宋体" w:hAnsi="宋体" w:cs="宋体"/>
                <w:sz w:val="15"/>
                <w:szCs w:val="15"/>
              </w:rPr>
            </w:pPr>
          </w:p>
          <w:p w14:paraId="7D3575CB"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14.4</w:t>
            </w:r>
          </w:p>
          <w:p w14:paraId="29A2AE32" w14:textId="377B7B2A" w:rsidR="00934822" w:rsidRPr="00934822"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tc>
        <w:tc>
          <w:tcPr>
            <w:tcW w:w="693" w:type="dxa"/>
          </w:tcPr>
          <w:p w14:paraId="79A6A0E3" w14:textId="77777777" w:rsidR="00934822" w:rsidRPr="00934822" w:rsidRDefault="00934822" w:rsidP="00934822">
            <w:pPr>
              <w:adjustRightInd w:val="0"/>
              <w:snapToGrid w:val="0"/>
              <w:spacing w:line="360" w:lineRule="auto"/>
              <w:jc w:val="center"/>
              <w:rPr>
                <w:rFonts w:ascii="宋体" w:hAnsi="宋体" w:cs="宋体"/>
                <w:sz w:val="15"/>
                <w:szCs w:val="15"/>
              </w:rPr>
            </w:pPr>
          </w:p>
          <w:p w14:paraId="646DB12F" w14:textId="77777777" w:rsid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10.2</w:t>
            </w:r>
          </w:p>
          <w:p w14:paraId="7255D1F8" w14:textId="47869BEB" w:rsidR="00934822" w:rsidRPr="00934822"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18.7</w:t>
            </w:r>
          </w:p>
        </w:tc>
        <w:tc>
          <w:tcPr>
            <w:tcW w:w="693" w:type="dxa"/>
          </w:tcPr>
          <w:p w14:paraId="5E701E50" w14:textId="77777777" w:rsidR="00934822" w:rsidRPr="00934822" w:rsidRDefault="00934822" w:rsidP="00934822">
            <w:pPr>
              <w:adjustRightInd w:val="0"/>
              <w:snapToGrid w:val="0"/>
              <w:spacing w:line="360" w:lineRule="auto"/>
              <w:jc w:val="center"/>
              <w:rPr>
                <w:rFonts w:ascii="宋体" w:hAnsi="宋体" w:cs="宋体"/>
                <w:sz w:val="15"/>
                <w:szCs w:val="15"/>
              </w:rPr>
            </w:pPr>
          </w:p>
          <w:p w14:paraId="7680115B" w14:textId="77777777" w:rsid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10.4</w:t>
            </w:r>
          </w:p>
          <w:p w14:paraId="30F8050E" w14:textId="2A26D6A2" w:rsidR="00934822" w:rsidRPr="00934822"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tc>
        <w:tc>
          <w:tcPr>
            <w:tcW w:w="693" w:type="dxa"/>
          </w:tcPr>
          <w:p w14:paraId="713ADAAF" w14:textId="77777777" w:rsidR="00934822" w:rsidRPr="00934822" w:rsidRDefault="00934822" w:rsidP="00934822">
            <w:pPr>
              <w:adjustRightInd w:val="0"/>
              <w:snapToGrid w:val="0"/>
              <w:spacing w:line="360" w:lineRule="auto"/>
              <w:jc w:val="center"/>
              <w:rPr>
                <w:rFonts w:ascii="宋体" w:hAnsi="宋体" w:cs="宋体"/>
                <w:sz w:val="15"/>
                <w:szCs w:val="15"/>
              </w:rPr>
            </w:pPr>
          </w:p>
          <w:p w14:paraId="79E44E7A"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10.5</w:t>
            </w:r>
          </w:p>
          <w:p w14:paraId="7560F942" w14:textId="45208D75" w:rsidR="00934822" w:rsidRPr="00934822"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tc>
        <w:tc>
          <w:tcPr>
            <w:tcW w:w="693" w:type="dxa"/>
          </w:tcPr>
          <w:p w14:paraId="0CAC5BF3" w14:textId="77777777" w:rsidR="00934822" w:rsidRPr="00934822" w:rsidRDefault="00934822" w:rsidP="00934822">
            <w:pPr>
              <w:adjustRightInd w:val="0"/>
              <w:snapToGrid w:val="0"/>
              <w:spacing w:line="360" w:lineRule="auto"/>
              <w:jc w:val="center"/>
              <w:rPr>
                <w:rFonts w:ascii="宋体" w:hAnsi="宋体" w:cs="宋体"/>
                <w:sz w:val="15"/>
                <w:szCs w:val="15"/>
              </w:rPr>
            </w:pPr>
          </w:p>
          <w:p w14:paraId="4B502F13"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12.1</w:t>
            </w:r>
          </w:p>
          <w:p w14:paraId="50C35C43" w14:textId="6EF0A4BD" w:rsidR="00934822" w:rsidRPr="00934822"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19.8</w:t>
            </w:r>
          </w:p>
        </w:tc>
        <w:tc>
          <w:tcPr>
            <w:tcW w:w="693" w:type="dxa"/>
          </w:tcPr>
          <w:p w14:paraId="2C580005" w14:textId="77777777" w:rsidR="00934822" w:rsidRPr="00934822" w:rsidRDefault="00934822" w:rsidP="00934822">
            <w:pPr>
              <w:adjustRightInd w:val="0"/>
              <w:snapToGrid w:val="0"/>
              <w:spacing w:line="360" w:lineRule="auto"/>
              <w:jc w:val="center"/>
              <w:rPr>
                <w:rFonts w:ascii="宋体" w:hAnsi="宋体" w:cs="宋体"/>
                <w:sz w:val="15"/>
                <w:szCs w:val="15"/>
              </w:rPr>
            </w:pPr>
          </w:p>
          <w:p w14:paraId="470599A8"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12.2</w:t>
            </w:r>
          </w:p>
          <w:p w14:paraId="3EE0F025" w14:textId="384541EE" w:rsidR="00934822" w:rsidRPr="00934822"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tc>
        <w:tc>
          <w:tcPr>
            <w:tcW w:w="693" w:type="dxa"/>
          </w:tcPr>
          <w:p w14:paraId="280339C8" w14:textId="77777777" w:rsidR="00934822" w:rsidRPr="00934822" w:rsidRDefault="00934822" w:rsidP="00934822">
            <w:pPr>
              <w:adjustRightInd w:val="0"/>
              <w:snapToGrid w:val="0"/>
              <w:spacing w:line="360" w:lineRule="auto"/>
              <w:jc w:val="center"/>
              <w:rPr>
                <w:rFonts w:ascii="宋体" w:hAnsi="宋体" w:cs="宋体"/>
                <w:sz w:val="15"/>
                <w:szCs w:val="15"/>
              </w:rPr>
            </w:pPr>
          </w:p>
          <w:p w14:paraId="1ECC7BE2"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12.2</w:t>
            </w:r>
          </w:p>
          <w:p w14:paraId="10605203" w14:textId="7E4B7187" w:rsidR="00934822" w:rsidRPr="00934822"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tc>
      </w:tr>
      <w:tr w:rsidR="00934822" w:rsidRPr="004B4E05" w14:paraId="17A91667" w14:textId="77777777" w:rsidTr="00C71E0E">
        <w:tc>
          <w:tcPr>
            <w:tcW w:w="568" w:type="dxa"/>
          </w:tcPr>
          <w:p w14:paraId="096FB413"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6</w:t>
            </w:r>
          </w:p>
        </w:tc>
        <w:tc>
          <w:tcPr>
            <w:tcW w:w="1846" w:type="dxa"/>
            <w:vAlign w:val="center"/>
          </w:tcPr>
          <w:p w14:paraId="1D5BF4BA" w14:textId="77777777" w:rsidR="00934822" w:rsidRPr="004B4E05"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热空气老化</w:t>
            </w:r>
          </w:p>
          <w:p w14:paraId="6BC84368" w14:textId="77777777" w:rsidR="00934822" w:rsidRPr="004B4E05"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70℃，7d</w:t>
            </w:r>
          </w:p>
          <w:p w14:paraId="7CCEE3B0" w14:textId="77777777" w:rsidR="00934822" w:rsidRPr="004B4E05"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硬度变化</w:t>
            </w:r>
          </w:p>
          <w:p w14:paraId="2801E155" w14:textId="77777777" w:rsidR="00934822" w:rsidRPr="004B4E05"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拉伸强度变化率</w:t>
            </w:r>
            <w:r>
              <w:rPr>
                <w:rFonts w:ascii="宋体" w:hAnsi="宋体" w:cs="宋体" w:hint="eastAsia"/>
                <w:sz w:val="15"/>
                <w:szCs w:val="15"/>
              </w:rPr>
              <w:t>，最大</w:t>
            </w:r>
          </w:p>
          <w:p w14:paraId="6B2E403C" w14:textId="77777777" w:rsidR="00934822" w:rsidRPr="004B4E05"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拉断伸长变化率</w:t>
            </w:r>
          </w:p>
        </w:tc>
        <w:tc>
          <w:tcPr>
            <w:tcW w:w="638" w:type="dxa"/>
            <w:vAlign w:val="center"/>
          </w:tcPr>
          <w:p w14:paraId="68632D23" w14:textId="77777777" w:rsidR="00934822" w:rsidRPr="004B4E05" w:rsidRDefault="00934822" w:rsidP="00934822">
            <w:pPr>
              <w:adjustRightInd w:val="0"/>
              <w:snapToGrid w:val="0"/>
              <w:spacing w:line="360" w:lineRule="auto"/>
              <w:jc w:val="center"/>
              <w:rPr>
                <w:rFonts w:ascii="宋体" w:hAnsi="宋体" w:cs="宋体"/>
                <w:sz w:val="15"/>
                <w:szCs w:val="15"/>
              </w:rPr>
            </w:pPr>
          </w:p>
          <w:p w14:paraId="3FC794EC" w14:textId="77777777" w:rsidR="00934822" w:rsidRPr="004B4E05" w:rsidRDefault="00934822" w:rsidP="00934822">
            <w:pPr>
              <w:adjustRightInd w:val="0"/>
              <w:snapToGrid w:val="0"/>
              <w:spacing w:line="360" w:lineRule="auto"/>
              <w:jc w:val="center"/>
              <w:rPr>
                <w:rFonts w:ascii="宋体" w:hAnsi="宋体" w:cs="宋体"/>
                <w:sz w:val="15"/>
                <w:szCs w:val="15"/>
              </w:rPr>
            </w:pPr>
          </w:p>
          <w:p w14:paraId="66A8E937" w14:textId="77777777" w:rsidR="00934822" w:rsidRPr="004B4E05"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IRHD</w:t>
            </w:r>
          </w:p>
          <w:p w14:paraId="7907C7C2" w14:textId="77777777" w:rsidR="00934822" w:rsidRPr="004B4E05" w:rsidRDefault="00934822" w:rsidP="00934822">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p w14:paraId="3A874314" w14:textId="77777777" w:rsidR="00934822" w:rsidRPr="004B4E05"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72253BCA" w14:textId="77777777" w:rsidR="00934822" w:rsidRPr="00934822" w:rsidRDefault="00934822" w:rsidP="00934822">
            <w:pPr>
              <w:adjustRightInd w:val="0"/>
              <w:snapToGrid w:val="0"/>
              <w:spacing w:line="360" w:lineRule="auto"/>
              <w:jc w:val="center"/>
              <w:rPr>
                <w:rFonts w:ascii="宋体" w:hAnsi="宋体" w:cs="宋体"/>
                <w:sz w:val="15"/>
                <w:szCs w:val="15"/>
              </w:rPr>
            </w:pPr>
          </w:p>
          <w:p w14:paraId="1973B94F" w14:textId="77777777" w:rsidR="00934822" w:rsidRPr="00934822" w:rsidRDefault="00934822" w:rsidP="00934822">
            <w:pPr>
              <w:adjustRightInd w:val="0"/>
              <w:snapToGrid w:val="0"/>
              <w:spacing w:line="360" w:lineRule="auto"/>
              <w:jc w:val="center"/>
              <w:rPr>
                <w:rFonts w:ascii="宋体" w:hAnsi="宋体" w:cs="宋体"/>
                <w:sz w:val="15"/>
                <w:szCs w:val="15"/>
              </w:rPr>
            </w:pPr>
          </w:p>
          <w:p w14:paraId="0798C82C"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-5~+8</w:t>
            </w:r>
          </w:p>
          <w:p w14:paraId="0B43E381"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-20</w:t>
            </w:r>
          </w:p>
          <w:p w14:paraId="467B8316"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-30~+10</w:t>
            </w:r>
          </w:p>
        </w:tc>
        <w:tc>
          <w:tcPr>
            <w:tcW w:w="693" w:type="dxa"/>
          </w:tcPr>
          <w:p w14:paraId="52929589" w14:textId="77777777" w:rsidR="00934822" w:rsidRPr="00934822" w:rsidRDefault="00934822" w:rsidP="00934822">
            <w:pPr>
              <w:adjustRightInd w:val="0"/>
              <w:snapToGrid w:val="0"/>
              <w:spacing w:line="360" w:lineRule="auto"/>
              <w:jc w:val="center"/>
              <w:rPr>
                <w:rFonts w:ascii="宋体" w:hAnsi="宋体" w:cs="宋体"/>
                <w:sz w:val="15"/>
                <w:szCs w:val="15"/>
              </w:rPr>
            </w:pPr>
          </w:p>
          <w:p w14:paraId="0FF19351" w14:textId="77777777" w:rsidR="00934822" w:rsidRPr="00934822" w:rsidRDefault="00934822" w:rsidP="00934822">
            <w:pPr>
              <w:adjustRightInd w:val="0"/>
              <w:snapToGrid w:val="0"/>
              <w:spacing w:line="360" w:lineRule="auto"/>
              <w:jc w:val="center"/>
              <w:rPr>
                <w:rFonts w:ascii="宋体" w:hAnsi="宋体" w:cs="宋体"/>
                <w:sz w:val="15"/>
                <w:szCs w:val="15"/>
              </w:rPr>
            </w:pPr>
          </w:p>
          <w:p w14:paraId="5C7F89A7"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3</w:t>
            </w:r>
          </w:p>
          <w:p w14:paraId="23D0A030"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-1.2</w:t>
            </w:r>
          </w:p>
          <w:p w14:paraId="174FCDDF" w14:textId="159E2715"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5.6</w:t>
            </w:r>
          </w:p>
        </w:tc>
        <w:tc>
          <w:tcPr>
            <w:tcW w:w="693" w:type="dxa"/>
          </w:tcPr>
          <w:p w14:paraId="6F4E1BB4" w14:textId="77777777" w:rsidR="00934822" w:rsidRPr="00934822" w:rsidRDefault="00934822" w:rsidP="00934822">
            <w:pPr>
              <w:adjustRightInd w:val="0"/>
              <w:snapToGrid w:val="0"/>
              <w:spacing w:line="360" w:lineRule="auto"/>
              <w:jc w:val="center"/>
              <w:rPr>
                <w:rFonts w:ascii="宋体" w:hAnsi="宋体" w:cs="宋体"/>
                <w:sz w:val="15"/>
                <w:szCs w:val="15"/>
              </w:rPr>
            </w:pPr>
          </w:p>
          <w:p w14:paraId="30B91B3C" w14:textId="77777777" w:rsidR="00934822" w:rsidRPr="00934822" w:rsidRDefault="00934822" w:rsidP="00934822">
            <w:pPr>
              <w:adjustRightInd w:val="0"/>
              <w:snapToGrid w:val="0"/>
              <w:spacing w:line="360" w:lineRule="auto"/>
              <w:jc w:val="center"/>
              <w:rPr>
                <w:rFonts w:ascii="宋体" w:hAnsi="宋体" w:cs="宋体"/>
                <w:sz w:val="15"/>
                <w:szCs w:val="15"/>
              </w:rPr>
            </w:pPr>
          </w:p>
          <w:p w14:paraId="2289C8BF"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3</w:t>
            </w:r>
          </w:p>
          <w:p w14:paraId="1AE700B6"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-1.6</w:t>
            </w:r>
          </w:p>
          <w:p w14:paraId="5066679A" w14:textId="2B12F7DF"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6.7</w:t>
            </w:r>
          </w:p>
        </w:tc>
        <w:tc>
          <w:tcPr>
            <w:tcW w:w="693" w:type="dxa"/>
          </w:tcPr>
          <w:p w14:paraId="11BBF0DE" w14:textId="77777777" w:rsidR="00934822" w:rsidRPr="00934822" w:rsidRDefault="00934822" w:rsidP="00934822">
            <w:pPr>
              <w:adjustRightInd w:val="0"/>
              <w:snapToGrid w:val="0"/>
              <w:spacing w:line="360" w:lineRule="auto"/>
              <w:jc w:val="center"/>
              <w:rPr>
                <w:rFonts w:ascii="宋体" w:hAnsi="宋体" w:cs="宋体"/>
                <w:sz w:val="15"/>
                <w:szCs w:val="15"/>
              </w:rPr>
            </w:pPr>
          </w:p>
          <w:p w14:paraId="3CFC0724" w14:textId="77777777" w:rsidR="00934822" w:rsidRPr="00934822" w:rsidRDefault="00934822" w:rsidP="00934822">
            <w:pPr>
              <w:adjustRightInd w:val="0"/>
              <w:snapToGrid w:val="0"/>
              <w:spacing w:line="360" w:lineRule="auto"/>
              <w:jc w:val="center"/>
              <w:rPr>
                <w:rFonts w:ascii="宋体" w:hAnsi="宋体" w:cs="宋体"/>
                <w:sz w:val="15"/>
                <w:szCs w:val="15"/>
              </w:rPr>
            </w:pPr>
          </w:p>
          <w:p w14:paraId="721439BB"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4</w:t>
            </w:r>
          </w:p>
          <w:p w14:paraId="0CF7A6E9"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-1.7</w:t>
            </w:r>
          </w:p>
          <w:p w14:paraId="4F2699D7" w14:textId="13CAE262"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7.8</w:t>
            </w:r>
          </w:p>
        </w:tc>
        <w:tc>
          <w:tcPr>
            <w:tcW w:w="693" w:type="dxa"/>
          </w:tcPr>
          <w:p w14:paraId="695B83BE" w14:textId="77777777" w:rsidR="00934822" w:rsidRDefault="00934822" w:rsidP="00934822">
            <w:pPr>
              <w:adjustRightInd w:val="0"/>
              <w:snapToGrid w:val="0"/>
              <w:spacing w:line="360" w:lineRule="auto"/>
              <w:jc w:val="center"/>
              <w:rPr>
                <w:rFonts w:ascii="宋体" w:hAnsi="宋体" w:cs="宋体"/>
                <w:sz w:val="15"/>
                <w:szCs w:val="15"/>
              </w:rPr>
            </w:pPr>
          </w:p>
          <w:p w14:paraId="29555949" w14:textId="77777777" w:rsidR="00934822" w:rsidRPr="00934822" w:rsidRDefault="00934822" w:rsidP="00934822">
            <w:pPr>
              <w:adjustRightInd w:val="0"/>
              <w:snapToGrid w:val="0"/>
              <w:spacing w:line="360" w:lineRule="auto"/>
              <w:jc w:val="center"/>
              <w:rPr>
                <w:rFonts w:ascii="宋体" w:hAnsi="宋体" w:cs="宋体"/>
                <w:sz w:val="15"/>
                <w:szCs w:val="15"/>
              </w:rPr>
            </w:pPr>
          </w:p>
          <w:p w14:paraId="76DA0E6D"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w:t>
            </w:r>
          </w:p>
          <w:p w14:paraId="266855D9"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2.3</w:t>
            </w:r>
          </w:p>
          <w:p w14:paraId="0E41BAF4" w14:textId="0BB22F31"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-13.5</w:t>
            </w:r>
          </w:p>
        </w:tc>
        <w:tc>
          <w:tcPr>
            <w:tcW w:w="693" w:type="dxa"/>
          </w:tcPr>
          <w:p w14:paraId="4DC9179B" w14:textId="77777777" w:rsidR="00934822" w:rsidRDefault="00934822" w:rsidP="00934822">
            <w:pPr>
              <w:adjustRightInd w:val="0"/>
              <w:snapToGrid w:val="0"/>
              <w:spacing w:line="360" w:lineRule="auto"/>
              <w:jc w:val="center"/>
              <w:rPr>
                <w:rFonts w:ascii="宋体" w:hAnsi="宋体" w:cs="宋体"/>
                <w:sz w:val="15"/>
                <w:szCs w:val="15"/>
              </w:rPr>
            </w:pPr>
          </w:p>
          <w:p w14:paraId="57450BAC" w14:textId="77777777" w:rsidR="00934822" w:rsidRPr="00934822" w:rsidRDefault="00934822" w:rsidP="00934822">
            <w:pPr>
              <w:adjustRightInd w:val="0"/>
              <w:snapToGrid w:val="0"/>
              <w:spacing w:line="360" w:lineRule="auto"/>
              <w:jc w:val="center"/>
              <w:rPr>
                <w:rFonts w:ascii="宋体" w:hAnsi="宋体" w:cs="宋体"/>
                <w:sz w:val="15"/>
                <w:szCs w:val="15"/>
              </w:rPr>
            </w:pPr>
          </w:p>
          <w:p w14:paraId="369B86FA"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w:t>
            </w:r>
          </w:p>
          <w:p w14:paraId="0795ED5B"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2.0</w:t>
            </w:r>
          </w:p>
          <w:p w14:paraId="3DE440C7" w14:textId="1DBF68F1"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-15.8</w:t>
            </w:r>
          </w:p>
        </w:tc>
        <w:tc>
          <w:tcPr>
            <w:tcW w:w="693" w:type="dxa"/>
          </w:tcPr>
          <w:p w14:paraId="5329B7D2" w14:textId="77777777" w:rsidR="00934822" w:rsidRDefault="00934822" w:rsidP="00934822">
            <w:pPr>
              <w:adjustRightInd w:val="0"/>
              <w:snapToGrid w:val="0"/>
              <w:spacing w:line="360" w:lineRule="auto"/>
              <w:jc w:val="center"/>
              <w:rPr>
                <w:rFonts w:ascii="宋体" w:hAnsi="宋体" w:cs="宋体"/>
                <w:sz w:val="15"/>
                <w:szCs w:val="15"/>
              </w:rPr>
            </w:pPr>
          </w:p>
          <w:p w14:paraId="68BFD31B" w14:textId="77777777" w:rsidR="00934822" w:rsidRPr="00934822" w:rsidRDefault="00934822" w:rsidP="00934822">
            <w:pPr>
              <w:adjustRightInd w:val="0"/>
              <w:snapToGrid w:val="0"/>
              <w:spacing w:line="360" w:lineRule="auto"/>
              <w:jc w:val="center"/>
              <w:rPr>
                <w:rFonts w:ascii="宋体" w:hAnsi="宋体" w:cs="宋体"/>
                <w:sz w:val="15"/>
                <w:szCs w:val="15"/>
              </w:rPr>
            </w:pPr>
          </w:p>
          <w:p w14:paraId="027DDE11"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2</w:t>
            </w:r>
          </w:p>
          <w:p w14:paraId="31BCDF6F"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1.7</w:t>
            </w:r>
          </w:p>
          <w:p w14:paraId="6049D89A" w14:textId="35D47414"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-15</w:t>
            </w:r>
          </w:p>
        </w:tc>
        <w:tc>
          <w:tcPr>
            <w:tcW w:w="693" w:type="dxa"/>
          </w:tcPr>
          <w:p w14:paraId="3275EA13" w14:textId="77777777" w:rsidR="00934822" w:rsidRDefault="00934822" w:rsidP="00934822">
            <w:pPr>
              <w:adjustRightInd w:val="0"/>
              <w:snapToGrid w:val="0"/>
              <w:spacing w:line="360" w:lineRule="auto"/>
              <w:jc w:val="center"/>
              <w:rPr>
                <w:rFonts w:ascii="宋体" w:hAnsi="宋体" w:cs="宋体"/>
                <w:sz w:val="15"/>
                <w:szCs w:val="15"/>
              </w:rPr>
            </w:pPr>
          </w:p>
          <w:p w14:paraId="3E3A1C00" w14:textId="77777777" w:rsidR="00934822" w:rsidRPr="00934822" w:rsidRDefault="00934822" w:rsidP="00934822">
            <w:pPr>
              <w:adjustRightInd w:val="0"/>
              <w:snapToGrid w:val="0"/>
              <w:spacing w:line="360" w:lineRule="auto"/>
              <w:jc w:val="center"/>
              <w:rPr>
                <w:rFonts w:ascii="宋体" w:hAnsi="宋体" w:cs="宋体"/>
                <w:sz w:val="15"/>
                <w:szCs w:val="15"/>
              </w:rPr>
            </w:pPr>
          </w:p>
          <w:p w14:paraId="70A1A754"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6</w:t>
            </w:r>
          </w:p>
          <w:p w14:paraId="049D25D9"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-9.5</w:t>
            </w:r>
          </w:p>
          <w:p w14:paraId="7A65A047" w14:textId="1BC1B1B4"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-10.2</w:t>
            </w:r>
          </w:p>
        </w:tc>
        <w:tc>
          <w:tcPr>
            <w:tcW w:w="693" w:type="dxa"/>
          </w:tcPr>
          <w:p w14:paraId="70CAFEE2" w14:textId="77777777" w:rsidR="00934822" w:rsidRDefault="00934822" w:rsidP="00934822">
            <w:pPr>
              <w:adjustRightInd w:val="0"/>
              <w:snapToGrid w:val="0"/>
              <w:spacing w:line="360" w:lineRule="auto"/>
              <w:jc w:val="center"/>
              <w:rPr>
                <w:rFonts w:ascii="宋体" w:hAnsi="宋体" w:cs="宋体"/>
                <w:sz w:val="15"/>
                <w:szCs w:val="15"/>
              </w:rPr>
            </w:pPr>
          </w:p>
          <w:p w14:paraId="7DAD3706" w14:textId="77777777" w:rsidR="00934822" w:rsidRPr="00934822" w:rsidRDefault="00934822" w:rsidP="00934822">
            <w:pPr>
              <w:adjustRightInd w:val="0"/>
              <w:snapToGrid w:val="0"/>
              <w:spacing w:line="360" w:lineRule="auto"/>
              <w:jc w:val="center"/>
              <w:rPr>
                <w:rFonts w:ascii="宋体" w:hAnsi="宋体" w:cs="宋体"/>
                <w:sz w:val="15"/>
                <w:szCs w:val="15"/>
              </w:rPr>
            </w:pPr>
          </w:p>
          <w:p w14:paraId="36A122A8"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5</w:t>
            </w:r>
          </w:p>
          <w:p w14:paraId="5EBB58ED"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-9.2</w:t>
            </w:r>
          </w:p>
          <w:p w14:paraId="32E07D70" w14:textId="544F6A64"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-10.8</w:t>
            </w:r>
          </w:p>
        </w:tc>
        <w:tc>
          <w:tcPr>
            <w:tcW w:w="693" w:type="dxa"/>
          </w:tcPr>
          <w:p w14:paraId="05B1668F" w14:textId="77777777" w:rsidR="00934822" w:rsidRDefault="00934822" w:rsidP="00934822">
            <w:pPr>
              <w:adjustRightInd w:val="0"/>
              <w:snapToGrid w:val="0"/>
              <w:spacing w:line="360" w:lineRule="auto"/>
              <w:jc w:val="center"/>
              <w:rPr>
                <w:rFonts w:ascii="宋体" w:hAnsi="宋体" w:cs="宋体"/>
                <w:sz w:val="15"/>
                <w:szCs w:val="15"/>
              </w:rPr>
            </w:pPr>
          </w:p>
          <w:p w14:paraId="162C66D5" w14:textId="77777777" w:rsidR="00934822" w:rsidRPr="00934822" w:rsidRDefault="00934822" w:rsidP="00934822">
            <w:pPr>
              <w:adjustRightInd w:val="0"/>
              <w:snapToGrid w:val="0"/>
              <w:spacing w:line="360" w:lineRule="auto"/>
              <w:jc w:val="center"/>
              <w:rPr>
                <w:rFonts w:ascii="宋体" w:hAnsi="宋体" w:cs="宋体"/>
                <w:sz w:val="15"/>
                <w:szCs w:val="15"/>
              </w:rPr>
            </w:pPr>
          </w:p>
          <w:p w14:paraId="01B82277"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6</w:t>
            </w:r>
          </w:p>
          <w:p w14:paraId="100EF0A5"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-7.8</w:t>
            </w:r>
          </w:p>
          <w:p w14:paraId="38650CCE" w14:textId="2832B360"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-12.3</w:t>
            </w:r>
          </w:p>
        </w:tc>
      </w:tr>
      <w:tr w:rsidR="00934822" w:rsidRPr="004B4E05" w14:paraId="7CFCD765" w14:textId="77777777" w:rsidTr="00C71E0E">
        <w:trPr>
          <w:trHeight w:val="582"/>
        </w:trPr>
        <w:tc>
          <w:tcPr>
            <w:tcW w:w="568" w:type="dxa"/>
          </w:tcPr>
          <w:p w14:paraId="4CCD1F8B"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7</w:t>
            </w:r>
          </w:p>
        </w:tc>
        <w:tc>
          <w:tcPr>
            <w:tcW w:w="1846" w:type="dxa"/>
            <w:vAlign w:val="center"/>
          </w:tcPr>
          <w:p w14:paraId="74400530" w14:textId="77777777" w:rsidR="00934822" w:rsidRPr="004B4E05"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在水中的体积变化</w:t>
            </w:r>
          </w:p>
          <w:p w14:paraId="5713FFA4" w14:textId="77777777" w:rsidR="00934822" w:rsidRPr="004B4E05"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70℃，7d</w:t>
            </w:r>
          </w:p>
        </w:tc>
        <w:tc>
          <w:tcPr>
            <w:tcW w:w="638" w:type="dxa"/>
            <w:vAlign w:val="center"/>
          </w:tcPr>
          <w:p w14:paraId="35432480" w14:textId="77777777" w:rsidR="00934822" w:rsidRPr="004B4E05" w:rsidRDefault="00934822" w:rsidP="00934822">
            <w:pPr>
              <w:adjustRightInd w:val="0"/>
              <w:snapToGrid w:val="0"/>
              <w:spacing w:line="360" w:lineRule="auto"/>
              <w:jc w:val="center"/>
              <w:rPr>
                <w:rFonts w:ascii="宋体" w:hAnsi="宋体" w:cs="宋体"/>
                <w:sz w:val="15"/>
                <w:szCs w:val="15"/>
              </w:rPr>
            </w:pPr>
          </w:p>
          <w:p w14:paraId="6BDC07E2" w14:textId="77777777" w:rsidR="00934822" w:rsidRPr="004B4E05" w:rsidRDefault="00934822" w:rsidP="00934822">
            <w:pPr>
              <w:adjustRightInd w:val="0"/>
              <w:snapToGrid w:val="0"/>
              <w:spacing w:line="360" w:lineRule="auto"/>
              <w:ind w:firstLineChars="100" w:firstLine="150"/>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73274A95" w14:textId="77777777" w:rsidR="00934822" w:rsidRPr="00934822" w:rsidRDefault="00934822" w:rsidP="00934822">
            <w:pPr>
              <w:adjustRightInd w:val="0"/>
              <w:snapToGrid w:val="0"/>
              <w:spacing w:line="360" w:lineRule="auto"/>
              <w:jc w:val="center"/>
              <w:rPr>
                <w:rFonts w:ascii="宋体" w:hAnsi="宋体" w:cs="宋体"/>
                <w:sz w:val="15"/>
                <w:szCs w:val="15"/>
              </w:rPr>
            </w:pPr>
          </w:p>
          <w:p w14:paraId="45651C1B"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-1~+8</w:t>
            </w:r>
          </w:p>
        </w:tc>
        <w:tc>
          <w:tcPr>
            <w:tcW w:w="693" w:type="dxa"/>
          </w:tcPr>
          <w:p w14:paraId="3C1834A7" w14:textId="77777777" w:rsidR="00934822" w:rsidRPr="00934822" w:rsidRDefault="00934822" w:rsidP="00934822">
            <w:pPr>
              <w:adjustRightInd w:val="0"/>
              <w:snapToGrid w:val="0"/>
              <w:spacing w:line="360" w:lineRule="auto"/>
              <w:jc w:val="center"/>
              <w:rPr>
                <w:rFonts w:ascii="宋体" w:hAnsi="宋体" w:cs="宋体"/>
                <w:sz w:val="15"/>
                <w:szCs w:val="15"/>
              </w:rPr>
            </w:pPr>
          </w:p>
          <w:p w14:paraId="799210BF" w14:textId="07A8CF2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4.4</w:t>
            </w:r>
          </w:p>
        </w:tc>
        <w:tc>
          <w:tcPr>
            <w:tcW w:w="693" w:type="dxa"/>
          </w:tcPr>
          <w:p w14:paraId="721FAE88" w14:textId="77777777" w:rsidR="00934822" w:rsidRPr="00934822" w:rsidRDefault="00934822" w:rsidP="00934822">
            <w:pPr>
              <w:adjustRightInd w:val="0"/>
              <w:snapToGrid w:val="0"/>
              <w:spacing w:line="360" w:lineRule="auto"/>
              <w:jc w:val="center"/>
              <w:rPr>
                <w:rFonts w:ascii="宋体" w:hAnsi="宋体" w:cs="宋体"/>
                <w:sz w:val="15"/>
                <w:szCs w:val="15"/>
              </w:rPr>
            </w:pPr>
          </w:p>
          <w:p w14:paraId="6157BA38" w14:textId="44778D6B"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4.1</w:t>
            </w:r>
          </w:p>
        </w:tc>
        <w:tc>
          <w:tcPr>
            <w:tcW w:w="693" w:type="dxa"/>
          </w:tcPr>
          <w:p w14:paraId="39791F02" w14:textId="77777777" w:rsidR="00934822" w:rsidRPr="00934822" w:rsidRDefault="00934822" w:rsidP="00934822">
            <w:pPr>
              <w:adjustRightInd w:val="0"/>
              <w:snapToGrid w:val="0"/>
              <w:spacing w:line="360" w:lineRule="auto"/>
              <w:jc w:val="center"/>
              <w:rPr>
                <w:rFonts w:ascii="宋体" w:hAnsi="宋体" w:cs="宋体"/>
                <w:sz w:val="15"/>
                <w:szCs w:val="15"/>
              </w:rPr>
            </w:pPr>
          </w:p>
          <w:p w14:paraId="15543D28" w14:textId="76A76118"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4.2</w:t>
            </w:r>
          </w:p>
        </w:tc>
        <w:tc>
          <w:tcPr>
            <w:tcW w:w="693" w:type="dxa"/>
          </w:tcPr>
          <w:p w14:paraId="0E44DFF7" w14:textId="77777777" w:rsidR="00934822" w:rsidRPr="00934822" w:rsidRDefault="00934822" w:rsidP="00934822">
            <w:pPr>
              <w:adjustRightInd w:val="0"/>
              <w:snapToGrid w:val="0"/>
              <w:spacing w:line="360" w:lineRule="auto"/>
              <w:jc w:val="center"/>
              <w:rPr>
                <w:rFonts w:ascii="宋体" w:hAnsi="宋体" w:cs="宋体"/>
                <w:sz w:val="15"/>
                <w:szCs w:val="15"/>
              </w:rPr>
            </w:pPr>
          </w:p>
          <w:p w14:paraId="2D170EE1" w14:textId="0350BF28"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2</w:t>
            </w:r>
          </w:p>
        </w:tc>
        <w:tc>
          <w:tcPr>
            <w:tcW w:w="693" w:type="dxa"/>
          </w:tcPr>
          <w:p w14:paraId="4BC20C64" w14:textId="77777777" w:rsidR="00934822" w:rsidRPr="00934822" w:rsidRDefault="00934822" w:rsidP="00934822">
            <w:pPr>
              <w:adjustRightInd w:val="0"/>
              <w:snapToGrid w:val="0"/>
              <w:spacing w:line="360" w:lineRule="auto"/>
              <w:jc w:val="center"/>
              <w:rPr>
                <w:rFonts w:ascii="宋体" w:hAnsi="宋体" w:cs="宋体"/>
                <w:sz w:val="15"/>
                <w:szCs w:val="15"/>
              </w:rPr>
            </w:pPr>
          </w:p>
          <w:p w14:paraId="40ED027E" w14:textId="6E622E45"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1.8</w:t>
            </w:r>
          </w:p>
        </w:tc>
        <w:tc>
          <w:tcPr>
            <w:tcW w:w="693" w:type="dxa"/>
          </w:tcPr>
          <w:p w14:paraId="47960B05" w14:textId="77777777" w:rsidR="00934822" w:rsidRPr="00934822" w:rsidRDefault="00934822" w:rsidP="00934822">
            <w:pPr>
              <w:adjustRightInd w:val="0"/>
              <w:snapToGrid w:val="0"/>
              <w:spacing w:line="360" w:lineRule="auto"/>
              <w:jc w:val="center"/>
              <w:rPr>
                <w:rFonts w:ascii="宋体" w:hAnsi="宋体" w:cs="宋体"/>
                <w:sz w:val="15"/>
                <w:szCs w:val="15"/>
              </w:rPr>
            </w:pPr>
          </w:p>
          <w:p w14:paraId="1DCFDBC7" w14:textId="6231A5B1"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1.6</w:t>
            </w:r>
          </w:p>
        </w:tc>
        <w:tc>
          <w:tcPr>
            <w:tcW w:w="693" w:type="dxa"/>
          </w:tcPr>
          <w:p w14:paraId="25AE6034" w14:textId="77777777" w:rsidR="00934822" w:rsidRPr="00934822" w:rsidRDefault="00934822" w:rsidP="00934822">
            <w:pPr>
              <w:adjustRightInd w:val="0"/>
              <w:snapToGrid w:val="0"/>
              <w:spacing w:line="360" w:lineRule="auto"/>
              <w:jc w:val="center"/>
              <w:rPr>
                <w:rFonts w:ascii="宋体" w:hAnsi="宋体" w:cs="宋体"/>
                <w:sz w:val="15"/>
                <w:szCs w:val="15"/>
              </w:rPr>
            </w:pPr>
          </w:p>
          <w:p w14:paraId="0F4D2C6D" w14:textId="2DAD69C2"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4.5</w:t>
            </w:r>
          </w:p>
        </w:tc>
        <w:tc>
          <w:tcPr>
            <w:tcW w:w="693" w:type="dxa"/>
          </w:tcPr>
          <w:p w14:paraId="70BEFA29" w14:textId="77777777" w:rsidR="00934822" w:rsidRPr="00934822" w:rsidRDefault="00934822" w:rsidP="00934822">
            <w:pPr>
              <w:adjustRightInd w:val="0"/>
              <w:snapToGrid w:val="0"/>
              <w:spacing w:line="360" w:lineRule="auto"/>
              <w:jc w:val="center"/>
              <w:rPr>
                <w:rFonts w:ascii="宋体" w:hAnsi="宋体" w:cs="宋体"/>
                <w:sz w:val="15"/>
                <w:szCs w:val="15"/>
              </w:rPr>
            </w:pPr>
          </w:p>
          <w:p w14:paraId="159AF4DA" w14:textId="698FEA0F"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5.2</w:t>
            </w:r>
          </w:p>
        </w:tc>
        <w:tc>
          <w:tcPr>
            <w:tcW w:w="693" w:type="dxa"/>
          </w:tcPr>
          <w:p w14:paraId="51132255" w14:textId="77777777" w:rsidR="00934822" w:rsidRPr="00934822" w:rsidRDefault="00934822" w:rsidP="00934822">
            <w:pPr>
              <w:adjustRightInd w:val="0"/>
              <w:snapToGrid w:val="0"/>
              <w:spacing w:line="360" w:lineRule="auto"/>
              <w:jc w:val="center"/>
              <w:rPr>
                <w:rFonts w:ascii="宋体" w:hAnsi="宋体" w:cs="宋体"/>
                <w:sz w:val="15"/>
                <w:szCs w:val="15"/>
              </w:rPr>
            </w:pPr>
          </w:p>
          <w:p w14:paraId="21B37784" w14:textId="6618EB65"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sz w:val="15"/>
                <w:szCs w:val="15"/>
              </w:rPr>
              <w:t>5.0</w:t>
            </w:r>
          </w:p>
        </w:tc>
      </w:tr>
      <w:tr w:rsidR="00934822" w:rsidRPr="004B4E05" w14:paraId="0C694015" w14:textId="77777777" w:rsidTr="00C71E0E">
        <w:tc>
          <w:tcPr>
            <w:tcW w:w="568" w:type="dxa"/>
          </w:tcPr>
          <w:p w14:paraId="0AE032BC" w14:textId="77777777" w:rsidR="00934822" w:rsidRPr="00934822" w:rsidRDefault="00934822" w:rsidP="00934822">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8</w:t>
            </w:r>
          </w:p>
        </w:tc>
        <w:tc>
          <w:tcPr>
            <w:tcW w:w="1846" w:type="dxa"/>
          </w:tcPr>
          <w:p w14:paraId="5606FF48" w14:textId="77777777" w:rsidR="00934822" w:rsidRPr="00934822"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耐臭氧</w:t>
            </w:r>
          </w:p>
        </w:tc>
        <w:tc>
          <w:tcPr>
            <w:tcW w:w="638" w:type="dxa"/>
          </w:tcPr>
          <w:p w14:paraId="657C54B5" w14:textId="77777777" w:rsidR="00934822" w:rsidRPr="00934822" w:rsidRDefault="00934822" w:rsidP="00934822">
            <w:pPr>
              <w:adjustRightInd w:val="0"/>
              <w:snapToGrid w:val="0"/>
              <w:spacing w:line="360" w:lineRule="auto"/>
              <w:jc w:val="center"/>
              <w:rPr>
                <w:rFonts w:ascii="宋体" w:hAnsi="宋体" w:cs="宋体"/>
                <w:sz w:val="15"/>
                <w:szCs w:val="15"/>
              </w:rPr>
            </w:pPr>
          </w:p>
        </w:tc>
        <w:tc>
          <w:tcPr>
            <w:tcW w:w="7013" w:type="dxa"/>
            <w:gridSpan w:val="10"/>
            <w:vAlign w:val="center"/>
          </w:tcPr>
          <w:p w14:paraId="6DCA7EA4" w14:textId="77777777" w:rsidR="00934822" w:rsidRPr="00934822" w:rsidRDefault="00934822" w:rsidP="00934822">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在未经放大的</w:t>
            </w:r>
            <w:proofErr w:type="gramStart"/>
            <w:r w:rsidRPr="004B4E05">
              <w:rPr>
                <w:rFonts w:ascii="宋体" w:hAnsi="宋体" w:cs="宋体" w:hint="eastAsia"/>
                <w:sz w:val="15"/>
                <w:szCs w:val="15"/>
              </w:rPr>
              <w:t>的</w:t>
            </w:r>
            <w:proofErr w:type="gramEnd"/>
            <w:r w:rsidRPr="004B4E05">
              <w:rPr>
                <w:rFonts w:ascii="宋体" w:hAnsi="宋体" w:cs="宋体" w:hint="eastAsia"/>
                <w:sz w:val="15"/>
                <w:szCs w:val="15"/>
              </w:rPr>
              <w:t>条件下观察，无裂纹</w:t>
            </w:r>
          </w:p>
        </w:tc>
      </w:tr>
      <w:bookmarkEnd w:id="4"/>
    </w:tbl>
    <w:p w14:paraId="5B835B01" w14:textId="77777777" w:rsidR="004F7D29" w:rsidRDefault="004F7D29" w:rsidP="00595C4E">
      <w:pPr>
        <w:adjustRightInd w:val="0"/>
        <w:snapToGrid w:val="0"/>
        <w:spacing w:line="360" w:lineRule="auto"/>
        <w:rPr>
          <w:rFonts w:ascii="仿宋" w:eastAsia="仿宋" w:hAnsi="仿宋" w:cs="Times New Roman"/>
          <w:color w:val="FF0000"/>
          <w:sz w:val="24"/>
        </w:rPr>
      </w:pPr>
    </w:p>
    <w:p w14:paraId="59472C6C" w14:textId="2F4F4B52" w:rsidR="004F7D29" w:rsidRDefault="00EE32E3" w:rsidP="00934822">
      <w:pPr>
        <w:adjustRightInd w:val="0"/>
        <w:snapToGrid w:val="0"/>
        <w:spacing w:line="360" w:lineRule="auto"/>
        <w:ind w:firstLineChars="200" w:firstLine="480"/>
        <w:jc w:val="center"/>
        <w:rPr>
          <w:rFonts w:ascii="仿宋" w:eastAsia="仿宋" w:hAnsi="仿宋" w:cs="Times New Roman"/>
          <w:sz w:val="24"/>
        </w:rPr>
      </w:pPr>
      <w:bookmarkStart w:id="5" w:name="_Hlk184588804"/>
      <w:r w:rsidRPr="00934822">
        <w:rPr>
          <w:rFonts w:ascii="仿宋" w:eastAsia="仿宋" w:hAnsi="仿宋" w:cs="Times New Roman" w:hint="eastAsia"/>
          <w:sz w:val="24"/>
        </w:rPr>
        <w:t>表5  70</w:t>
      </w:r>
      <w:proofErr w:type="gramStart"/>
      <w:r w:rsidRPr="00934822">
        <w:rPr>
          <w:rFonts w:ascii="仿宋" w:eastAsia="仿宋" w:hAnsi="仿宋" w:cs="Times New Roman" w:hint="eastAsia"/>
          <w:sz w:val="24"/>
        </w:rPr>
        <w:t>硬度级验证</w:t>
      </w:r>
      <w:proofErr w:type="gramEnd"/>
      <w:r w:rsidRPr="00934822">
        <w:rPr>
          <w:rFonts w:ascii="仿宋" w:eastAsia="仿宋" w:hAnsi="仿宋" w:cs="Times New Roman" w:hint="eastAsia"/>
          <w:sz w:val="24"/>
        </w:rPr>
        <w:t>数据</w:t>
      </w:r>
    </w:p>
    <w:tbl>
      <w:tblPr>
        <w:tblStyle w:val="af5"/>
        <w:tblW w:w="10065" w:type="dxa"/>
        <w:tblInd w:w="-431" w:type="dxa"/>
        <w:tblLayout w:type="fixed"/>
        <w:tblLook w:val="04A0" w:firstRow="1" w:lastRow="0" w:firstColumn="1" w:lastColumn="0" w:noHBand="0" w:noVBand="1"/>
      </w:tblPr>
      <w:tblGrid>
        <w:gridCol w:w="568"/>
        <w:gridCol w:w="1846"/>
        <w:gridCol w:w="638"/>
        <w:gridCol w:w="776"/>
        <w:gridCol w:w="693"/>
        <w:gridCol w:w="693"/>
        <w:gridCol w:w="693"/>
        <w:gridCol w:w="693"/>
        <w:gridCol w:w="693"/>
        <w:gridCol w:w="693"/>
        <w:gridCol w:w="693"/>
        <w:gridCol w:w="693"/>
        <w:gridCol w:w="693"/>
      </w:tblGrid>
      <w:tr w:rsidR="00934822" w:rsidRPr="004B4E05" w14:paraId="7206A718" w14:textId="77777777" w:rsidTr="00C71E0E">
        <w:trPr>
          <w:trHeight w:val="345"/>
        </w:trPr>
        <w:tc>
          <w:tcPr>
            <w:tcW w:w="568" w:type="dxa"/>
            <w:vMerge w:val="restart"/>
          </w:tcPr>
          <w:p w14:paraId="73AF71F7" w14:textId="77777777" w:rsidR="00934822" w:rsidRPr="00934822" w:rsidRDefault="00934822" w:rsidP="00C71E0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序号</w:t>
            </w:r>
          </w:p>
        </w:tc>
        <w:tc>
          <w:tcPr>
            <w:tcW w:w="1846" w:type="dxa"/>
            <w:vMerge w:val="restart"/>
          </w:tcPr>
          <w:p w14:paraId="2CB411C2" w14:textId="77777777" w:rsidR="00934822" w:rsidRPr="00934822" w:rsidRDefault="00934822" w:rsidP="00C71E0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性能及试验条件</w:t>
            </w:r>
          </w:p>
        </w:tc>
        <w:tc>
          <w:tcPr>
            <w:tcW w:w="638" w:type="dxa"/>
            <w:vMerge w:val="restart"/>
            <w:vAlign w:val="center"/>
          </w:tcPr>
          <w:p w14:paraId="131A113A" w14:textId="77777777" w:rsidR="00934822" w:rsidRPr="00934822" w:rsidRDefault="00934822" w:rsidP="00C71E0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单位</w:t>
            </w:r>
          </w:p>
        </w:tc>
        <w:tc>
          <w:tcPr>
            <w:tcW w:w="776" w:type="dxa"/>
            <w:vMerge w:val="restart"/>
            <w:vAlign w:val="center"/>
          </w:tcPr>
          <w:p w14:paraId="6A139810" w14:textId="77777777" w:rsidR="00934822" w:rsidRPr="00934822" w:rsidRDefault="00934822" w:rsidP="00C71E0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指标</w:t>
            </w:r>
          </w:p>
        </w:tc>
        <w:tc>
          <w:tcPr>
            <w:tcW w:w="2079" w:type="dxa"/>
            <w:gridSpan w:val="3"/>
          </w:tcPr>
          <w:p w14:paraId="0CBD8E49" w14:textId="77777777" w:rsidR="00934822" w:rsidRPr="00934822" w:rsidRDefault="00934822"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SBR</w:t>
            </w:r>
          </w:p>
        </w:tc>
        <w:tc>
          <w:tcPr>
            <w:tcW w:w="2079" w:type="dxa"/>
            <w:gridSpan w:val="3"/>
          </w:tcPr>
          <w:p w14:paraId="5F082C48" w14:textId="77777777" w:rsidR="00934822" w:rsidRPr="00934822" w:rsidRDefault="00934822"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EPDM</w:t>
            </w:r>
          </w:p>
        </w:tc>
        <w:tc>
          <w:tcPr>
            <w:tcW w:w="2079" w:type="dxa"/>
            <w:gridSpan w:val="3"/>
          </w:tcPr>
          <w:p w14:paraId="5797B4F9" w14:textId="77777777" w:rsidR="00934822" w:rsidRPr="00934822" w:rsidRDefault="00934822"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NBR</w:t>
            </w:r>
          </w:p>
        </w:tc>
      </w:tr>
      <w:tr w:rsidR="00595C4E" w:rsidRPr="004B4E05" w14:paraId="53AC67EF" w14:textId="77777777" w:rsidTr="00C71E0E">
        <w:trPr>
          <w:trHeight w:val="345"/>
        </w:trPr>
        <w:tc>
          <w:tcPr>
            <w:tcW w:w="568" w:type="dxa"/>
            <w:vMerge/>
          </w:tcPr>
          <w:p w14:paraId="0445407A" w14:textId="77777777" w:rsidR="00595C4E" w:rsidRPr="00934822" w:rsidRDefault="00595C4E" w:rsidP="00595C4E">
            <w:pPr>
              <w:adjustRightInd w:val="0"/>
              <w:snapToGrid w:val="0"/>
              <w:spacing w:line="360" w:lineRule="auto"/>
              <w:jc w:val="center"/>
              <w:rPr>
                <w:rFonts w:ascii="宋体" w:hAnsi="宋体" w:cs="宋体"/>
                <w:sz w:val="15"/>
                <w:szCs w:val="15"/>
              </w:rPr>
            </w:pPr>
          </w:p>
        </w:tc>
        <w:tc>
          <w:tcPr>
            <w:tcW w:w="1846" w:type="dxa"/>
            <w:vMerge/>
          </w:tcPr>
          <w:p w14:paraId="6FC74C6D" w14:textId="77777777" w:rsidR="00595C4E" w:rsidRPr="00934822" w:rsidRDefault="00595C4E" w:rsidP="00595C4E">
            <w:pPr>
              <w:adjustRightInd w:val="0"/>
              <w:snapToGrid w:val="0"/>
              <w:spacing w:line="360" w:lineRule="auto"/>
              <w:jc w:val="center"/>
              <w:rPr>
                <w:rFonts w:ascii="宋体" w:hAnsi="宋体" w:cs="宋体"/>
                <w:sz w:val="15"/>
                <w:szCs w:val="15"/>
              </w:rPr>
            </w:pPr>
          </w:p>
        </w:tc>
        <w:tc>
          <w:tcPr>
            <w:tcW w:w="638" w:type="dxa"/>
            <w:vMerge/>
            <w:vAlign w:val="center"/>
          </w:tcPr>
          <w:p w14:paraId="4BCBF612" w14:textId="77777777" w:rsidR="00595C4E" w:rsidRPr="00934822" w:rsidRDefault="00595C4E" w:rsidP="00595C4E">
            <w:pPr>
              <w:adjustRightInd w:val="0"/>
              <w:snapToGrid w:val="0"/>
              <w:spacing w:line="360" w:lineRule="auto"/>
              <w:jc w:val="center"/>
              <w:rPr>
                <w:rFonts w:ascii="宋体" w:hAnsi="宋体" w:cs="宋体"/>
                <w:sz w:val="15"/>
                <w:szCs w:val="15"/>
              </w:rPr>
            </w:pPr>
          </w:p>
        </w:tc>
        <w:tc>
          <w:tcPr>
            <w:tcW w:w="776" w:type="dxa"/>
            <w:vMerge/>
            <w:vAlign w:val="center"/>
          </w:tcPr>
          <w:p w14:paraId="6AABEFC5" w14:textId="77777777" w:rsidR="00595C4E" w:rsidRPr="00934822" w:rsidRDefault="00595C4E" w:rsidP="00595C4E">
            <w:pPr>
              <w:adjustRightInd w:val="0"/>
              <w:snapToGrid w:val="0"/>
              <w:spacing w:line="360" w:lineRule="auto"/>
              <w:jc w:val="center"/>
              <w:rPr>
                <w:rFonts w:ascii="宋体" w:hAnsi="宋体" w:cs="宋体"/>
                <w:sz w:val="15"/>
                <w:szCs w:val="15"/>
              </w:rPr>
            </w:pPr>
          </w:p>
        </w:tc>
        <w:tc>
          <w:tcPr>
            <w:tcW w:w="693" w:type="dxa"/>
          </w:tcPr>
          <w:p w14:paraId="611A5399" w14:textId="73466FEB"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w:t>
            </w:r>
          </w:p>
        </w:tc>
        <w:tc>
          <w:tcPr>
            <w:tcW w:w="693" w:type="dxa"/>
          </w:tcPr>
          <w:p w14:paraId="4A05F829" w14:textId="704075BE"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2</w:t>
            </w:r>
          </w:p>
        </w:tc>
        <w:tc>
          <w:tcPr>
            <w:tcW w:w="693" w:type="dxa"/>
          </w:tcPr>
          <w:p w14:paraId="620E2618" w14:textId="73F1DF19"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3</w:t>
            </w:r>
          </w:p>
        </w:tc>
        <w:tc>
          <w:tcPr>
            <w:tcW w:w="693" w:type="dxa"/>
          </w:tcPr>
          <w:p w14:paraId="53D84175" w14:textId="2108C3A3"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w:t>
            </w:r>
          </w:p>
        </w:tc>
        <w:tc>
          <w:tcPr>
            <w:tcW w:w="693" w:type="dxa"/>
          </w:tcPr>
          <w:p w14:paraId="2A53FE12" w14:textId="6845F9F0"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2</w:t>
            </w:r>
          </w:p>
        </w:tc>
        <w:tc>
          <w:tcPr>
            <w:tcW w:w="693" w:type="dxa"/>
          </w:tcPr>
          <w:p w14:paraId="7346C6D6" w14:textId="5F924F1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3</w:t>
            </w:r>
          </w:p>
        </w:tc>
        <w:tc>
          <w:tcPr>
            <w:tcW w:w="693" w:type="dxa"/>
          </w:tcPr>
          <w:p w14:paraId="7D46F8D3" w14:textId="0AF11C92"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w:t>
            </w:r>
          </w:p>
        </w:tc>
        <w:tc>
          <w:tcPr>
            <w:tcW w:w="693" w:type="dxa"/>
          </w:tcPr>
          <w:p w14:paraId="26C4A4E0" w14:textId="5EE1C023"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2</w:t>
            </w:r>
          </w:p>
        </w:tc>
        <w:tc>
          <w:tcPr>
            <w:tcW w:w="693" w:type="dxa"/>
          </w:tcPr>
          <w:p w14:paraId="60F5E058" w14:textId="1594FA46"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3</w:t>
            </w:r>
          </w:p>
        </w:tc>
      </w:tr>
      <w:tr w:rsidR="00595C4E" w:rsidRPr="004B4E05" w14:paraId="64EE4C68" w14:textId="77777777" w:rsidTr="00C71E0E">
        <w:tc>
          <w:tcPr>
            <w:tcW w:w="568" w:type="dxa"/>
          </w:tcPr>
          <w:p w14:paraId="181C1F1B"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w:t>
            </w:r>
          </w:p>
        </w:tc>
        <w:tc>
          <w:tcPr>
            <w:tcW w:w="1846" w:type="dxa"/>
            <w:vAlign w:val="center"/>
          </w:tcPr>
          <w:p w14:paraId="09E21C23"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 xml:space="preserve">硬度 </w:t>
            </w:r>
          </w:p>
        </w:tc>
        <w:tc>
          <w:tcPr>
            <w:tcW w:w="638" w:type="dxa"/>
            <w:vAlign w:val="center"/>
          </w:tcPr>
          <w:p w14:paraId="425E2F93"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IRHD</w:t>
            </w:r>
          </w:p>
        </w:tc>
        <w:tc>
          <w:tcPr>
            <w:tcW w:w="776" w:type="dxa"/>
            <w:vAlign w:val="center"/>
          </w:tcPr>
          <w:p w14:paraId="3253F178" w14:textId="655AC6E1" w:rsidR="00595C4E" w:rsidRPr="00934822" w:rsidRDefault="00595C4E" w:rsidP="00595C4E">
            <w:pPr>
              <w:adjustRightInd w:val="0"/>
              <w:snapToGrid w:val="0"/>
              <w:spacing w:line="360" w:lineRule="auto"/>
              <w:jc w:val="center"/>
              <w:rPr>
                <w:rFonts w:ascii="宋体" w:hAnsi="宋体" w:cs="宋体"/>
                <w:sz w:val="15"/>
                <w:szCs w:val="15"/>
              </w:rPr>
            </w:pPr>
            <w:r>
              <w:rPr>
                <w:rFonts w:ascii="宋体" w:hAnsi="宋体" w:cs="宋体" w:hint="eastAsia"/>
                <w:sz w:val="15"/>
                <w:szCs w:val="15"/>
              </w:rPr>
              <w:t>7</w:t>
            </w:r>
            <w:r w:rsidRPr="00934822">
              <w:rPr>
                <w:rFonts w:ascii="宋体" w:hAnsi="宋体" w:cs="宋体" w:hint="eastAsia"/>
                <w:sz w:val="15"/>
                <w:szCs w:val="15"/>
              </w:rPr>
              <w:t>0±5</w:t>
            </w:r>
          </w:p>
        </w:tc>
        <w:tc>
          <w:tcPr>
            <w:tcW w:w="693" w:type="dxa"/>
          </w:tcPr>
          <w:p w14:paraId="596364FB" w14:textId="0F521710"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67</w:t>
            </w:r>
          </w:p>
        </w:tc>
        <w:tc>
          <w:tcPr>
            <w:tcW w:w="693" w:type="dxa"/>
          </w:tcPr>
          <w:p w14:paraId="5525C999" w14:textId="5B4B8D2A"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67</w:t>
            </w:r>
          </w:p>
        </w:tc>
        <w:tc>
          <w:tcPr>
            <w:tcW w:w="693" w:type="dxa"/>
          </w:tcPr>
          <w:p w14:paraId="25B3D950" w14:textId="7C73619D"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68</w:t>
            </w:r>
          </w:p>
        </w:tc>
        <w:tc>
          <w:tcPr>
            <w:tcW w:w="693" w:type="dxa"/>
          </w:tcPr>
          <w:p w14:paraId="7FA486A9" w14:textId="7174D0AC"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72</w:t>
            </w:r>
          </w:p>
        </w:tc>
        <w:tc>
          <w:tcPr>
            <w:tcW w:w="693" w:type="dxa"/>
          </w:tcPr>
          <w:p w14:paraId="65CEEEDD" w14:textId="29765471"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72</w:t>
            </w:r>
          </w:p>
        </w:tc>
        <w:tc>
          <w:tcPr>
            <w:tcW w:w="693" w:type="dxa"/>
          </w:tcPr>
          <w:p w14:paraId="4EAE7CA9" w14:textId="3B923391"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72</w:t>
            </w:r>
          </w:p>
        </w:tc>
        <w:tc>
          <w:tcPr>
            <w:tcW w:w="693" w:type="dxa"/>
          </w:tcPr>
          <w:p w14:paraId="16F13A36" w14:textId="72D10436"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69</w:t>
            </w:r>
          </w:p>
        </w:tc>
        <w:tc>
          <w:tcPr>
            <w:tcW w:w="693" w:type="dxa"/>
          </w:tcPr>
          <w:p w14:paraId="3F52E2CA" w14:textId="579B70D8"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69</w:t>
            </w:r>
          </w:p>
        </w:tc>
        <w:tc>
          <w:tcPr>
            <w:tcW w:w="693" w:type="dxa"/>
          </w:tcPr>
          <w:p w14:paraId="69D3298F" w14:textId="0144F799"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68</w:t>
            </w:r>
          </w:p>
        </w:tc>
      </w:tr>
      <w:tr w:rsidR="00595C4E" w:rsidRPr="004B4E05" w14:paraId="4DB3CCF9" w14:textId="77777777" w:rsidTr="00C71E0E">
        <w:tc>
          <w:tcPr>
            <w:tcW w:w="568" w:type="dxa"/>
          </w:tcPr>
          <w:p w14:paraId="24F61C7B"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w:t>
            </w:r>
          </w:p>
        </w:tc>
        <w:tc>
          <w:tcPr>
            <w:tcW w:w="1846" w:type="dxa"/>
            <w:vAlign w:val="center"/>
          </w:tcPr>
          <w:p w14:paraId="10AF6757"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 xml:space="preserve">拉伸强度 </w:t>
            </w:r>
          </w:p>
        </w:tc>
        <w:tc>
          <w:tcPr>
            <w:tcW w:w="638" w:type="dxa"/>
            <w:vAlign w:val="center"/>
          </w:tcPr>
          <w:p w14:paraId="341C211D"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MPa</w:t>
            </w:r>
          </w:p>
        </w:tc>
        <w:tc>
          <w:tcPr>
            <w:tcW w:w="776" w:type="dxa"/>
            <w:vAlign w:val="center"/>
          </w:tcPr>
          <w:p w14:paraId="362F2B54"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≥9</w:t>
            </w:r>
          </w:p>
        </w:tc>
        <w:tc>
          <w:tcPr>
            <w:tcW w:w="693" w:type="dxa"/>
          </w:tcPr>
          <w:p w14:paraId="4A9E0E88" w14:textId="4DDB55FD"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11</w:t>
            </w:r>
          </w:p>
        </w:tc>
        <w:tc>
          <w:tcPr>
            <w:tcW w:w="693" w:type="dxa"/>
          </w:tcPr>
          <w:p w14:paraId="2CA04928" w14:textId="727EA798"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11.2</w:t>
            </w:r>
          </w:p>
        </w:tc>
        <w:tc>
          <w:tcPr>
            <w:tcW w:w="693" w:type="dxa"/>
          </w:tcPr>
          <w:p w14:paraId="1C233D87" w14:textId="7FF071F8"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11.3</w:t>
            </w:r>
          </w:p>
        </w:tc>
        <w:tc>
          <w:tcPr>
            <w:tcW w:w="693" w:type="dxa"/>
          </w:tcPr>
          <w:p w14:paraId="0EFC2E26" w14:textId="46512BC2"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13.4</w:t>
            </w:r>
          </w:p>
        </w:tc>
        <w:tc>
          <w:tcPr>
            <w:tcW w:w="693" w:type="dxa"/>
          </w:tcPr>
          <w:p w14:paraId="7B8333EE" w14:textId="33088446"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14.5</w:t>
            </w:r>
          </w:p>
        </w:tc>
        <w:tc>
          <w:tcPr>
            <w:tcW w:w="693" w:type="dxa"/>
          </w:tcPr>
          <w:p w14:paraId="736C2047" w14:textId="68C74041"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13.4</w:t>
            </w:r>
          </w:p>
        </w:tc>
        <w:tc>
          <w:tcPr>
            <w:tcW w:w="693" w:type="dxa"/>
          </w:tcPr>
          <w:p w14:paraId="161F3683" w14:textId="3EF8DAC0"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12.2</w:t>
            </w:r>
          </w:p>
        </w:tc>
        <w:tc>
          <w:tcPr>
            <w:tcW w:w="693" w:type="dxa"/>
          </w:tcPr>
          <w:p w14:paraId="467AF6A9" w14:textId="6BECC91F"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12.4</w:t>
            </w:r>
          </w:p>
        </w:tc>
        <w:tc>
          <w:tcPr>
            <w:tcW w:w="693" w:type="dxa"/>
          </w:tcPr>
          <w:p w14:paraId="76559EA3" w14:textId="75EC8E23"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11.8</w:t>
            </w:r>
          </w:p>
        </w:tc>
      </w:tr>
      <w:tr w:rsidR="00595C4E" w:rsidRPr="004B4E05" w14:paraId="1CE126CC" w14:textId="77777777" w:rsidTr="00C71E0E">
        <w:tc>
          <w:tcPr>
            <w:tcW w:w="568" w:type="dxa"/>
          </w:tcPr>
          <w:p w14:paraId="05CB4CBE"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lastRenderedPageBreak/>
              <w:t>3</w:t>
            </w:r>
          </w:p>
        </w:tc>
        <w:tc>
          <w:tcPr>
            <w:tcW w:w="1846" w:type="dxa"/>
            <w:vAlign w:val="center"/>
          </w:tcPr>
          <w:p w14:paraId="634BD828"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 xml:space="preserve">拉断伸长率 </w:t>
            </w:r>
          </w:p>
        </w:tc>
        <w:tc>
          <w:tcPr>
            <w:tcW w:w="638" w:type="dxa"/>
            <w:vAlign w:val="center"/>
          </w:tcPr>
          <w:p w14:paraId="6FB06D24"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5E57EC85" w14:textId="3AE11614"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w:t>
            </w:r>
            <w:r>
              <w:rPr>
                <w:rFonts w:ascii="宋体" w:hAnsi="宋体" w:cs="宋体" w:hint="eastAsia"/>
                <w:sz w:val="15"/>
                <w:szCs w:val="15"/>
              </w:rPr>
              <w:t>200</w:t>
            </w:r>
          </w:p>
        </w:tc>
        <w:tc>
          <w:tcPr>
            <w:tcW w:w="693" w:type="dxa"/>
          </w:tcPr>
          <w:p w14:paraId="6E19A0A0" w14:textId="0F15D9DE"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266</w:t>
            </w:r>
          </w:p>
        </w:tc>
        <w:tc>
          <w:tcPr>
            <w:tcW w:w="693" w:type="dxa"/>
          </w:tcPr>
          <w:p w14:paraId="6834130F" w14:textId="5453C495"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270</w:t>
            </w:r>
          </w:p>
        </w:tc>
        <w:tc>
          <w:tcPr>
            <w:tcW w:w="693" w:type="dxa"/>
          </w:tcPr>
          <w:p w14:paraId="30CC06E2" w14:textId="2CA9650B"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276</w:t>
            </w:r>
          </w:p>
        </w:tc>
        <w:tc>
          <w:tcPr>
            <w:tcW w:w="693" w:type="dxa"/>
          </w:tcPr>
          <w:p w14:paraId="1E30DD2D" w14:textId="79961376"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419</w:t>
            </w:r>
          </w:p>
        </w:tc>
        <w:tc>
          <w:tcPr>
            <w:tcW w:w="693" w:type="dxa"/>
          </w:tcPr>
          <w:p w14:paraId="53A1CF5A" w14:textId="0D75861D"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465</w:t>
            </w:r>
          </w:p>
        </w:tc>
        <w:tc>
          <w:tcPr>
            <w:tcW w:w="693" w:type="dxa"/>
          </w:tcPr>
          <w:p w14:paraId="019C9EE5" w14:textId="70A6BDE8"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420</w:t>
            </w:r>
          </w:p>
        </w:tc>
        <w:tc>
          <w:tcPr>
            <w:tcW w:w="693" w:type="dxa"/>
          </w:tcPr>
          <w:p w14:paraId="70885995" w14:textId="47D05009"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432</w:t>
            </w:r>
          </w:p>
        </w:tc>
        <w:tc>
          <w:tcPr>
            <w:tcW w:w="693" w:type="dxa"/>
          </w:tcPr>
          <w:p w14:paraId="39E19148" w14:textId="1D9B52B2"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438</w:t>
            </w:r>
          </w:p>
        </w:tc>
        <w:tc>
          <w:tcPr>
            <w:tcW w:w="693" w:type="dxa"/>
          </w:tcPr>
          <w:p w14:paraId="1D8F489B" w14:textId="6AC03FF1"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432</w:t>
            </w:r>
          </w:p>
        </w:tc>
      </w:tr>
      <w:tr w:rsidR="00595C4E" w:rsidRPr="004B4E05" w14:paraId="3057FD09" w14:textId="77777777" w:rsidTr="00C71E0E">
        <w:tc>
          <w:tcPr>
            <w:tcW w:w="568" w:type="dxa"/>
          </w:tcPr>
          <w:p w14:paraId="049A1457"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4</w:t>
            </w:r>
          </w:p>
        </w:tc>
        <w:tc>
          <w:tcPr>
            <w:tcW w:w="1846" w:type="dxa"/>
            <w:vAlign w:val="center"/>
          </w:tcPr>
          <w:p w14:paraId="260AF1DF"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压缩永久变形</w:t>
            </w:r>
          </w:p>
          <w:p w14:paraId="0CEDCE8F"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23℃，72h</w:t>
            </w:r>
          </w:p>
          <w:p w14:paraId="1A19EF8F"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70℃，24h</w:t>
            </w:r>
          </w:p>
          <w:p w14:paraId="70080FD9"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-10℃，72h</w:t>
            </w:r>
          </w:p>
        </w:tc>
        <w:tc>
          <w:tcPr>
            <w:tcW w:w="638" w:type="dxa"/>
            <w:vAlign w:val="center"/>
          </w:tcPr>
          <w:p w14:paraId="0054DBF1"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52865370" w14:textId="77777777" w:rsidR="00595C4E" w:rsidRPr="00934822" w:rsidRDefault="00595C4E" w:rsidP="00595C4E">
            <w:pPr>
              <w:adjustRightInd w:val="0"/>
              <w:snapToGrid w:val="0"/>
              <w:spacing w:line="360" w:lineRule="auto"/>
              <w:jc w:val="center"/>
              <w:rPr>
                <w:rFonts w:ascii="宋体" w:hAnsi="宋体" w:cs="宋体"/>
                <w:sz w:val="15"/>
                <w:szCs w:val="15"/>
              </w:rPr>
            </w:pPr>
          </w:p>
          <w:p w14:paraId="063BD3F2" w14:textId="53C31982"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w:t>
            </w:r>
            <w:r>
              <w:rPr>
                <w:rFonts w:ascii="宋体" w:hAnsi="宋体" w:cs="宋体" w:hint="eastAsia"/>
                <w:sz w:val="15"/>
                <w:szCs w:val="15"/>
              </w:rPr>
              <w:t>5</w:t>
            </w:r>
          </w:p>
          <w:p w14:paraId="403EAE20"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≤20</w:t>
            </w:r>
          </w:p>
          <w:p w14:paraId="3FAAD8D8"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w:t>
            </w:r>
            <w:r>
              <w:rPr>
                <w:rFonts w:ascii="宋体" w:hAnsi="宋体" w:cs="宋体" w:hint="eastAsia"/>
                <w:sz w:val="15"/>
                <w:szCs w:val="15"/>
              </w:rPr>
              <w:t>5</w:t>
            </w:r>
            <w:r w:rsidRPr="00934822">
              <w:rPr>
                <w:rFonts w:ascii="宋体" w:hAnsi="宋体" w:cs="宋体" w:hint="eastAsia"/>
                <w:sz w:val="15"/>
                <w:szCs w:val="15"/>
              </w:rPr>
              <w:t>0</w:t>
            </w:r>
          </w:p>
        </w:tc>
        <w:tc>
          <w:tcPr>
            <w:tcW w:w="693" w:type="dxa"/>
          </w:tcPr>
          <w:p w14:paraId="6C61F31D" w14:textId="77777777" w:rsidR="00595C4E" w:rsidRPr="00595C4E" w:rsidRDefault="00595C4E" w:rsidP="00595C4E">
            <w:pPr>
              <w:adjustRightInd w:val="0"/>
              <w:snapToGrid w:val="0"/>
              <w:spacing w:line="360" w:lineRule="auto"/>
              <w:jc w:val="center"/>
              <w:rPr>
                <w:rFonts w:ascii="宋体" w:hAnsi="宋体" w:cs="宋体"/>
                <w:sz w:val="15"/>
                <w:szCs w:val="15"/>
              </w:rPr>
            </w:pPr>
          </w:p>
          <w:p w14:paraId="04B89554"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15</w:t>
            </w:r>
          </w:p>
          <w:p w14:paraId="3845594F"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17</w:t>
            </w:r>
          </w:p>
          <w:p w14:paraId="4380EA03" w14:textId="578002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18</w:t>
            </w:r>
          </w:p>
        </w:tc>
        <w:tc>
          <w:tcPr>
            <w:tcW w:w="693" w:type="dxa"/>
          </w:tcPr>
          <w:p w14:paraId="64EB761B" w14:textId="77777777" w:rsidR="00595C4E" w:rsidRPr="00595C4E" w:rsidRDefault="00595C4E" w:rsidP="00595C4E">
            <w:pPr>
              <w:adjustRightInd w:val="0"/>
              <w:snapToGrid w:val="0"/>
              <w:spacing w:line="360" w:lineRule="auto"/>
              <w:jc w:val="center"/>
              <w:rPr>
                <w:rFonts w:ascii="宋体" w:hAnsi="宋体" w:cs="宋体"/>
                <w:sz w:val="15"/>
                <w:szCs w:val="15"/>
              </w:rPr>
            </w:pPr>
          </w:p>
          <w:p w14:paraId="381ED2B6"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14.8</w:t>
            </w:r>
          </w:p>
          <w:p w14:paraId="11864EFC"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17.2</w:t>
            </w:r>
          </w:p>
          <w:p w14:paraId="08F79EB6" w14:textId="6890DC3B"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18.6</w:t>
            </w:r>
          </w:p>
        </w:tc>
        <w:tc>
          <w:tcPr>
            <w:tcW w:w="693" w:type="dxa"/>
          </w:tcPr>
          <w:p w14:paraId="185DB69A" w14:textId="77777777" w:rsidR="00595C4E" w:rsidRPr="00595C4E" w:rsidRDefault="00595C4E" w:rsidP="00595C4E">
            <w:pPr>
              <w:adjustRightInd w:val="0"/>
              <w:snapToGrid w:val="0"/>
              <w:spacing w:line="360" w:lineRule="auto"/>
              <w:jc w:val="center"/>
              <w:rPr>
                <w:rFonts w:ascii="宋体" w:hAnsi="宋体" w:cs="宋体"/>
                <w:sz w:val="15"/>
                <w:szCs w:val="15"/>
              </w:rPr>
            </w:pPr>
          </w:p>
          <w:p w14:paraId="5E32EC63"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14.6</w:t>
            </w:r>
          </w:p>
          <w:p w14:paraId="62A385E1"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16.4</w:t>
            </w:r>
          </w:p>
          <w:p w14:paraId="285760ED" w14:textId="3653E281"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18.2</w:t>
            </w:r>
          </w:p>
        </w:tc>
        <w:tc>
          <w:tcPr>
            <w:tcW w:w="693" w:type="dxa"/>
          </w:tcPr>
          <w:p w14:paraId="4B253991" w14:textId="77777777" w:rsidR="00595C4E" w:rsidRPr="00595C4E" w:rsidRDefault="00595C4E" w:rsidP="00595C4E">
            <w:pPr>
              <w:adjustRightInd w:val="0"/>
              <w:snapToGrid w:val="0"/>
              <w:spacing w:line="360" w:lineRule="auto"/>
              <w:jc w:val="center"/>
              <w:rPr>
                <w:rFonts w:ascii="宋体" w:hAnsi="宋体" w:cs="宋体"/>
                <w:sz w:val="15"/>
                <w:szCs w:val="15"/>
              </w:rPr>
            </w:pPr>
          </w:p>
          <w:p w14:paraId="6E1E4D2F"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11</w:t>
            </w:r>
          </w:p>
          <w:p w14:paraId="1B83F84A"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10.4</w:t>
            </w:r>
          </w:p>
          <w:p w14:paraId="18FF5509" w14:textId="30D8FE3C"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32.7</w:t>
            </w:r>
          </w:p>
        </w:tc>
        <w:tc>
          <w:tcPr>
            <w:tcW w:w="693" w:type="dxa"/>
          </w:tcPr>
          <w:p w14:paraId="0F9E04FD" w14:textId="77777777" w:rsidR="00595C4E" w:rsidRPr="00595C4E" w:rsidRDefault="00595C4E" w:rsidP="00595C4E">
            <w:pPr>
              <w:adjustRightInd w:val="0"/>
              <w:snapToGrid w:val="0"/>
              <w:spacing w:line="360" w:lineRule="auto"/>
              <w:jc w:val="center"/>
              <w:rPr>
                <w:rFonts w:ascii="宋体" w:hAnsi="宋体" w:cs="宋体"/>
                <w:sz w:val="15"/>
                <w:szCs w:val="15"/>
              </w:rPr>
            </w:pPr>
          </w:p>
          <w:p w14:paraId="3C32126F"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10.8</w:t>
            </w:r>
          </w:p>
          <w:p w14:paraId="67FA12D3"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11.2</w:t>
            </w:r>
          </w:p>
          <w:p w14:paraId="57E990E3" w14:textId="7FB11512"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33.5</w:t>
            </w:r>
          </w:p>
        </w:tc>
        <w:tc>
          <w:tcPr>
            <w:tcW w:w="693" w:type="dxa"/>
          </w:tcPr>
          <w:p w14:paraId="47824D5F" w14:textId="77777777" w:rsidR="00595C4E" w:rsidRPr="00595C4E" w:rsidRDefault="00595C4E" w:rsidP="00595C4E">
            <w:pPr>
              <w:adjustRightInd w:val="0"/>
              <w:snapToGrid w:val="0"/>
              <w:spacing w:line="360" w:lineRule="auto"/>
              <w:jc w:val="center"/>
              <w:rPr>
                <w:rFonts w:ascii="宋体" w:hAnsi="宋体" w:cs="宋体"/>
                <w:sz w:val="15"/>
                <w:szCs w:val="15"/>
              </w:rPr>
            </w:pPr>
          </w:p>
          <w:p w14:paraId="6CDF1CD6"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10.6</w:t>
            </w:r>
          </w:p>
          <w:p w14:paraId="46622A17"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12.2</w:t>
            </w:r>
          </w:p>
          <w:p w14:paraId="1DC014EB" w14:textId="3EF58102"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33.6</w:t>
            </w:r>
          </w:p>
        </w:tc>
        <w:tc>
          <w:tcPr>
            <w:tcW w:w="693" w:type="dxa"/>
          </w:tcPr>
          <w:p w14:paraId="6B62FC98" w14:textId="77777777" w:rsidR="00595C4E" w:rsidRPr="00595C4E" w:rsidRDefault="00595C4E" w:rsidP="00595C4E">
            <w:pPr>
              <w:adjustRightInd w:val="0"/>
              <w:snapToGrid w:val="0"/>
              <w:spacing w:line="360" w:lineRule="auto"/>
              <w:jc w:val="center"/>
              <w:rPr>
                <w:rFonts w:ascii="宋体" w:hAnsi="宋体" w:cs="宋体"/>
                <w:sz w:val="15"/>
                <w:szCs w:val="15"/>
              </w:rPr>
            </w:pPr>
          </w:p>
          <w:p w14:paraId="4F814F60"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6.8</w:t>
            </w:r>
          </w:p>
          <w:p w14:paraId="2ECEEEF7"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4.9</w:t>
            </w:r>
          </w:p>
          <w:p w14:paraId="33DE9E3F" w14:textId="53B25272"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21.3</w:t>
            </w:r>
          </w:p>
        </w:tc>
        <w:tc>
          <w:tcPr>
            <w:tcW w:w="693" w:type="dxa"/>
          </w:tcPr>
          <w:p w14:paraId="7B11BBA6" w14:textId="77777777" w:rsidR="00595C4E" w:rsidRPr="00595C4E" w:rsidRDefault="00595C4E" w:rsidP="00595C4E">
            <w:pPr>
              <w:adjustRightInd w:val="0"/>
              <w:snapToGrid w:val="0"/>
              <w:spacing w:line="360" w:lineRule="auto"/>
              <w:jc w:val="center"/>
              <w:rPr>
                <w:rFonts w:ascii="宋体" w:hAnsi="宋体" w:cs="宋体"/>
                <w:sz w:val="15"/>
                <w:szCs w:val="15"/>
              </w:rPr>
            </w:pPr>
          </w:p>
          <w:p w14:paraId="7258C025"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8.6</w:t>
            </w:r>
          </w:p>
          <w:p w14:paraId="51D03A8F"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8.2</w:t>
            </w:r>
          </w:p>
          <w:p w14:paraId="36029F91" w14:textId="3C63682D"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25.4</w:t>
            </w:r>
          </w:p>
        </w:tc>
        <w:tc>
          <w:tcPr>
            <w:tcW w:w="693" w:type="dxa"/>
          </w:tcPr>
          <w:p w14:paraId="4CA05339" w14:textId="77777777" w:rsidR="00595C4E" w:rsidRPr="00595C4E" w:rsidRDefault="00595C4E" w:rsidP="00595C4E">
            <w:pPr>
              <w:adjustRightInd w:val="0"/>
              <w:snapToGrid w:val="0"/>
              <w:spacing w:line="360" w:lineRule="auto"/>
              <w:jc w:val="center"/>
              <w:rPr>
                <w:rFonts w:ascii="宋体" w:hAnsi="宋体" w:cs="宋体"/>
                <w:sz w:val="15"/>
                <w:szCs w:val="15"/>
              </w:rPr>
            </w:pPr>
          </w:p>
          <w:p w14:paraId="3DA5997C"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7.6</w:t>
            </w:r>
          </w:p>
          <w:p w14:paraId="14FDF37B"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9.2</w:t>
            </w:r>
          </w:p>
          <w:p w14:paraId="6BEAF8CF" w14:textId="6D726975"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22.0</w:t>
            </w:r>
          </w:p>
        </w:tc>
      </w:tr>
      <w:tr w:rsidR="00595C4E" w:rsidRPr="004B4E05" w14:paraId="7249ABD6" w14:textId="77777777" w:rsidTr="00C71E0E">
        <w:tc>
          <w:tcPr>
            <w:tcW w:w="568" w:type="dxa"/>
          </w:tcPr>
          <w:p w14:paraId="3A930209"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5</w:t>
            </w:r>
          </w:p>
        </w:tc>
        <w:tc>
          <w:tcPr>
            <w:tcW w:w="1846" w:type="dxa"/>
            <w:vAlign w:val="center"/>
          </w:tcPr>
          <w:p w14:paraId="34C1DCDA"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压缩应力</w:t>
            </w:r>
            <w:proofErr w:type="gramStart"/>
            <w:r w:rsidRPr="004B4E05">
              <w:rPr>
                <w:rFonts w:ascii="宋体" w:hAnsi="宋体" w:cs="宋体" w:hint="eastAsia"/>
                <w:sz w:val="15"/>
                <w:szCs w:val="15"/>
              </w:rPr>
              <w:t>松驰</w:t>
            </w:r>
            <w:proofErr w:type="gramEnd"/>
          </w:p>
          <w:p w14:paraId="0C4258E9"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 xml:space="preserve"> 23℃，7d</w:t>
            </w:r>
          </w:p>
          <w:p w14:paraId="6859A195"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23℃，100d</w:t>
            </w:r>
          </w:p>
        </w:tc>
        <w:tc>
          <w:tcPr>
            <w:tcW w:w="638" w:type="dxa"/>
            <w:vAlign w:val="center"/>
          </w:tcPr>
          <w:p w14:paraId="5198C125" w14:textId="77777777" w:rsidR="00595C4E" w:rsidRPr="004B4E05" w:rsidRDefault="00595C4E" w:rsidP="00595C4E">
            <w:pPr>
              <w:adjustRightInd w:val="0"/>
              <w:snapToGrid w:val="0"/>
              <w:spacing w:line="360" w:lineRule="auto"/>
              <w:jc w:val="center"/>
              <w:rPr>
                <w:rFonts w:ascii="宋体" w:hAnsi="宋体" w:cs="宋体"/>
                <w:sz w:val="15"/>
                <w:szCs w:val="15"/>
              </w:rPr>
            </w:pPr>
          </w:p>
          <w:p w14:paraId="6C36977C"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055E513C" w14:textId="77777777" w:rsidR="00595C4E" w:rsidRPr="00934822" w:rsidRDefault="00595C4E" w:rsidP="00595C4E">
            <w:pPr>
              <w:adjustRightInd w:val="0"/>
              <w:snapToGrid w:val="0"/>
              <w:spacing w:line="360" w:lineRule="auto"/>
              <w:jc w:val="center"/>
              <w:rPr>
                <w:rFonts w:ascii="宋体" w:hAnsi="宋体" w:cs="宋体"/>
                <w:sz w:val="15"/>
                <w:szCs w:val="15"/>
              </w:rPr>
            </w:pPr>
          </w:p>
          <w:p w14:paraId="0E5F0E8B" w14:textId="1CD2CF0B"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w:t>
            </w:r>
            <w:r>
              <w:rPr>
                <w:rFonts w:ascii="宋体" w:hAnsi="宋体" w:cs="宋体" w:hint="eastAsia"/>
                <w:sz w:val="15"/>
                <w:szCs w:val="15"/>
              </w:rPr>
              <w:t>6</w:t>
            </w:r>
          </w:p>
          <w:p w14:paraId="6FBD9042" w14:textId="46BA65EE"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w:t>
            </w:r>
            <w:r>
              <w:rPr>
                <w:rFonts w:ascii="宋体" w:hAnsi="宋体" w:cs="宋体" w:hint="eastAsia"/>
                <w:sz w:val="15"/>
                <w:szCs w:val="15"/>
              </w:rPr>
              <w:t>23</w:t>
            </w:r>
          </w:p>
        </w:tc>
        <w:tc>
          <w:tcPr>
            <w:tcW w:w="693" w:type="dxa"/>
          </w:tcPr>
          <w:p w14:paraId="59449B0C" w14:textId="77777777" w:rsidR="00595C4E" w:rsidRPr="00595C4E" w:rsidRDefault="00595C4E" w:rsidP="00595C4E">
            <w:pPr>
              <w:adjustRightInd w:val="0"/>
              <w:snapToGrid w:val="0"/>
              <w:spacing w:line="360" w:lineRule="auto"/>
              <w:jc w:val="center"/>
              <w:rPr>
                <w:rFonts w:ascii="宋体" w:hAnsi="宋体" w:cs="宋体"/>
                <w:sz w:val="15"/>
                <w:szCs w:val="15"/>
              </w:rPr>
            </w:pPr>
          </w:p>
          <w:p w14:paraId="37FD0AC7"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16</w:t>
            </w:r>
          </w:p>
          <w:p w14:paraId="2CFC643B" w14:textId="019351F5"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w:t>
            </w:r>
          </w:p>
        </w:tc>
        <w:tc>
          <w:tcPr>
            <w:tcW w:w="693" w:type="dxa"/>
          </w:tcPr>
          <w:p w14:paraId="0BBBD96E" w14:textId="77777777" w:rsidR="00595C4E" w:rsidRPr="00595C4E" w:rsidRDefault="00595C4E" w:rsidP="00595C4E">
            <w:pPr>
              <w:adjustRightInd w:val="0"/>
              <w:snapToGrid w:val="0"/>
              <w:spacing w:line="360" w:lineRule="auto"/>
              <w:jc w:val="center"/>
              <w:rPr>
                <w:rFonts w:ascii="宋体" w:hAnsi="宋体" w:cs="宋体"/>
                <w:sz w:val="15"/>
                <w:szCs w:val="15"/>
              </w:rPr>
            </w:pPr>
          </w:p>
          <w:p w14:paraId="409117FF"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15</w:t>
            </w:r>
          </w:p>
          <w:p w14:paraId="0B671473" w14:textId="1952581C"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w:t>
            </w:r>
          </w:p>
        </w:tc>
        <w:tc>
          <w:tcPr>
            <w:tcW w:w="693" w:type="dxa"/>
          </w:tcPr>
          <w:p w14:paraId="070AEA77" w14:textId="77777777" w:rsidR="00595C4E" w:rsidRPr="00595C4E" w:rsidRDefault="00595C4E" w:rsidP="00595C4E">
            <w:pPr>
              <w:adjustRightInd w:val="0"/>
              <w:snapToGrid w:val="0"/>
              <w:spacing w:line="360" w:lineRule="auto"/>
              <w:jc w:val="center"/>
              <w:rPr>
                <w:rFonts w:ascii="宋体" w:hAnsi="宋体" w:cs="宋体"/>
                <w:sz w:val="15"/>
                <w:szCs w:val="15"/>
              </w:rPr>
            </w:pPr>
          </w:p>
          <w:p w14:paraId="48D184DD"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15</w:t>
            </w:r>
          </w:p>
          <w:p w14:paraId="42B056FE" w14:textId="28E2DD84"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w:t>
            </w:r>
          </w:p>
        </w:tc>
        <w:tc>
          <w:tcPr>
            <w:tcW w:w="693" w:type="dxa"/>
          </w:tcPr>
          <w:p w14:paraId="2258D284" w14:textId="77777777" w:rsidR="00595C4E" w:rsidRPr="00595C4E" w:rsidRDefault="00595C4E" w:rsidP="00595C4E">
            <w:pPr>
              <w:adjustRightInd w:val="0"/>
              <w:snapToGrid w:val="0"/>
              <w:spacing w:line="360" w:lineRule="auto"/>
              <w:jc w:val="center"/>
              <w:rPr>
                <w:rFonts w:ascii="宋体" w:hAnsi="宋体" w:cs="宋体"/>
                <w:sz w:val="15"/>
                <w:szCs w:val="15"/>
              </w:rPr>
            </w:pPr>
          </w:p>
          <w:p w14:paraId="4490E952"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10</w:t>
            </w:r>
          </w:p>
          <w:p w14:paraId="41605AFF" w14:textId="0653C0B1"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17</w:t>
            </w:r>
          </w:p>
        </w:tc>
        <w:tc>
          <w:tcPr>
            <w:tcW w:w="693" w:type="dxa"/>
          </w:tcPr>
          <w:p w14:paraId="5613E7DE" w14:textId="77777777" w:rsidR="00595C4E" w:rsidRPr="00595C4E" w:rsidRDefault="00595C4E" w:rsidP="00595C4E">
            <w:pPr>
              <w:adjustRightInd w:val="0"/>
              <w:snapToGrid w:val="0"/>
              <w:spacing w:line="360" w:lineRule="auto"/>
              <w:jc w:val="center"/>
              <w:rPr>
                <w:rFonts w:ascii="宋体" w:hAnsi="宋体" w:cs="宋体"/>
                <w:sz w:val="15"/>
                <w:szCs w:val="15"/>
              </w:rPr>
            </w:pPr>
          </w:p>
          <w:p w14:paraId="54B317DF"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11</w:t>
            </w:r>
          </w:p>
          <w:p w14:paraId="20C31FC3" w14:textId="75A7B940"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17</w:t>
            </w:r>
          </w:p>
        </w:tc>
        <w:tc>
          <w:tcPr>
            <w:tcW w:w="693" w:type="dxa"/>
          </w:tcPr>
          <w:p w14:paraId="3E7AB407" w14:textId="77777777" w:rsidR="00595C4E" w:rsidRPr="00595C4E" w:rsidRDefault="00595C4E" w:rsidP="00595C4E">
            <w:pPr>
              <w:adjustRightInd w:val="0"/>
              <w:snapToGrid w:val="0"/>
              <w:spacing w:line="360" w:lineRule="auto"/>
              <w:jc w:val="center"/>
              <w:rPr>
                <w:rFonts w:ascii="宋体" w:hAnsi="宋体" w:cs="宋体"/>
                <w:sz w:val="15"/>
                <w:szCs w:val="15"/>
              </w:rPr>
            </w:pPr>
          </w:p>
          <w:p w14:paraId="04593A0D"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11</w:t>
            </w:r>
          </w:p>
          <w:p w14:paraId="05536EFD" w14:textId="6E14BF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18</w:t>
            </w:r>
          </w:p>
        </w:tc>
        <w:tc>
          <w:tcPr>
            <w:tcW w:w="693" w:type="dxa"/>
          </w:tcPr>
          <w:p w14:paraId="2D0221A8" w14:textId="77777777" w:rsidR="00595C4E" w:rsidRPr="00595C4E" w:rsidRDefault="00595C4E" w:rsidP="00595C4E">
            <w:pPr>
              <w:adjustRightInd w:val="0"/>
              <w:snapToGrid w:val="0"/>
              <w:spacing w:line="360" w:lineRule="auto"/>
              <w:jc w:val="center"/>
              <w:rPr>
                <w:rFonts w:ascii="宋体" w:hAnsi="宋体" w:cs="宋体"/>
                <w:sz w:val="15"/>
                <w:szCs w:val="15"/>
              </w:rPr>
            </w:pPr>
          </w:p>
          <w:p w14:paraId="5D133F92" w14:textId="45D1F363"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12</w:t>
            </w:r>
          </w:p>
        </w:tc>
        <w:tc>
          <w:tcPr>
            <w:tcW w:w="693" w:type="dxa"/>
          </w:tcPr>
          <w:p w14:paraId="2272F023" w14:textId="77777777" w:rsidR="00595C4E" w:rsidRPr="00595C4E" w:rsidRDefault="00595C4E" w:rsidP="00595C4E">
            <w:pPr>
              <w:adjustRightInd w:val="0"/>
              <w:snapToGrid w:val="0"/>
              <w:spacing w:line="360" w:lineRule="auto"/>
              <w:jc w:val="center"/>
              <w:rPr>
                <w:rFonts w:ascii="宋体" w:hAnsi="宋体" w:cs="宋体"/>
                <w:sz w:val="15"/>
                <w:szCs w:val="15"/>
              </w:rPr>
            </w:pPr>
          </w:p>
          <w:p w14:paraId="2CDF68C8" w14:textId="2E733A05"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13</w:t>
            </w:r>
          </w:p>
        </w:tc>
        <w:tc>
          <w:tcPr>
            <w:tcW w:w="693" w:type="dxa"/>
          </w:tcPr>
          <w:p w14:paraId="15859A5A" w14:textId="77777777" w:rsidR="00595C4E" w:rsidRPr="00595C4E" w:rsidRDefault="00595C4E" w:rsidP="00595C4E">
            <w:pPr>
              <w:adjustRightInd w:val="0"/>
              <w:snapToGrid w:val="0"/>
              <w:spacing w:line="360" w:lineRule="auto"/>
              <w:jc w:val="center"/>
              <w:rPr>
                <w:rFonts w:ascii="宋体" w:hAnsi="宋体" w:cs="宋体"/>
                <w:sz w:val="15"/>
                <w:szCs w:val="15"/>
              </w:rPr>
            </w:pPr>
          </w:p>
          <w:p w14:paraId="79CE16B2" w14:textId="417F1B94"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13</w:t>
            </w:r>
          </w:p>
        </w:tc>
      </w:tr>
      <w:tr w:rsidR="00595C4E" w:rsidRPr="004B4E05" w14:paraId="5DFEEC5C" w14:textId="77777777" w:rsidTr="00C71E0E">
        <w:tc>
          <w:tcPr>
            <w:tcW w:w="568" w:type="dxa"/>
          </w:tcPr>
          <w:p w14:paraId="0F5236A4"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6</w:t>
            </w:r>
          </w:p>
        </w:tc>
        <w:tc>
          <w:tcPr>
            <w:tcW w:w="1846" w:type="dxa"/>
            <w:vAlign w:val="center"/>
          </w:tcPr>
          <w:p w14:paraId="6006FBD5"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热空气老化</w:t>
            </w:r>
          </w:p>
          <w:p w14:paraId="06F7F472"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70℃，7d</w:t>
            </w:r>
          </w:p>
          <w:p w14:paraId="716979A0"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硬度变化</w:t>
            </w:r>
          </w:p>
          <w:p w14:paraId="766BE283"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拉伸强度变化率</w:t>
            </w:r>
            <w:r>
              <w:rPr>
                <w:rFonts w:ascii="宋体" w:hAnsi="宋体" w:cs="宋体" w:hint="eastAsia"/>
                <w:sz w:val="15"/>
                <w:szCs w:val="15"/>
              </w:rPr>
              <w:t>，最大</w:t>
            </w:r>
          </w:p>
          <w:p w14:paraId="23DDB14E"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拉断伸长变化率</w:t>
            </w:r>
          </w:p>
        </w:tc>
        <w:tc>
          <w:tcPr>
            <w:tcW w:w="638" w:type="dxa"/>
            <w:vAlign w:val="center"/>
          </w:tcPr>
          <w:p w14:paraId="0AE7BE9A" w14:textId="77777777" w:rsidR="00595C4E" w:rsidRPr="004B4E05" w:rsidRDefault="00595C4E" w:rsidP="00595C4E">
            <w:pPr>
              <w:adjustRightInd w:val="0"/>
              <w:snapToGrid w:val="0"/>
              <w:spacing w:line="360" w:lineRule="auto"/>
              <w:jc w:val="center"/>
              <w:rPr>
                <w:rFonts w:ascii="宋体" w:hAnsi="宋体" w:cs="宋体"/>
                <w:sz w:val="15"/>
                <w:szCs w:val="15"/>
              </w:rPr>
            </w:pPr>
          </w:p>
          <w:p w14:paraId="7787D56F" w14:textId="77777777" w:rsidR="00595C4E" w:rsidRPr="004B4E05" w:rsidRDefault="00595C4E" w:rsidP="00595C4E">
            <w:pPr>
              <w:adjustRightInd w:val="0"/>
              <w:snapToGrid w:val="0"/>
              <w:spacing w:line="360" w:lineRule="auto"/>
              <w:jc w:val="center"/>
              <w:rPr>
                <w:rFonts w:ascii="宋体" w:hAnsi="宋体" w:cs="宋体"/>
                <w:sz w:val="15"/>
                <w:szCs w:val="15"/>
              </w:rPr>
            </w:pPr>
          </w:p>
          <w:p w14:paraId="31140C12"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IRHD</w:t>
            </w:r>
          </w:p>
          <w:p w14:paraId="691FD50B" w14:textId="77777777" w:rsidR="00595C4E" w:rsidRPr="004B4E05" w:rsidRDefault="00595C4E" w:rsidP="00595C4E">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p w14:paraId="053D0448"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10D9E63F" w14:textId="77777777" w:rsidR="00595C4E" w:rsidRPr="00934822" w:rsidRDefault="00595C4E" w:rsidP="00595C4E">
            <w:pPr>
              <w:adjustRightInd w:val="0"/>
              <w:snapToGrid w:val="0"/>
              <w:spacing w:line="360" w:lineRule="auto"/>
              <w:jc w:val="center"/>
              <w:rPr>
                <w:rFonts w:ascii="宋体" w:hAnsi="宋体" w:cs="宋体"/>
                <w:sz w:val="15"/>
                <w:szCs w:val="15"/>
              </w:rPr>
            </w:pPr>
          </w:p>
          <w:p w14:paraId="1262B92F" w14:textId="77777777" w:rsidR="00595C4E" w:rsidRPr="00934822" w:rsidRDefault="00595C4E" w:rsidP="00595C4E">
            <w:pPr>
              <w:adjustRightInd w:val="0"/>
              <w:snapToGrid w:val="0"/>
              <w:spacing w:line="360" w:lineRule="auto"/>
              <w:jc w:val="center"/>
              <w:rPr>
                <w:rFonts w:ascii="宋体" w:hAnsi="宋体" w:cs="宋体"/>
                <w:sz w:val="15"/>
                <w:szCs w:val="15"/>
              </w:rPr>
            </w:pPr>
          </w:p>
          <w:p w14:paraId="7066FFB0"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-5~+8</w:t>
            </w:r>
          </w:p>
          <w:p w14:paraId="3A6BE4F2"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-20</w:t>
            </w:r>
          </w:p>
          <w:p w14:paraId="583AE1DE"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-30~+10</w:t>
            </w:r>
          </w:p>
        </w:tc>
        <w:tc>
          <w:tcPr>
            <w:tcW w:w="693" w:type="dxa"/>
          </w:tcPr>
          <w:p w14:paraId="4451CF09" w14:textId="77777777" w:rsidR="00595C4E" w:rsidRDefault="00595C4E" w:rsidP="00595C4E">
            <w:pPr>
              <w:adjustRightInd w:val="0"/>
              <w:snapToGrid w:val="0"/>
              <w:spacing w:line="360" w:lineRule="auto"/>
              <w:jc w:val="center"/>
              <w:rPr>
                <w:rFonts w:ascii="宋体" w:hAnsi="宋体" w:cs="宋体"/>
                <w:sz w:val="15"/>
                <w:szCs w:val="15"/>
              </w:rPr>
            </w:pPr>
          </w:p>
          <w:p w14:paraId="072C314B" w14:textId="77777777" w:rsidR="00595C4E" w:rsidRPr="00595C4E" w:rsidRDefault="00595C4E" w:rsidP="00595C4E">
            <w:pPr>
              <w:adjustRightInd w:val="0"/>
              <w:snapToGrid w:val="0"/>
              <w:spacing w:line="360" w:lineRule="auto"/>
              <w:jc w:val="center"/>
              <w:rPr>
                <w:rFonts w:ascii="宋体" w:hAnsi="宋体" w:cs="宋体"/>
                <w:sz w:val="15"/>
                <w:szCs w:val="15"/>
              </w:rPr>
            </w:pPr>
          </w:p>
          <w:p w14:paraId="1180770C"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3</w:t>
            </w:r>
          </w:p>
          <w:p w14:paraId="0863B49F"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-0.4</w:t>
            </w:r>
          </w:p>
          <w:p w14:paraId="32F61884" w14:textId="7414E025"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9</w:t>
            </w:r>
          </w:p>
        </w:tc>
        <w:tc>
          <w:tcPr>
            <w:tcW w:w="693" w:type="dxa"/>
          </w:tcPr>
          <w:p w14:paraId="5FE7E7F8" w14:textId="77777777" w:rsidR="00595C4E" w:rsidRDefault="00595C4E" w:rsidP="00595C4E">
            <w:pPr>
              <w:adjustRightInd w:val="0"/>
              <w:snapToGrid w:val="0"/>
              <w:spacing w:line="360" w:lineRule="auto"/>
              <w:jc w:val="center"/>
              <w:rPr>
                <w:rFonts w:ascii="宋体" w:hAnsi="宋体" w:cs="宋体"/>
                <w:sz w:val="15"/>
                <w:szCs w:val="15"/>
              </w:rPr>
            </w:pPr>
          </w:p>
          <w:p w14:paraId="511AF6B9" w14:textId="77777777" w:rsidR="00595C4E" w:rsidRPr="00595C4E" w:rsidRDefault="00595C4E" w:rsidP="00595C4E">
            <w:pPr>
              <w:adjustRightInd w:val="0"/>
              <w:snapToGrid w:val="0"/>
              <w:spacing w:line="360" w:lineRule="auto"/>
              <w:jc w:val="center"/>
              <w:rPr>
                <w:rFonts w:ascii="宋体" w:hAnsi="宋体" w:cs="宋体"/>
                <w:sz w:val="15"/>
                <w:szCs w:val="15"/>
              </w:rPr>
            </w:pPr>
          </w:p>
          <w:p w14:paraId="5EBB1119"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2</w:t>
            </w:r>
          </w:p>
          <w:p w14:paraId="498BDD86"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-1.5</w:t>
            </w:r>
          </w:p>
          <w:p w14:paraId="0B5CF0B3" w14:textId="15BE37AC"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9.2</w:t>
            </w:r>
          </w:p>
        </w:tc>
        <w:tc>
          <w:tcPr>
            <w:tcW w:w="693" w:type="dxa"/>
          </w:tcPr>
          <w:p w14:paraId="3D6A7ABB" w14:textId="77777777" w:rsidR="00595C4E" w:rsidRDefault="00595C4E" w:rsidP="00595C4E">
            <w:pPr>
              <w:adjustRightInd w:val="0"/>
              <w:snapToGrid w:val="0"/>
              <w:spacing w:line="360" w:lineRule="auto"/>
              <w:jc w:val="center"/>
              <w:rPr>
                <w:rFonts w:ascii="宋体" w:hAnsi="宋体" w:cs="宋体"/>
                <w:sz w:val="15"/>
                <w:szCs w:val="15"/>
              </w:rPr>
            </w:pPr>
          </w:p>
          <w:p w14:paraId="206C93C1" w14:textId="77777777" w:rsidR="00595C4E" w:rsidRPr="00595C4E" w:rsidRDefault="00595C4E" w:rsidP="00595C4E">
            <w:pPr>
              <w:adjustRightInd w:val="0"/>
              <w:snapToGrid w:val="0"/>
              <w:spacing w:line="360" w:lineRule="auto"/>
              <w:jc w:val="center"/>
              <w:rPr>
                <w:rFonts w:ascii="宋体" w:hAnsi="宋体" w:cs="宋体"/>
                <w:sz w:val="15"/>
                <w:szCs w:val="15"/>
              </w:rPr>
            </w:pPr>
          </w:p>
          <w:p w14:paraId="38F32915"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3</w:t>
            </w:r>
          </w:p>
          <w:p w14:paraId="637BD99A"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-0.6</w:t>
            </w:r>
          </w:p>
          <w:p w14:paraId="7FFDC3A6" w14:textId="2157D405"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9.5</w:t>
            </w:r>
          </w:p>
        </w:tc>
        <w:tc>
          <w:tcPr>
            <w:tcW w:w="693" w:type="dxa"/>
          </w:tcPr>
          <w:p w14:paraId="416D8CF2" w14:textId="77777777" w:rsidR="00595C4E" w:rsidRDefault="00595C4E" w:rsidP="00595C4E">
            <w:pPr>
              <w:adjustRightInd w:val="0"/>
              <w:snapToGrid w:val="0"/>
              <w:spacing w:line="360" w:lineRule="auto"/>
              <w:jc w:val="center"/>
              <w:rPr>
                <w:rFonts w:ascii="宋体" w:hAnsi="宋体" w:cs="宋体"/>
                <w:sz w:val="15"/>
                <w:szCs w:val="15"/>
              </w:rPr>
            </w:pPr>
          </w:p>
          <w:p w14:paraId="7562B554" w14:textId="77777777" w:rsidR="00595C4E" w:rsidRPr="00595C4E" w:rsidRDefault="00595C4E" w:rsidP="00595C4E">
            <w:pPr>
              <w:adjustRightInd w:val="0"/>
              <w:snapToGrid w:val="0"/>
              <w:spacing w:line="360" w:lineRule="auto"/>
              <w:jc w:val="center"/>
              <w:rPr>
                <w:rFonts w:ascii="宋体" w:hAnsi="宋体" w:cs="宋体"/>
                <w:sz w:val="15"/>
                <w:szCs w:val="15"/>
              </w:rPr>
            </w:pPr>
          </w:p>
          <w:p w14:paraId="22C5048B"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w:t>
            </w:r>
          </w:p>
          <w:p w14:paraId="7B4C2029"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1.5</w:t>
            </w:r>
          </w:p>
          <w:p w14:paraId="74445CD0" w14:textId="327AB2AA"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-14</w:t>
            </w:r>
          </w:p>
        </w:tc>
        <w:tc>
          <w:tcPr>
            <w:tcW w:w="693" w:type="dxa"/>
          </w:tcPr>
          <w:p w14:paraId="282501A5" w14:textId="77777777" w:rsidR="00595C4E" w:rsidRDefault="00595C4E" w:rsidP="00595C4E">
            <w:pPr>
              <w:adjustRightInd w:val="0"/>
              <w:snapToGrid w:val="0"/>
              <w:spacing w:line="360" w:lineRule="auto"/>
              <w:jc w:val="center"/>
              <w:rPr>
                <w:rFonts w:ascii="宋体" w:hAnsi="宋体" w:cs="宋体"/>
                <w:sz w:val="15"/>
                <w:szCs w:val="15"/>
              </w:rPr>
            </w:pPr>
          </w:p>
          <w:p w14:paraId="557A03E3" w14:textId="77777777" w:rsidR="00595C4E" w:rsidRPr="00595C4E" w:rsidRDefault="00595C4E" w:rsidP="00595C4E">
            <w:pPr>
              <w:adjustRightInd w:val="0"/>
              <w:snapToGrid w:val="0"/>
              <w:spacing w:line="360" w:lineRule="auto"/>
              <w:jc w:val="center"/>
              <w:rPr>
                <w:rFonts w:ascii="宋体" w:hAnsi="宋体" w:cs="宋体"/>
                <w:sz w:val="15"/>
                <w:szCs w:val="15"/>
              </w:rPr>
            </w:pPr>
          </w:p>
          <w:p w14:paraId="2EBCE146"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2</w:t>
            </w:r>
          </w:p>
          <w:p w14:paraId="1F1AF51A"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1.8</w:t>
            </w:r>
          </w:p>
          <w:p w14:paraId="115A9AD0" w14:textId="6839A289"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-15.2</w:t>
            </w:r>
          </w:p>
        </w:tc>
        <w:tc>
          <w:tcPr>
            <w:tcW w:w="693" w:type="dxa"/>
          </w:tcPr>
          <w:p w14:paraId="061D558A" w14:textId="77777777" w:rsidR="00595C4E" w:rsidRDefault="00595C4E" w:rsidP="00595C4E">
            <w:pPr>
              <w:adjustRightInd w:val="0"/>
              <w:snapToGrid w:val="0"/>
              <w:spacing w:line="360" w:lineRule="auto"/>
              <w:jc w:val="center"/>
              <w:rPr>
                <w:rFonts w:ascii="宋体" w:hAnsi="宋体" w:cs="宋体"/>
                <w:sz w:val="15"/>
                <w:szCs w:val="15"/>
              </w:rPr>
            </w:pPr>
          </w:p>
          <w:p w14:paraId="5ED15A9A" w14:textId="77777777" w:rsidR="00595C4E" w:rsidRPr="00595C4E" w:rsidRDefault="00595C4E" w:rsidP="00595C4E">
            <w:pPr>
              <w:adjustRightInd w:val="0"/>
              <w:snapToGrid w:val="0"/>
              <w:spacing w:line="360" w:lineRule="auto"/>
              <w:jc w:val="center"/>
              <w:rPr>
                <w:rFonts w:ascii="宋体" w:hAnsi="宋体" w:cs="宋体"/>
                <w:sz w:val="15"/>
                <w:szCs w:val="15"/>
              </w:rPr>
            </w:pPr>
          </w:p>
          <w:p w14:paraId="2E673499"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2</w:t>
            </w:r>
          </w:p>
          <w:p w14:paraId="4859A487"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1.8</w:t>
            </w:r>
          </w:p>
          <w:p w14:paraId="3840D190" w14:textId="3209ABCE"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-14.5</w:t>
            </w:r>
          </w:p>
        </w:tc>
        <w:tc>
          <w:tcPr>
            <w:tcW w:w="693" w:type="dxa"/>
          </w:tcPr>
          <w:p w14:paraId="3810D2BB" w14:textId="77777777" w:rsidR="00595C4E" w:rsidRDefault="00595C4E" w:rsidP="00595C4E">
            <w:pPr>
              <w:adjustRightInd w:val="0"/>
              <w:snapToGrid w:val="0"/>
              <w:spacing w:line="360" w:lineRule="auto"/>
              <w:jc w:val="center"/>
              <w:rPr>
                <w:rFonts w:ascii="宋体" w:hAnsi="宋体" w:cs="宋体"/>
                <w:sz w:val="15"/>
                <w:szCs w:val="15"/>
              </w:rPr>
            </w:pPr>
          </w:p>
          <w:p w14:paraId="7440534D" w14:textId="77777777" w:rsidR="00595C4E" w:rsidRPr="00595C4E" w:rsidRDefault="00595C4E" w:rsidP="00595C4E">
            <w:pPr>
              <w:adjustRightInd w:val="0"/>
              <w:snapToGrid w:val="0"/>
              <w:spacing w:line="360" w:lineRule="auto"/>
              <w:jc w:val="center"/>
              <w:rPr>
                <w:rFonts w:ascii="宋体" w:hAnsi="宋体" w:cs="宋体"/>
                <w:sz w:val="15"/>
                <w:szCs w:val="15"/>
              </w:rPr>
            </w:pPr>
          </w:p>
          <w:p w14:paraId="7871220D"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6</w:t>
            </w:r>
          </w:p>
          <w:p w14:paraId="27344FED"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-6.2</w:t>
            </w:r>
          </w:p>
          <w:p w14:paraId="0CE6E501" w14:textId="1CEAECAD"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-4.2</w:t>
            </w:r>
          </w:p>
        </w:tc>
        <w:tc>
          <w:tcPr>
            <w:tcW w:w="693" w:type="dxa"/>
          </w:tcPr>
          <w:p w14:paraId="7B865773" w14:textId="77777777" w:rsidR="00595C4E" w:rsidRDefault="00595C4E" w:rsidP="00595C4E">
            <w:pPr>
              <w:adjustRightInd w:val="0"/>
              <w:snapToGrid w:val="0"/>
              <w:spacing w:line="360" w:lineRule="auto"/>
              <w:jc w:val="center"/>
              <w:rPr>
                <w:rFonts w:ascii="宋体" w:hAnsi="宋体" w:cs="宋体"/>
                <w:sz w:val="15"/>
                <w:szCs w:val="15"/>
              </w:rPr>
            </w:pPr>
          </w:p>
          <w:p w14:paraId="46565322" w14:textId="77777777" w:rsidR="00595C4E" w:rsidRPr="00595C4E" w:rsidRDefault="00595C4E" w:rsidP="00595C4E">
            <w:pPr>
              <w:adjustRightInd w:val="0"/>
              <w:snapToGrid w:val="0"/>
              <w:spacing w:line="360" w:lineRule="auto"/>
              <w:jc w:val="center"/>
              <w:rPr>
                <w:rFonts w:ascii="宋体" w:hAnsi="宋体" w:cs="宋体"/>
                <w:sz w:val="15"/>
                <w:szCs w:val="15"/>
              </w:rPr>
            </w:pPr>
          </w:p>
          <w:p w14:paraId="6BD5D63A"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6</w:t>
            </w:r>
          </w:p>
          <w:p w14:paraId="05886E3A"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-10</w:t>
            </w:r>
          </w:p>
          <w:p w14:paraId="1B3C801A" w14:textId="5DF963FC"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-5.4</w:t>
            </w:r>
          </w:p>
        </w:tc>
        <w:tc>
          <w:tcPr>
            <w:tcW w:w="693" w:type="dxa"/>
          </w:tcPr>
          <w:p w14:paraId="437DAE3C" w14:textId="77777777" w:rsidR="00595C4E" w:rsidRDefault="00595C4E" w:rsidP="00595C4E">
            <w:pPr>
              <w:adjustRightInd w:val="0"/>
              <w:snapToGrid w:val="0"/>
              <w:spacing w:line="360" w:lineRule="auto"/>
              <w:jc w:val="center"/>
              <w:rPr>
                <w:rFonts w:ascii="宋体" w:hAnsi="宋体" w:cs="宋体"/>
                <w:sz w:val="15"/>
                <w:szCs w:val="15"/>
              </w:rPr>
            </w:pPr>
          </w:p>
          <w:p w14:paraId="7EA146CD" w14:textId="77777777" w:rsidR="00595C4E" w:rsidRPr="00595C4E" w:rsidRDefault="00595C4E" w:rsidP="00595C4E">
            <w:pPr>
              <w:adjustRightInd w:val="0"/>
              <w:snapToGrid w:val="0"/>
              <w:spacing w:line="360" w:lineRule="auto"/>
              <w:jc w:val="center"/>
              <w:rPr>
                <w:rFonts w:ascii="宋体" w:hAnsi="宋体" w:cs="宋体"/>
                <w:sz w:val="15"/>
                <w:szCs w:val="15"/>
              </w:rPr>
            </w:pPr>
          </w:p>
          <w:p w14:paraId="47921F05"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5</w:t>
            </w:r>
          </w:p>
          <w:p w14:paraId="4BBCD9E2" w14:textId="7777777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-11</w:t>
            </w:r>
          </w:p>
          <w:p w14:paraId="76CAD29E" w14:textId="26FF8F7D"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-8.2</w:t>
            </w:r>
          </w:p>
        </w:tc>
      </w:tr>
      <w:tr w:rsidR="00595C4E" w:rsidRPr="004B4E05" w14:paraId="42A33300" w14:textId="77777777" w:rsidTr="00C71E0E">
        <w:trPr>
          <w:trHeight w:val="582"/>
        </w:trPr>
        <w:tc>
          <w:tcPr>
            <w:tcW w:w="568" w:type="dxa"/>
          </w:tcPr>
          <w:p w14:paraId="17BE7418"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7</w:t>
            </w:r>
          </w:p>
        </w:tc>
        <w:tc>
          <w:tcPr>
            <w:tcW w:w="1846" w:type="dxa"/>
            <w:vAlign w:val="center"/>
          </w:tcPr>
          <w:p w14:paraId="00787B10"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在水中的体积变化</w:t>
            </w:r>
          </w:p>
          <w:p w14:paraId="2915CD16"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70℃，7d</w:t>
            </w:r>
          </w:p>
        </w:tc>
        <w:tc>
          <w:tcPr>
            <w:tcW w:w="638" w:type="dxa"/>
            <w:vAlign w:val="center"/>
          </w:tcPr>
          <w:p w14:paraId="44698847" w14:textId="77777777" w:rsidR="00595C4E" w:rsidRPr="004B4E05" w:rsidRDefault="00595C4E" w:rsidP="00595C4E">
            <w:pPr>
              <w:adjustRightInd w:val="0"/>
              <w:snapToGrid w:val="0"/>
              <w:spacing w:line="360" w:lineRule="auto"/>
              <w:jc w:val="center"/>
              <w:rPr>
                <w:rFonts w:ascii="宋体" w:hAnsi="宋体" w:cs="宋体"/>
                <w:sz w:val="15"/>
                <w:szCs w:val="15"/>
              </w:rPr>
            </w:pPr>
          </w:p>
          <w:p w14:paraId="1F9DF57B" w14:textId="77777777" w:rsidR="00595C4E" w:rsidRPr="004B4E05" w:rsidRDefault="00595C4E" w:rsidP="00595C4E">
            <w:pPr>
              <w:adjustRightInd w:val="0"/>
              <w:snapToGrid w:val="0"/>
              <w:spacing w:line="360" w:lineRule="auto"/>
              <w:ind w:firstLineChars="100" w:firstLine="150"/>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09DF3E36" w14:textId="77777777" w:rsidR="00595C4E" w:rsidRPr="00934822" w:rsidRDefault="00595C4E" w:rsidP="00595C4E">
            <w:pPr>
              <w:adjustRightInd w:val="0"/>
              <w:snapToGrid w:val="0"/>
              <w:spacing w:line="360" w:lineRule="auto"/>
              <w:jc w:val="center"/>
              <w:rPr>
                <w:rFonts w:ascii="宋体" w:hAnsi="宋体" w:cs="宋体"/>
                <w:sz w:val="15"/>
                <w:szCs w:val="15"/>
              </w:rPr>
            </w:pPr>
          </w:p>
          <w:p w14:paraId="54625EE1"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sz w:val="15"/>
                <w:szCs w:val="15"/>
              </w:rPr>
              <w:t>-1~+8</w:t>
            </w:r>
          </w:p>
        </w:tc>
        <w:tc>
          <w:tcPr>
            <w:tcW w:w="693" w:type="dxa"/>
          </w:tcPr>
          <w:p w14:paraId="353086D4" w14:textId="77777777" w:rsidR="00595C4E" w:rsidRPr="00595C4E" w:rsidRDefault="00595C4E" w:rsidP="00595C4E">
            <w:pPr>
              <w:adjustRightInd w:val="0"/>
              <w:snapToGrid w:val="0"/>
              <w:spacing w:line="360" w:lineRule="auto"/>
              <w:jc w:val="center"/>
              <w:rPr>
                <w:rFonts w:ascii="宋体" w:hAnsi="宋体" w:cs="宋体"/>
                <w:sz w:val="15"/>
                <w:szCs w:val="15"/>
              </w:rPr>
            </w:pPr>
          </w:p>
          <w:p w14:paraId="68690C99" w14:textId="21B13362"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4</w:t>
            </w:r>
          </w:p>
        </w:tc>
        <w:tc>
          <w:tcPr>
            <w:tcW w:w="693" w:type="dxa"/>
          </w:tcPr>
          <w:p w14:paraId="260CEB34" w14:textId="77777777" w:rsidR="00595C4E" w:rsidRPr="00595C4E" w:rsidRDefault="00595C4E" w:rsidP="00595C4E">
            <w:pPr>
              <w:adjustRightInd w:val="0"/>
              <w:snapToGrid w:val="0"/>
              <w:spacing w:line="360" w:lineRule="auto"/>
              <w:jc w:val="center"/>
              <w:rPr>
                <w:rFonts w:ascii="宋体" w:hAnsi="宋体" w:cs="宋体"/>
                <w:sz w:val="15"/>
                <w:szCs w:val="15"/>
              </w:rPr>
            </w:pPr>
          </w:p>
          <w:p w14:paraId="45D3F730" w14:textId="58A7F0FF"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3.2</w:t>
            </w:r>
          </w:p>
        </w:tc>
        <w:tc>
          <w:tcPr>
            <w:tcW w:w="693" w:type="dxa"/>
          </w:tcPr>
          <w:p w14:paraId="3DD54EF0" w14:textId="77777777" w:rsidR="00595C4E" w:rsidRPr="00595C4E" w:rsidRDefault="00595C4E" w:rsidP="00595C4E">
            <w:pPr>
              <w:adjustRightInd w:val="0"/>
              <w:snapToGrid w:val="0"/>
              <w:spacing w:line="360" w:lineRule="auto"/>
              <w:jc w:val="center"/>
              <w:rPr>
                <w:rFonts w:ascii="宋体" w:hAnsi="宋体" w:cs="宋体"/>
                <w:sz w:val="15"/>
                <w:szCs w:val="15"/>
              </w:rPr>
            </w:pPr>
          </w:p>
          <w:p w14:paraId="03B29003" w14:textId="3B422108"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3.6</w:t>
            </w:r>
          </w:p>
        </w:tc>
        <w:tc>
          <w:tcPr>
            <w:tcW w:w="693" w:type="dxa"/>
          </w:tcPr>
          <w:p w14:paraId="72FA138F" w14:textId="77777777" w:rsidR="00595C4E" w:rsidRPr="00595C4E" w:rsidRDefault="00595C4E" w:rsidP="00595C4E">
            <w:pPr>
              <w:adjustRightInd w:val="0"/>
              <w:snapToGrid w:val="0"/>
              <w:spacing w:line="360" w:lineRule="auto"/>
              <w:jc w:val="center"/>
              <w:rPr>
                <w:rFonts w:ascii="宋体" w:hAnsi="宋体" w:cs="宋体"/>
                <w:sz w:val="15"/>
                <w:szCs w:val="15"/>
              </w:rPr>
            </w:pPr>
          </w:p>
          <w:p w14:paraId="106C0F31" w14:textId="7ECD451D"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w:t>
            </w:r>
          </w:p>
        </w:tc>
        <w:tc>
          <w:tcPr>
            <w:tcW w:w="693" w:type="dxa"/>
          </w:tcPr>
          <w:p w14:paraId="23E16698" w14:textId="77777777" w:rsidR="00595C4E" w:rsidRPr="00595C4E" w:rsidRDefault="00595C4E" w:rsidP="00595C4E">
            <w:pPr>
              <w:adjustRightInd w:val="0"/>
              <w:snapToGrid w:val="0"/>
              <w:spacing w:line="360" w:lineRule="auto"/>
              <w:jc w:val="center"/>
              <w:rPr>
                <w:rFonts w:ascii="宋体" w:hAnsi="宋体" w:cs="宋体"/>
                <w:sz w:val="15"/>
                <w:szCs w:val="15"/>
              </w:rPr>
            </w:pPr>
          </w:p>
          <w:p w14:paraId="4A649F03" w14:textId="19298ED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1.2</w:t>
            </w:r>
          </w:p>
        </w:tc>
        <w:tc>
          <w:tcPr>
            <w:tcW w:w="693" w:type="dxa"/>
          </w:tcPr>
          <w:p w14:paraId="6A599BBB" w14:textId="77777777" w:rsidR="00595C4E" w:rsidRPr="00595C4E" w:rsidRDefault="00595C4E" w:rsidP="00595C4E">
            <w:pPr>
              <w:adjustRightInd w:val="0"/>
              <w:snapToGrid w:val="0"/>
              <w:spacing w:line="360" w:lineRule="auto"/>
              <w:jc w:val="center"/>
              <w:rPr>
                <w:rFonts w:ascii="宋体" w:hAnsi="宋体" w:cs="宋体"/>
                <w:sz w:val="15"/>
                <w:szCs w:val="15"/>
              </w:rPr>
            </w:pPr>
          </w:p>
          <w:p w14:paraId="3DBC1799" w14:textId="0AB835AB"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1.8</w:t>
            </w:r>
          </w:p>
        </w:tc>
        <w:tc>
          <w:tcPr>
            <w:tcW w:w="693" w:type="dxa"/>
          </w:tcPr>
          <w:p w14:paraId="57EFA7B4" w14:textId="77777777" w:rsidR="00595C4E" w:rsidRPr="00595C4E" w:rsidRDefault="00595C4E" w:rsidP="00595C4E">
            <w:pPr>
              <w:adjustRightInd w:val="0"/>
              <w:snapToGrid w:val="0"/>
              <w:spacing w:line="360" w:lineRule="auto"/>
              <w:jc w:val="center"/>
              <w:rPr>
                <w:rFonts w:ascii="宋体" w:hAnsi="宋体" w:cs="宋体"/>
                <w:sz w:val="15"/>
                <w:szCs w:val="15"/>
              </w:rPr>
            </w:pPr>
          </w:p>
          <w:p w14:paraId="42138027" w14:textId="20018247"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4</w:t>
            </w:r>
          </w:p>
        </w:tc>
        <w:tc>
          <w:tcPr>
            <w:tcW w:w="693" w:type="dxa"/>
          </w:tcPr>
          <w:p w14:paraId="74EFA81E" w14:textId="77777777" w:rsidR="00595C4E" w:rsidRPr="00595C4E" w:rsidRDefault="00595C4E" w:rsidP="00595C4E">
            <w:pPr>
              <w:adjustRightInd w:val="0"/>
              <w:snapToGrid w:val="0"/>
              <w:spacing w:line="360" w:lineRule="auto"/>
              <w:jc w:val="center"/>
              <w:rPr>
                <w:rFonts w:ascii="宋体" w:hAnsi="宋体" w:cs="宋体"/>
                <w:sz w:val="15"/>
                <w:szCs w:val="15"/>
              </w:rPr>
            </w:pPr>
          </w:p>
          <w:p w14:paraId="7DABCD0D" w14:textId="29118E4C"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5.2</w:t>
            </w:r>
          </w:p>
        </w:tc>
        <w:tc>
          <w:tcPr>
            <w:tcW w:w="693" w:type="dxa"/>
          </w:tcPr>
          <w:p w14:paraId="218CB5C7" w14:textId="77777777" w:rsidR="00595C4E" w:rsidRPr="00595C4E" w:rsidRDefault="00595C4E" w:rsidP="00595C4E">
            <w:pPr>
              <w:adjustRightInd w:val="0"/>
              <w:snapToGrid w:val="0"/>
              <w:spacing w:line="360" w:lineRule="auto"/>
              <w:jc w:val="center"/>
              <w:rPr>
                <w:rFonts w:ascii="宋体" w:hAnsi="宋体" w:cs="宋体"/>
                <w:sz w:val="15"/>
                <w:szCs w:val="15"/>
              </w:rPr>
            </w:pPr>
          </w:p>
          <w:p w14:paraId="1BF289F5" w14:textId="2E2667AA" w:rsidR="00595C4E" w:rsidRPr="00595C4E" w:rsidRDefault="00595C4E" w:rsidP="00595C4E">
            <w:pPr>
              <w:adjustRightInd w:val="0"/>
              <w:snapToGrid w:val="0"/>
              <w:spacing w:line="360" w:lineRule="auto"/>
              <w:jc w:val="center"/>
              <w:rPr>
                <w:rFonts w:ascii="宋体" w:hAnsi="宋体" w:cs="宋体"/>
                <w:sz w:val="15"/>
                <w:szCs w:val="15"/>
              </w:rPr>
            </w:pPr>
            <w:r w:rsidRPr="00595C4E">
              <w:rPr>
                <w:rFonts w:ascii="宋体" w:hAnsi="宋体" w:cs="宋体"/>
                <w:sz w:val="15"/>
                <w:szCs w:val="15"/>
              </w:rPr>
              <w:t>5.0</w:t>
            </w:r>
          </w:p>
        </w:tc>
      </w:tr>
      <w:tr w:rsidR="00595C4E" w:rsidRPr="004B4E05" w14:paraId="30AD867B" w14:textId="77777777" w:rsidTr="00C71E0E">
        <w:tc>
          <w:tcPr>
            <w:tcW w:w="568" w:type="dxa"/>
          </w:tcPr>
          <w:p w14:paraId="09E86D48"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8</w:t>
            </w:r>
          </w:p>
        </w:tc>
        <w:tc>
          <w:tcPr>
            <w:tcW w:w="1846" w:type="dxa"/>
          </w:tcPr>
          <w:p w14:paraId="34B5144F"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耐臭氧</w:t>
            </w:r>
          </w:p>
        </w:tc>
        <w:tc>
          <w:tcPr>
            <w:tcW w:w="638" w:type="dxa"/>
          </w:tcPr>
          <w:p w14:paraId="21D8FA89" w14:textId="77777777" w:rsidR="00595C4E" w:rsidRPr="00934822" w:rsidRDefault="00595C4E" w:rsidP="00595C4E">
            <w:pPr>
              <w:adjustRightInd w:val="0"/>
              <w:snapToGrid w:val="0"/>
              <w:spacing w:line="360" w:lineRule="auto"/>
              <w:jc w:val="center"/>
              <w:rPr>
                <w:rFonts w:ascii="宋体" w:hAnsi="宋体" w:cs="宋体"/>
                <w:sz w:val="15"/>
                <w:szCs w:val="15"/>
              </w:rPr>
            </w:pPr>
          </w:p>
        </w:tc>
        <w:tc>
          <w:tcPr>
            <w:tcW w:w="7013" w:type="dxa"/>
            <w:gridSpan w:val="10"/>
            <w:vAlign w:val="center"/>
          </w:tcPr>
          <w:p w14:paraId="1C101976"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在未经放大的</w:t>
            </w:r>
            <w:proofErr w:type="gramStart"/>
            <w:r w:rsidRPr="004B4E05">
              <w:rPr>
                <w:rFonts w:ascii="宋体" w:hAnsi="宋体" w:cs="宋体" w:hint="eastAsia"/>
                <w:sz w:val="15"/>
                <w:szCs w:val="15"/>
              </w:rPr>
              <w:t>的</w:t>
            </w:r>
            <w:proofErr w:type="gramEnd"/>
            <w:r w:rsidRPr="004B4E05">
              <w:rPr>
                <w:rFonts w:ascii="宋体" w:hAnsi="宋体" w:cs="宋体" w:hint="eastAsia"/>
                <w:sz w:val="15"/>
                <w:szCs w:val="15"/>
              </w:rPr>
              <w:t>条件下观察，无裂纹</w:t>
            </w:r>
          </w:p>
        </w:tc>
      </w:tr>
      <w:bookmarkEnd w:id="5"/>
    </w:tbl>
    <w:p w14:paraId="2DB10CCA" w14:textId="77777777" w:rsidR="004F7D29" w:rsidRDefault="004F7D29" w:rsidP="00595C4E">
      <w:pPr>
        <w:adjustRightInd w:val="0"/>
        <w:snapToGrid w:val="0"/>
        <w:spacing w:line="360" w:lineRule="auto"/>
        <w:rPr>
          <w:rFonts w:ascii="仿宋" w:eastAsia="仿宋" w:hAnsi="仿宋" w:cs="Times New Roman"/>
          <w:color w:val="FF0000"/>
          <w:sz w:val="24"/>
        </w:rPr>
      </w:pPr>
    </w:p>
    <w:p w14:paraId="3F4A7656" w14:textId="693DC702" w:rsidR="00595C4E" w:rsidRDefault="00595C4E" w:rsidP="00595C4E">
      <w:pPr>
        <w:adjustRightInd w:val="0"/>
        <w:snapToGrid w:val="0"/>
        <w:spacing w:line="360" w:lineRule="auto"/>
        <w:ind w:firstLineChars="200" w:firstLine="480"/>
        <w:jc w:val="center"/>
        <w:rPr>
          <w:rFonts w:ascii="仿宋" w:eastAsia="仿宋" w:hAnsi="仿宋" w:cs="Times New Roman"/>
          <w:sz w:val="24"/>
        </w:rPr>
      </w:pPr>
      <w:r w:rsidRPr="00934822">
        <w:rPr>
          <w:rFonts w:ascii="仿宋" w:eastAsia="仿宋" w:hAnsi="仿宋" w:cs="Times New Roman" w:hint="eastAsia"/>
          <w:sz w:val="24"/>
        </w:rPr>
        <w:t>表</w:t>
      </w:r>
      <w:r>
        <w:rPr>
          <w:rFonts w:ascii="仿宋" w:eastAsia="仿宋" w:hAnsi="仿宋" w:cs="Times New Roman" w:hint="eastAsia"/>
          <w:sz w:val="24"/>
        </w:rPr>
        <w:t>6</w:t>
      </w:r>
      <w:r w:rsidRPr="00934822">
        <w:rPr>
          <w:rFonts w:ascii="仿宋" w:eastAsia="仿宋" w:hAnsi="仿宋" w:cs="Times New Roman" w:hint="eastAsia"/>
          <w:sz w:val="24"/>
        </w:rPr>
        <w:t xml:space="preserve">  </w:t>
      </w:r>
      <w:r>
        <w:rPr>
          <w:rFonts w:ascii="仿宋" w:eastAsia="仿宋" w:hAnsi="仿宋" w:cs="Times New Roman" w:hint="eastAsia"/>
          <w:sz w:val="24"/>
        </w:rPr>
        <w:t>8</w:t>
      </w:r>
      <w:r w:rsidRPr="00934822">
        <w:rPr>
          <w:rFonts w:ascii="仿宋" w:eastAsia="仿宋" w:hAnsi="仿宋" w:cs="Times New Roman" w:hint="eastAsia"/>
          <w:sz w:val="24"/>
        </w:rPr>
        <w:t>0</w:t>
      </w:r>
      <w:proofErr w:type="gramStart"/>
      <w:r w:rsidRPr="00934822">
        <w:rPr>
          <w:rFonts w:ascii="仿宋" w:eastAsia="仿宋" w:hAnsi="仿宋" w:cs="Times New Roman" w:hint="eastAsia"/>
          <w:sz w:val="24"/>
        </w:rPr>
        <w:t>硬度级验证</w:t>
      </w:r>
      <w:proofErr w:type="gramEnd"/>
      <w:r w:rsidRPr="00934822">
        <w:rPr>
          <w:rFonts w:ascii="仿宋" w:eastAsia="仿宋" w:hAnsi="仿宋" w:cs="Times New Roman" w:hint="eastAsia"/>
          <w:sz w:val="24"/>
        </w:rPr>
        <w:t>数据</w:t>
      </w:r>
    </w:p>
    <w:tbl>
      <w:tblPr>
        <w:tblStyle w:val="af5"/>
        <w:tblW w:w="10065" w:type="dxa"/>
        <w:tblInd w:w="-431" w:type="dxa"/>
        <w:tblLayout w:type="fixed"/>
        <w:tblLook w:val="04A0" w:firstRow="1" w:lastRow="0" w:firstColumn="1" w:lastColumn="0" w:noHBand="0" w:noVBand="1"/>
      </w:tblPr>
      <w:tblGrid>
        <w:gridCol w:w="568"/>
        <w:gridCol w:w="1846"/>
        <w:gridCol w:w="638"/>
        <w:gridCol w:w="776"/>
        <w:gridCol w:w="693"/>
        <w:gridCol w:w="693"/>
        <w:gridCol w:w="693"/>
        <w:gridCol w:w="693"/>
        <w:gridCol w:w="693"/>
        <w:gridCol w:w="693"/>
        <w:gridCol w:w="693"/>
        <w:gridCol w:w="693"/>
        <w:gridCol w:w="693"/>
      </w:tblGrid>
      <w:tr w:rsidR="00595C4E" w:rsidRPr="001D67CB" w14:paraId="7E2952EA" w14:textId="77777777" w:rsidTr="00C71E0E">
        <w:trPr>
          <w:trHeight w:val="345"/>
        </w:trPr>
        <w:tc>
          <w:tcPr>
            <w:tcW w:w="568" w:type="dxa"/>
            <w:vMerge w:val="restart"/>
          </w:tcPr>
          <w:p w14:paraId="26AA946A" w14:textId="77777777" w:rsidR="00595C4E" w:rsidRPr="00934822" w:rsidRDefault="00595C4E" w:rsidP="00C71E0E">
            <w:pPr>
              <w:adjustRightInd w:val="0"/>
              <w:snapToGrid w:val="0"/>
              <w:spacing w:line="360" w:lineRule="auto"/>
              <w:jc w:val="center"/>
              <w:rPr>
                <w:rFonts w:ascii="宋体" w:hAnsi="宋体" w:cs="宋体"/>
                <w:sz w:val="15"/>
                <w:szCs w:val="15"/>
              </w:rPr>
            </w:pPr>
            <w:bookmarkStart w:id="6" w:name="_Hlk184589220"/>
            <w:r w:rsidRPr="004B4E05">
              <w:rPr>
                <w:rFonts w:ascii="宋体" w:hAnsi="宋体" w:cs="宋体" w:hint="eastAsia"/>
                <w:sz w:val="15"/>
                <w:szCs w:val="15"/>
              </w:rPr>
              <w:t>序号</w:t>
            </w:r>
          </w:p>
        </w:tc>
        <w:tc>
          <w:tcPr>
            <w:tcW w:w="1846" w:type="dxa"/>
            <w:vMerge w:val="restart"/>
          </w:tcPr>
          <w:p w14:paraId="790C71CF" w14:textId="77777777" w:rsidR="00595C4E" w:rsidRPr="00934822" w:rsidRDefault="00595C4E" w:rsidP="00C71E0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性能及试验条件</w:t>
            </w:r>
          </w:p>
        </w:tc>
        <w:tc>
          <w:tcPr>
            <w:tcW w:w="638" w:type="dxa"/>
            <w:vMerge w:val="restart"/>
            <w:vAlign w:val="center"/>
          </w:tcPr>
          <w:p w14:paraId="6D770117" w14:textId="77777777" w:rsidR="00595C4E" w:rsidRPr="00934822" w:rsidRDefault="00595C4E" w:rsidP="00C71E0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单位</w:t>
            </w:r>
          </w:p>
        </w:tc>
        <w:tc>
          <w:tcPr>
            <w:tcW w:w="776" w:type="dxa"/>
            <w:vMerge w:val="restart"/>
            <w:vAlign w:val="center"/>
          </w:tcPr>
          <w:p w14:paraId="0971C8F8" w14:textId="77777777" w:rsidR="00595C4E" w:rsidRPr="00934822" w:rsidRDefault="00595C4E" w:rsidP="00C71E0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指标</w:t>
            </w:r>
          </w:p>
        </w:tc>
        <w:tc>
          <w:tcPr>
            <w:tcW w:w="2079" w:type="dxa"/>
            <w:gridSpan w:val="3"/>
          </w:tcPr>
          <w:p w14:paraId="6D377E13" w14:textId="77777777" w:rsidR="00595C4E" w:rsidRPr="00934822" w:rsidRDefault="00595C4E"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SBR</w:t>
            </w:r>
          </w:p>
        </w:tc>
        <w:tc>
          <w:tcPr>
            <w:tcW w:w="2079" w:type="dxa"/>
            <w:gridSpan w:val="3"/>
          </w:tcPr>
          <w:p w14:paraId="04EC90A6" w14:textId="77777777" w:rsidR="00595C4E" w:rsidRPr="00934822" w:rsidRDefault="00595C4E"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EPDM</w:t>
            </w:r>
          </w:p>
        </w:tc>
        <w:tc>
          <w:tcPr>
            <w:tcW w:w="2079" w:type="dxa"/>
            <w:gridSpan w:val="3"/>
          </w:tcPr>
          <w:p w14:paraId="0275D998" w14:textId="77777777" w:rsidR="00595C4E" w:rsidRPr="00934822" w:rsidRDefault="00595C4E"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NBR</w:t>
            </w:r>
          </w:p>
        </w:tc>
      </w:tr>
      <w:tr w:rsidR="00595C4E" w:rsidRPr="001D67CB" w14:paraId="53ACA1A5" w14:textId="77777777" w:rsidTr="00C71E0E">
        <w:trPr>
          <w:trHeight w:val="345"/>
        </w:trPr>
        <w:tc>
          <w:tcPr>
            <w:tcW w:w="568" w:type="dxa"/>
            <w:vMerge/>
          </w:tcPr>
          <w:p w14:paraId="125ECBC8" w14:textId="77777777" w:rsidR="00595C4E" w:rsidRPr="00934822" w:rsidRDefault="00595C4E" w:rsidP="00595C4E">
            <w:pPr>
              <w:adjustRightInd w:val="0"/>
              <w:snapToGrid w:val="0"/>
              <w:spacing w:line="360" w:lineRule="auto"/>
              <w:jc w:val="center"/>
              <w:rPr>
                <w:rFonts w:ascii="宋体" w:hAnsi="宋体" w:cs="宋体"/>
                <w:sz w:val="15"/>
                <w:szCs w:val="15"/>
              </w:rPr>
            </w:pPr>
          </w:p>
        </w:tc>
        <w:tc>
          <w:tcPr>
            <w:tcW w:w="1846" w:type="dxa"/>
            <w:vMerge/>
          </w:tcPr>
          <w:p w14:paraId="59BC69EF" w14:textId="77777777" w:rsidR="00595C4E" w:rsidRPr="00934822" w:rsidRDefault="00595C4E" w:rsidP="00595C4E">
            <w:pPr>
              <w:adjustRightInd w:val="0"/>
              <w:snapToGrid w:val="0"/>
              <w:spacing w:line="360" w:lineRule="auto"/>
              <w:jc w:val="center"/>
              <w:rPr>
                <w:rFonts w:ascii="宋体" w:hAnsi="宋体" w:cs="宋体"/>
                <w:sz w:val="15"/>
                <w:szCs w:val="15"/>
              </w:rPr>
            </w:pPr>
          </w:p>
        </w:tc>
        <w:tc>
          <w:tcPr>
            <w:tcW w:w="638" w:type="dxa"/>
            <w:vMerge/>
            <w:vAlign w:val="center"/>
          </w:tcPr>
          <w:p w14:paraId="2C38CB18" w14:textId="77777777" w:rsidR="00595C4E" w:rsidRPr="00934822" w:rsidRDefault="00595C4E" w:rsidP="00595C4E">
            <w:pPr>
              <w:adjustRightInd w:val="0"/>
              <w:snapToGrid w:val="0"/>
              <w:spacing w:line="360" w:lineRule="auto"/>
              <w:jc w:val="center"/>
              <w:rPr>
                <w:rFonts w:ascii="宋体" w:hAnsi="宋体" w:cs="宋体"/>
                <w:sz w:val="15"/>
                <w:szCs w:val="15"/>
              </w:rPr>
            </w:pPr>
          </w:p>
        </w:tc>
        <w:tc>
          <w:tcPr>
            <w:tcW w:w="776" w:type="dxa"/>
            <w:vMerge/>
            <w:vAlign w:val="center"/>
          </w:tcPr>
          <w:p w14:paraId="19D42652" w14:textId="77777777" w:rsidR="00595C4E" w:rsidRPr="00934822" w:rsidRDefault="00595C4E" w:rsidP="00595C4E">
            <w:pPr>
              <w:adjustRightInd w:val="0"/>
              <w:snapToGrid w:val="0"/>
              <w:spacing w:line="360" w:lineRule="auto"/>
              <w:jc w:val="center"/>
              <w:rPr>
                <w:rFonts w:ascii="宋体" w:hAnsi="宋体" w:cs="宋体"/>
                <w:sz w:val="15"/>
                <w:szCs w:val="15"/>
              </w:rPr>
            </w:pPr>
          </w:p>
        </w:tc>
        <w:tc>
          <w:tcPr>
            <w:tcW w:w="693" w:type="dxa"/>
          </w:tcPr>
          <w:p w14:paraId="7ACEE004" w14:textId="613C2350"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w:t>
            </w:r>
          </w:p>
        </w:tc>
        <w:tc>
          <w:tcPr>
            <w:tcW w:w="693" w:type="dxa"/>
          </w:tcPr>
          <w:p w14:paraId="6D74FD8D" w14:textId="5B239DB6"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2</w:t>
            </w:r>
          </w:p>
        </w:tc>
        <w:tc>
          <w:tcPr>
            <w:tcW w:w="693" w:type="dxa"/>
          </w:tcPr>
          <w:p w14:paraId="3C2FED0E" w14:textId="00662D4E"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3</w:t>
            </w:r>
          </w:p>
        </w:tc>
        <w:tc>
          <w:tcPr>
            <w:tcW w:w="693" w:type="dxa"/>
          </w:tcPr>
          <w:p w14:paraId="15A5FC0B" w14:textId="6AE4C92C"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w:t>
            </w:r>
          </w:p>
        </w:tc>
        <w:tc>
          <w:tcPr>
            <w:tcW w:w="693" w:type="dxa"/>
          </w:tcPr>
          <w:p w14:paraId="1BC2F030" w14:textId="660693E5"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2</w:t>
            </w:r>
          </w:p>
        </w:tc>
        <w:tc>
          <w:tcPr>
            <w:tcW w:w="693" w:type="dxa"/>
          </w:tcPr>
          <w:p w14:paraId="20853223" w14:textId="2564AA9C"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3</w:t>
            </w:r>
          </w:p>
        </w:tc>
        <w:tc>
          <w:tcPr>
            <w:tcW w:w="693" w:type="dxa"/>
          </w:tcPr>
          <w:p w14:paraId="30E1343E" w14:textId="21F1E429"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w:t>
            </w:r>
          </w:p>
        </w:tc>
        <w:tc>
          <w:tcPr>
            <w:tcW w:w="693" w:type="dxa"/>
          </w:tcPr>
          <w:p w14:paraId="4A9E0BF5" w14:textId="57CAC94B"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2</w:t>
            </w:r>
          </w:p>
        </w:tc>
        <w:tc>
          <w:tcPr>
            <w:tcW w:w="693" w:type="dxa"/>
          </w:tcPr>
          <w:p w14:paraId="2C3DA340" w14:textId="19991844"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3</w:t>
            </w:r>
          </w:p>
        </w:tc>
      </w:tr>
      <w:tr w:rsidR="00595C4E" w:rsidRPr="001D67CB" w14:paraId="511C940F" w14:textId="77777777" w:rsidTr="00C71E0E">
        <w:tc>
          <w:tcPr>
            <w:tcW w:w="568" w:type="dxa"/>
          </w:tcPr>
          <w:p w14:paraId="20C21727"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w:t>
            </w:r>
          </w:p>
        </w:tc>
        <w:tc>
          <w:tcPr>
            <w:tcW w:w="1846" w:type="dxa"/>
            <w:vAlign w:val="center"/>
          </w:tcPr>
          <w:p w14:paraId="50FEEF56"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 xml:space="preserve">硬度 </w:t>
            </w:r>
          </w:p>
        </w:tc>
        <w:tc>
          <w:tcPr>
            <w:tcW w:w="638" w:type="dxa"/>
            <w:vAlign w:val="center"/>
          </w:tcPr>
          <w:p w14:paraId="5F308A9C"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IRHD</w:t>
            </w:r>
          </w:p>
        </w:tc>
        <w:tc>
          <w:tcPr>
            <w:tcW w:w="776" w:type="dxa"/>
            <w:vAlign w:val="center"/>
          </w:tcPr>
          <w:p w14:paraId="644270BD" w14:textId="1C46B354" w:rsidR="00595C4E" w:rsidRPr="00934822" w:rsidRDefault="00595C4E" w:rsidP="00595C4E">
            <w:pPr>
              <w:adjustRightInd w:val="0"/>
              <w:snapToGrid w:val="0"/>
              <w:spacing w:line="360" w:lineRule="auto"/>
              <w:jc w:val="center"/>
              <w:rPr>
                <w:rFonts w:ascii="宋体" w:hAnsi="宋体" w:cs="宋体"/>
                <w:sz w:val="15"/>
                <w:szCs w:val="15"/>
              </w:rPr>
            </w:pPr>
            <w:r>
              <w:rPr>
                <w:rFonts w:ascii="宋体" w:hAnsi="宋体" w:cs="宋体" w:hint="eastAsia"/>
                <w:sz w:val="15"/>
                <w:szCs w:val="15"/>
              </w:rPr>
              <w:t>8</w:t>
            </w:r>
            <w:r w:rsidRPr="00934822">
              <w:rPr>
                <w:rFonts w:ascii="宋体" w:hAnsi="宋体" w:cs="宋体" w:hint="eastAsia"/>
                <w:sz w:val="15"/>
                <w:szCs w:val="15"/>
              </w:rPr>
              <w:t>0±5</w:t>
            </w:r>
          </w:p>
        </w:tc>
        <w:tc>
          <w:tcPr>
            <w:tcW w:w="693" w:type="dxa"/>
          </w:tcPr>
          <w:p w14:paraId="63EBFC58" w14:textId="2144B043"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79</w:t>
            </w:r>
          </w:p>
        </w:tc>
        <w:tc>
          <w:tcPr>
            <w:tcW w:w="693" w:type="dxa"/>
          </w:tcPr>
          <w:p w14:paraId="6F3C9535" w14:textId="632ABFB9"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78</w:t>
            </w:r>
          </w:p>
        </w:tc>
        <w:tc>
          <w:tcPr>
            <w:tcW w:w="693" w:type="dxa"/>
          </w:tcPr>
          <w:p w14:paraId="0234F8E9" w14:textId="7A09FDAF"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79</w:t>
            </w:r>
          </w:p>
        </w:tc>
        <w:tc>
          <w:tcPr>
            <w:tcW w:w="693" w:type="dxa"/>
          </w:tcPr>
          <w:p w14:paraId="453DB06D" w14:textId="6C562ED6"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76</w:t>
            </w:r>
          </w:p>
        </w:tc>
        <w:tc>
          <w:tcPr>
            <w:tcW w:w="693" w:type="dxa"/>
          </w:tcPr>
          <w:p w14:paraId="6AA61EC3" w14:textId="414FC925"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76</w:t>
            </w:r>
          </w:p>
        </w:tc>
        <w:tc>
          <w:tcPr>
            <w:tcW w:w="693" w:type="dxa"/>
          </w:tcPr>
          <w:p w14:paraId="01F71588" w14:textId="2CE45E98"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77</w:t>
            </w:r>
          </w:p>
        </w:tc>
        <w:tc>
          <w:tcPr>
            <w:tcW w:w="693" w:type="dxa"/>
          </w:tcPr>
          <w:p w14:paraId="7F01AB17" w14:textId="500DB201"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75</w:t>
            </w:r>
          </w:p>
        </w:tc>
        <w:tc>
          <w:tcPr>
            <w:tcW w:w="693" w:type="dxa"/>
          </w:tcPr>
          <w:p w14:paraId="7E0D8365" w14:textId="3872A076"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76</w:t>
            </w:r>
          </w:p>
        </w:tc>
        <w:tc>
          <w:tcPr>
            <w:tcW w:w="693" w:type="dxa"/>
          </w:tcPr>
          <w:p w14:paraId="6776BC24" w14:textId="2082AF61"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76</w:t>
            </w:r>
          </w:p>
        </w:tc>
      </w:tr>
      <w:tr w:rsidR="00595C4E" w:rsidRPr="001D67CB" w14:paraId="09CA4B0F" w14:textId="77777777" w:rsidTr="00C71E0E">
        <w:tc>
          <w:tcPr>
            <w:tcW w:w="568" w:type="dxa"/>
          </w:tcPr>
          <w:p w14:paraId="5068DB44"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w:t>
            </w:r>
          </w:p>
        </w:tc>
        <w:tc>
          <w:tcPr>
            <w:tcW w:w="1846" w:type="dxa"/>
            <w:vAlign w:val="center"/>
          </w:tcPr>
          <w:p w14:paraId="61B0950B"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 xml:space="preserve">拉伸强度 </w:t>
            </w:r>
          </w:p>
        </w:tc>
        <w:tc>
          <w:tcPr>
            <w:tcW w:w="638" w:type="dxa"/>
            <w:vAlign w:val="center"/>
          </w:tcPr>
          <w:p w14:paraId="4E52C2ED"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MPa</w:t>
            </w:r>
          </w:p>
        </w:tc>
        <w:tc>
          <w:tcPr>
            <w:tcW w:w="776" w:type="dxa"/>
            <w:vAlign w:val="center"/>
          </w:tcPr>
          <w:p w14:paraId="580CE892"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≥9</w:t>
            </w:r>
          </w:p>
        </w:tc>
        <w:tc>
          <w:tcPr>
            <w:tcW w:w="693" w:type="dxa"/>
          </w:tcPr>
          <w:p w14:paraId="02430727" w14:textId="508ECDEA"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15</w:t>
            </w:r>
          </w:p>
        </w:tc>
        <w:tc>
          <w:tcPr>
            <w:tcW w:w="693" w:type="dxa"/>
          </w:tcPr>
          <w:p w14:paraId="60761C09" w14:textId="117E7442"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15.2</w:t>
            </w:r>
          </w:p>
        </w:tc>
        <w:tc>
          <w:tcPr>
            <w:tcW w:w="693" w:type="dxa"/>
          </w:tcPr>
          <w:p w14:paraId="2E1E804E" w14:textId="3B3ED12F"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16.1</w:t>
            </w:r>
          </w:p>
        </w:tc>
        <w:tc>
          <w:tcPr>
            <w:tcW w:w="693" w:type="dxa"/>
          </w:tcPr>
          <w:p w14:paraId="632D048E" w14:textId="73EBBD4E"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12.7</w:t>
            </w:r>
          </w:p>
        </w:tc>
        <w:tc>
          <w:tcPr>
            <w:tcW w:w="693" w:type="dxa"/>
          </w:tcPr>
          <w:p w14:paraId="51149BB8" w14:textId="35CA533F"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12.8</w:t>
            </w:r>
          </w:p>
        </w:tc>
        <w:tc>
          <w:tcPr>
            <w:tcW w:w="693" w:type="dxa"/>
          </w:tcPr>
          <w:p w14:paraId="1EA6BD69" w14:textId="2DE85FBF"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12.7</w:t>
            </w:r>
          </w:p>
        </w:tc>
        <w:tc>
          <w:tcPr>
            <w:tcW w:w="693" w:type="dxa"/>
          </w:tcPr>
          <w:p w14:paraId="7DBD1745" w14:textId="46ADDD48"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13.5</w:t>
            </w:r>
          </w:p>
        </w:tc>
        <w:tc>
          <w:tcPr>
            <w:tcW w:w="693" w:type="dxa"/>
          </w:tcPr>
          <w:p w14:paraId="5A329FC3" w14:textId="170EE428"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13.4</w:t>
            </w:r>
          </w:p>
        </w:tc>
        <w:tc>
          <w:tcPr>
            <w:tcW w:w="693" w:type="dxa"/>
          </w:tcPr>
          <w:p w14:paraId="6327D2AE" w14:textId="31539392"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13.2</w:t>
            </w:r>
          </w:p>
        </w:tc>
      </w:tr>
      <w:tr w:rsidR="00595C4E" w:rsidRPr="001D67CB" w14:paraId="43FE6412" w14:textId="77777777" w:rsidTr="00C71E0E">
        <w:tc>
          <w:tcPr>
            <w:tcW w:w="568" w:type="dxa"/>
          </w:tcPr>
          <w:p w14:paraId="30AE3CDE"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w:t>
            </w:r>
          </w:p>
        </w:tc>
        <w:tc>
          <w:tcPr>
            <w:tcW w:w="1846" w:type="dxa"/>
            <w:vAlign w:val="center"/>
          </w:tcPr>
          <w:p w14:paraId="2761CFE4"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 xml:space="preserve">拉断伸长率 </w:t>
            </w:r>
          </w:p>
        </w:tc>
        <w:tc>
          <w:tcPr>
            <w:tcW w:w="638" w:type="dxa"/>
            <w:vAlign w:val="center"/>
          </w:tcPr>
          <w:p w14:paraId="6E711CFD"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04721AD6" w14:textId="5803672B"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w:t>
            </w:r>
            <w:r>
              <w:rPr>
                <w:rFonts w:ascii="宋体" w:hAnsi="宋体" w:cs="宋体" w:hint="eastAsia"/>
                <w:sz w:val="15"/>
                <w:szCs w:val="15"/>
              </w:rPr>
              <w:t>125</w:t>
            </w:r>
          </w:p>
        </w:tc>
        <w:tc>
          <w:tcPr>
            <w:tcW w:w="693" w:type="dxa"/>
          </w:tcPr>
          <w:p w14:paraId="287C4036" w14:textId="6E5114FD"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309</w:t>
            </w:r>
          </w:p>
        </w:tc>
        <w:tc>
          <w:tcPr>
            <w:tcW w:w="693" w:type="dxa"/>
          </w:tcPr>
          <w:p w14:paraId="41B8217F" w14:textId="379F1CA8"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305</w:t>
            </w:r>
          </w:p>
        </w:tc>
        <w:tc>
          <w:tcPr>
            <w:tcW w:w="693" w:type="dxa"/>
          </w:tcPr>
          <w:p w14:paraId="4FE9E2B9" w14:textId="6E1B1E7D"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287</w:t>
            </w:r>
          </w:p>
        </w:tc>
        <w:tc>
          <w:tcPr>
            <w:tcW w:w="693" w:type="dxa"/>
          </w:tcPr>
          <w:p w14:paraId="5AABA806" w14:textId="216D89DD"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399</w:t>
            </w:r>
          </w:p>
        </w:tc>
        <w:tc>
          <w:tcPr>
            <w:tcW w:w="693" w:type="dxa"/>
          </w:tcPr>
          <w:p w14:paraId="0659DFB3" w14:textId="024E9EDB"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398</w:t>
            </w:r>
          </w:p>
        </w:tc>
        <w:tc>
          <w:tcPr>
            <w:tcW w:w="693" w:type="dxa"/>
          </w:tcPr>
          <w:p w14:paraId="40E7909F" w14:textId="1D30FA8C"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405</w:t>
            </w:r>
          </w:p>
        </w:tc>
        <w:tc>
          <w:tcPr>
            <w:tcW w:w="693" w:type="dxa"/>
          </w:tcPr>
          <w:p w14:paraId="0EA3FF41" w14:textId="7B088F2C"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265</w:t>
            </w:r>
          </w:p>
        </w:tc>
        <w:tc>
          <w:tcPr>
            <w:tcW w:w="693" w:type="dxa"/>
          </w:tcPr>
          <w:p w14:paraId="44840BC6" w14:textId="12697250"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268</w:t>
            </w:r>
          </w:p>
        </w:tc>
        <w:tc>
          <w:tcPr>
            <w:tcW w:w="693" w:type="dxa"/>
          </w:tcPr>
          <w:p w14:paraId="18C47663" w14:textId="72532D1E"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242</w:t>
            </w:r>
          </w:p>
        </w:tc>
      </w:tr>
      <w:tr w:rsidR="00595C4E" w:rsidRPr="001D67CB" w14:paraId="7500539B" w14:textId="77777777" w:rsidTr="00C71E0E">
        <w:tc>
          <w:tcPr>
            <w:tcW w:w="568" w:type="dxa"/>
          </w:tcPr>
          <w:p w14:paraId="1151D18C"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4</w:t>
            </w:r>
          </w:p>
        </w:tc>
        <w:tc>
          <w:tcPr>
            <w:tcW w:w="1846" w:type="dxa"/>
            <w:vAlign w:val="center"/>
          </w:tcPr>
          <w:p w14:paraId="0AE09485"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压缩永久变形</w:t>
            </w:r>
          </w:p>
          <w:p w14:paraId="64AE6FAE"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23℃，72h</w:t>
            </w:r>
          </w:p>
          <w:p w14:paraId="12FF5D5A"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70℃，24h</w:t>
            </w:r>
          </w:p>
          <w:p w14:paraId="69ACF1D3"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-10℃，72h</w:t>
            </w:r>
          </w:p>
        </w:tc>
        <w:tc>
          <w:tcPr>
            <w:tcW w:w="638" w:type="dxa"/>
            <w:vAlign w:val="center"/>
          </w:tcPr>
          <w:p w14:paraId="2AC62B55"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0F792324" w14:textId="77777777" w:rsidR="00595C4E" w:rsidRPr="00934822" w:rsidRDefault="00595C4E" w:rsidP="00595C4E">
            <w:pPr>
              <w:adjustRightInd w:val="0"/>
              <w:snapToGrid w:val="0"/>
              <w:spacing w:line="360" w:lineRule="auto"/>
              <w:jc w:val="center"/>
              <w:rPr>
                <w:rFonts w:ascii="宋体" w:hAnsi="宋体" w:cs="宋体"/>
                <w:sz w:val="15"/>
                <w:szCs w:val="15"/>
              </w:rPr>
            </w:pPr>
          </w:p>
          <w:p w14:paraId="3545C597" w14:textId="36AE243F"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w:t>
            </w:r>
            <w:r>
              <w:rPr>
                <w:rFonts w:ascii="宋体" w:hAnsi="宋体" w:cs="宋体" w:hint="eastAsia"/>
                <w:sz w:val="15"/>
                <w:szCs w:val="15"/>
              </w:rPr>
              <w:t>5</w:t>
            </w:r>
          </w:p>
          <w:p w14:paraId="50B9FD75"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≤20</w:t>
            </w:r>
          </w:p>
          <w:p w14:paraId="0A3D55E9" w14:textId="2CE7AD75"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w:t>
            </w:r>
            <w:r>
              <w:rPr>
                <w:rFonts w:ascii="宋体" w:hAnsi="宋体" w:cs="宋体" w:hint="eastAsia"/>
                <w:sz w:val="15"/>
                <w:szCs w:val="15"/>
              </w:rPr>
              <w:t>60</w:t>
            </w:r>
          </w:p>
        </w:tc>
        <w:tc>
          <w:tcPr>
            <w:tcW w:w="693" w:type="dxa"/>
          </w:tcPr>
          <w:p w14:paraId="4902BF6F" w14:textId="77777777" w:rsidR="001D67CB" w:rsidRPr="001D67CB" w:rsidRDefault="001D67CB" w:rsidP="001D67CB">
            <w:pPr>
              <w:adjustRightInd w:val="0"/>
              <w:snapToGrid w:val="0"/>
              <w:spacing w:line="360" w:lineRule="auto"/>
              <w:rPr>
                <w:rFonts w:ascii="宋体" w:hAnsi="宋体" w:cs="宋体"/>
                <w:sz w:val="15"/>
                <w:szCs w:val="15"/>
              </w:rPr>
            </w:pPr>
          </w:p>
          <w:p w14:paraId="46D8DA42"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14</w:t>
            </w:r>
          </w:p>
          <w:p w14:paraId="083A0267"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10.6</w:t>
            </w:r>
          </w:p>
          <w:p w14:paraId="234B9850" w14:textId="347AD687"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39.1</w:t>
            </w:r>
          </w:p>
        </w:tc>
        <w:tc>
          <w:tcPr>
            <w:tcW w:w="693" w:type="dxa"/>
          </w:tcPr>
          <w:p w14:paraId="32394A76" w14:textId="77777777" w:rsidR="001D67CB" w:rsidRPr="001D67CB" w:rsidRDefault="001D67CB" w:rsidP="001D67CB">
            <w:pPr>
              <w:adjustRightInd w:val="0"/>
              <w:snapToGrid w:val="0"/>
              <w:spacing w:line="360" w:lineRule="auto"/>
              <w:rPr>
                <w:rFonts w:ascii="宋体" w:hAnsi="宋体" w:cs="宋体"/>
                <w:sz w:val="15"/>
                <w:szCs w:val="15"/>
              </w:rPr>
            </w:pPr>
          </w:p>
          <w:p w14:paraId="69DAE4F7"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13.8</w:t>
            </w:r>
          </w:p>
          <w:p w14:paraId="0D8ED2D7"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11.2</w:t>
            </w:r>
          </w:p>
          <w:p w14:paraId="72511E7A" w14:textId="3B3B464A"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40.2</w:t>
            </w:r>
          </w:p>
        </w:tc>
        <w:tc>
          <w:tcPr>
            <w:tcW w:w="693" w:type="dxa"/>
          </w:tcPr>
          <w:p w14:paraId="6EF26914" w14:textId="77777777" w:rsidR="001D67CB" w:rsidRPr="001D67CB" w:rsidRDefault="001D67CB" w:rsidP="001D67CB">
            <w:pPr>
              <w:adjustRightInd w:val="0"/>
              <w:snapToGrid w:val="0"/>
              <w:spacing w:line="360" w:lineRule="auto"/>
              <w:rPr>
                <w:rFonts w:ascii="宋体" w:hAnsi="宋体" w:cs="宋体"/>
                <w:sz w:val="15"/>
                <w:szCs w:val="15"/>
              </w:rPr>
            </w:pPr>
          </w:p>
          <w:p w14:paraId="0061DD7C"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14.0</w:t>
            </w:r>
          </w:p>
          <w:p w14:paraId="457A8CBA"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11.6</w:t>
            </w:r>
          </w:p>
          <w:p w14:paraId="334EB93E" w14:textId="09759BA2"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37.6</w:t>
            </w:r>
          </w:p>
        </w:tc>
        <w:tc>
          <w:tcPr>
            <w:tcW w:w="693" w:type="dxa"/>
          </w:tcPr>
          <w:p w14:paraId="7FE05277" w14:textId="77777777" w:rsidR="00595C4E" w:rsidRPr="001D67CB" w:rsidRDefault="00595C4E" w:rsidP="001D67CB">
            <w:pPr>
              <w:adjustRightInd w:val="0"/>
              <w:snapToGrid w:val="0"/>
              <w:spacing w:line="360" w:lineRule="auto"/>
              <w:jc w:val="center"/>
              <w:rPr>
                <w:rFonts w:ascii="宋体" w:hAnsi="宋体" w:cs="宋体"/>
                <w:sz w:val="15"/>
                <w:szCs w:val="15"/>
              </w:rPr>
            </w:pPr>
          </w:p>
          <w:p w14:paraId="5BC89D69"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10.3</w:t>
            </w:r>
          </w:p>
          <w:p w14:paraId="3A4B9A7D"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10.3</w:t>
            </w:r>
          </w:p>
          <w:p w14:paraId="2D1F329A" w14:textId="017282FB"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38.7</w:t>
            </w:r>
          </w:p>
        </w:tc>
        <w:tc>
          <w:tcPr>
            <w:tcW w:w="693" w:type="dxa"/>
          </w:tcPr>
          <w:p w14:paraId="21179B4C" w14:textId="77777777" w:rsidR="00595C4E" w:rsidRPr="001D67CB" w:rsidRDefault="00595C4E" w:rsidP="001D67CB">
            <w:pPr>
              <w:adjustRightInd w:val="0"/>
              <w:snapToGrid w:val="0"/>
              <w:spacing w:line="360" w:lineRule="auto"/>
              <w:jc w:val="center"/>
              <w:rPr>
                <w:rFonts w:ascii="宋体" w:hAnsi="宋体" w:cs="宋体"/>
                <w:sz w:val="15"/>
                <w:szCs w:val="15"/>
              </w:rPr>
            </w:pPr>
          </w:p>
          <w:p w14:paraId="21AD6A5C"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11.2</w:t>
            </w:r>
          </w:p>
          <w:p w14:paraId="14D60FCC"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11.8</w:t>
            </w:r>
          </w:p>
          <w:p w14:paraId="1E4D8509" w14:textId="7328C210"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38.9</w:t>
            </w:r>
          </w:p>
        </w:tc>
        <w:tc>
          <w:tcPr>
            <w:tcW w:w="693" w:type="dxa"/>
          </w:tcPr>
          <w:p w14:paraId="7DA9C3CD" w14:textId="77777777" w:rsidR="00595C4E" w:rsidRPr="001D67CB" w:rsidRDefault="00595C4E" w:rsidP="001D67CB">
            <w:pPr>
              <w:adjustRightInd w:val="0"/>
              <w:snapToGrid w:val="0"/>
              <w:spacing w:line="360" w:lineRule="auto"/>
              <w:jc w:val="center"/>
              <w:rPr>
                <w:rFonts w:ascii="宋体" w:hAnsi="宋体" w:cs="宋体"/>
                <w:sz w:val="15"/>
                <w:szCs w:val="15"/>
              </w:rPr>
            </w:pPr>
          </w:p>
          <w:p w14:paraId="74C98BED"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11.4</w:t>
            </w:r>
          </w:p>
          <w:p w14:paraId="7309F80F"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11.8</w:t>
            </w:r>
          </w:p>
          <w:p w14:paraId="40148E0C" w14:textId="607E461E"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39.2</w:t>
            </w:r>
          </w:p>
        </w:tc>
        <w:tc>
          <w:tcPr>
            <w:tcW w:w="693" w:type="dxa"/>
          </w:tcPr>
          <w:p w14:paraId="6754D1AD" w14:textId="77777777" w:rsidR="00595C4E" w:rsidRPr="001D67CB" w:rsidRDefault="00595C4E" w:rsidP="001D67CB">
            <w:pPr>
              <w:adjustRightInd w:val="0"/>
              <w:snapToGrid w:val="0"/>
              <w:spacing w:line="360" w:lineRule="auto"/>
              <w:jc w:val="center"/>
              <w:rPr>
                <w:rFonts w:ascii="宋体" w:hAnsi="宋体" w:cs="宋体"/>
                <w:sz w:val="15"/>
                <w:szCs w:val="15"/>
              </w:rPr>
            </w:pPr>
          </w:p>
          <w:p w14:paraId="3BFCBF73"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10</w:t>
            </w:r>
          </w:p>
          <w:p w14:paraId="6A49844E"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16</w:t>
            </w:r>
          </w:p>
          <w:p w14:paraId="1BE272C6" w14:textId="216582E6"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24.1</w:t>
            </w:r>
          </w:p>
        </w:tc>
        <w:tc>
          <w:tcPr>
            <w:tcW w:w="693" w:type="dxa"/>
          </w:tcPr>
          <w:p w14:paraId="4E5B6DDF" w14:textId="77777777" w:rsidR="00595C4E" w:rsidRPr="001D67CB" w:rsidRDefault="00595C4E" w:rsidP="001D67CB">
            <w:pPr>
              <w:adjustRightInd w:val="0"/>
              <w:snapToGrid w:val="0"/>
              <w:spacing w:line="360" w:lineRule="auto"/>
              <w:jc w:val="center"/>
              <w:rPr>
                <w:rFonts w:ascii="宋体" w:hAnsi="宋体" w:cs="宋体"/>
                <w:sz w:val="15"/>
                <w:szCs w:val="15"/>
              </w:rPr>
            </w:pPr>
          </w:p>
          <w:p w14:paraId="2492E652"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11.2</w:t>
            </w:r>
          </w:p>
          <w:p w14:paraId="329A9741"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15.8</w:t>
            </w:r>
          </w:p>
          <w:p w14:paraId="1AD431F8" w14:textId="6FA96CAE"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25.2</w:t>
            </w:r>
          </w:p>
        </w:tc>
        <w:tc>
          <w:tcPr>
            <w:tcW w:w="693" w:type="dxa"/>
          </w:tcPr>
          <w:p w14:paraId="51BB47C5" w14:textId="77777777" w:rsidR="00595C4E" w:rsidRPr="001D67CB" w:rsidRDefault="00595C4E" w:rsidP="001D67CB">
            <w:pPr>
              <w:adjustRightInd w:val="0"/>
              <w:snapToGrid w:val="0"/>
              <w:spacing w:line="360" w:lineRule="auto"/>
              <w:jc w:val="center"/>
              <w:rPr>
                <w:rFonts w:ascii="宋体" w:hAnsi="宋体" w:cs="宋体"/>
                <w:sz w:val="15"/>
                <w:szCs w:val="15"/>
              </w:rPr>
            </w:pPr>
          </w:p>
          <w:p w14:paraId="18BD3473"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10.4</w:t>
            </w:r>
          </w:p>
          <w:p w14:paraId="2D91D820"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15.6</w:t>
            </w:r>
          </w:p>
          <w:p w14:paraId="2155D605" w14:textId="4F1D0DE1"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25.4</w:t>
            </w:r>
          </w:p>
        </w:tc>
      </w:tr>
      <w:tr w:rsidR="00595C4E" w:rsidRPr="001D67CB" w14:paraId="47B9AD48" w14:textId="77777777" w:rsidTr="00C71E0E">
        <w:tc>
          <w:tcPr>
            <w:tcW w:w="568" w:type="dxa"/>
          </w:tcPr>
          <w:p w14:paraId="289460B0"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5</w:t>
            </w:r>
          </w:p>
        </w:tc>
        <w:tc>
          <w:tcPr>
            <w:tcW w:w="1846" w:type="dxa"/>
            <w:vAlign w:val="center"/>
          </w:tcPr>
          <w:p w14:paraId="5F4E11AF"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压缩应力</w:t>
            </w:r>
            <w:proofErr w:type="gramStart"/>
            <w:r w:rsidRPr="004B4E05">
              <w:rPr>
                <w:rFonts w:ascii="宋体" w:hAnsi="宋体" w:cs="宋体" w:hint="eastAsia"/>
                <w:sz w:val="15"/>
                <w:szCs w:val="15"/>
              </w:rPr>
              <w:t>松驰</w:t>
            </w:r>
            <w:proofErr w:type="gramEnd"/>
          </w:p>
          <w:p w14:paraId="510946EE"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 xml:space="preserve"> 23℃，7d</w:t>
            </w:r>
          </w:p>
          <w:p w14:paraId="6BF308ED"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23℃，100d</w:t>
            </w:r>
          </w:p>
        </w:tc>
        <w:tc>
          <w:tcPr>
            <w:tcW w:w="638" w:type="dxa"/>
            <w:vAlign w:val="center"/>
          </w:tcPr>
          <w:p w14:paraId="65AA5E96" w14:textId="77777777" w:rsidR="00595C4E" w:rsidRPr="004B4E05" w:rsidRDefault="00595C4E" w:rsidP="00595C4E">
            <w:pPr>
              <w:adjustRightInd w:val="0"/>
              <w:snapToGrid w:val="0"/>
              <w:spacing w:line="360" w:lineRule="auto"/>
              <w:jc w:val="center"/>
              <w:rPr>
                <w:rFonts w:ascii="宋体" w:hAnsi="宋体" w:cs="宋体"/>
                <w:sz w:val="15"/>
                <w:szCs w:val="15"/>
              </w:rPr>
            </w:pPr>
          </w:p>
          <w:p w14:paraId="53FB8F4F"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74B5BC56" w14:textId="77777777" w:rsidR="00595C4E" w:rsidRPr="00934822" w:rsidRDefault="00595C4E" w:rsidP="00595C4E">
            <w:pPr>
              <w:adjustRightInd w:val="0"/>
              <w:snapToGrid w:val="0"/>
              <w:spacing w:line="360" w:lineRule="auto"/>
              <w:jc w:val="center"/>
              <w:rPr>
                <w:rFonts w:ascii="宋体" w:hAnsi="宋体" w:cs="宋体"/>
                <w:sz w:val="15"/>
                <w:szCs w:val="15"/>
              </w:rPr>
            </w:pPr>
          </w:p>
          <w:p w14:paraId="7B072BFF" w14:textId="1A7AEF0A"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w:t>
            </w:r>
            <w:r>
              <w:rPr>
                <w:rFonts w:ascii="宋体" w:hAnsi="宋体" w:cs="宋体" w:hint="eastAsia"/>
                <w:sz w:val="15"/>
                <w:szCs w:val="15"/>
              </w:rPr>
              <w:t>7</w:t>
            </w:r>
          </w:p>
          <w:p w14:paraId="5D2FC01C" w14:textId="6D19BFEC"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w:t>
            </w:r>
            <w:r>
              <w:rPr>
                <w:rFonts w:ascii="宋体" w:hAnsi="宋体" w:cs="宋体" w:hint="eastAsia"/>
                <w:sz w:val="15"/>
                <w:szCs w:val="15"/>
              </w:rPr>
              <w:t>25</w:t>
            </w:r>
          </w:p>
        </w:tc>
        <w:tc>
          <w:tcPr>
            <w:tcW w:w="693" w:type="dxa"/>
          </w:tcPr>
          <w:p w14:paraId="28AA4ACE" w14:textId="77777777" w:rsidR="00595C4E" w:rsidRPr="001D67CB" w:rsidRDefault="00595C4E" w:rsidP="001D67CB">
            <w:pPr>
              <w:adjustRightInd w:val="0"/>
              <w:snapToGrid w:val="0"/>
              <w:spacing w:line="360" w:lineRule="auto"/>
              <w:jc w:val="center"/>
              <w:rPr>
                <w:rFonts w:ascii="宋体" w:hAnsi="宋体" w:cs="宋体"/>
                <w:sz w:val="15"/>
                <w:szCs w:val="15"/>
              </w:rPr>
            </w:pPr>
          </w:p>
          <w:p w14:paraId="2804810D"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15</w:t>
            </w:r>
          </w:p>
          <w:p w14:paraId="0D34EFE4" w14:textId="4FD79CC0"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w:t>
            </w:r>
          </w:p>
        </w:tc>
        <w:tc>
          <w:tcPr>
            <w:tcW w:w="693" w:type="dxa"/>
          </w:tcPr>
          <w:p w14:paraId="1DA5411A" w14:textId="77777777" w:rsidR="00595C4E" w:rsidRPr="001D67CB" w:rsidRDefault="00595C4E" w:rsidP="001D67CB">
            <w:pPr>
              <w:adjustRightInd w:val="0"/>
              <w:snapToGrid w:val="0"/>
              <w:spacing w:line="360" w:lineRule="auto"/>
              <w:jc w:val="center"/>
              <w:rPr>
                <w:rFonts w:ascii="宋体" w:hAnsi="宋体" w:cs="宋体"/>
                <w:sz w:val="15"/>
                <w:szCs w:val="15"/>
              </w:rPr>
            </w:pPr>
          </w:p>
          <w:p w14:paraId="67BF43A1"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15</w:t>
            </w:r>
          </w:p>
          <w:p w14:paraId="6AD5305A" w14:textId="2F9278BE"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w:t>
            </w:r>
          </w:p>
        </w:tc>
        <w:tc>
          <w:tcPr>
            <w:tcW w:w="693" w:type="dxa"/>
          </w:tcPr>
          <w:p w14:paraId="212ED12A" w14:textId="77777777" w:rsidR="00595C4E" w:rsidRPr="001D67CB" w:rsidRDefault="00595C4E" w:rsidP="001D67CB">
            <w:pPr>
              <w:adjustRightInd w:val="0"/>
              <w:snapToGrid w:val="0"/>
              <w:spacing w:line="360" w:lineRule="auto"/>
              <w:jc w:val="center"/>
              <w:rPr>
                <w:rFonts w:ascii="宋体" w:hAnsi="宋体" w:cs="宋体"/>
                <w:sz w:val="15"/>
                <w:szCs w:val="15"/>
              </w:rPr>
            </w:pPr>
          </w:p>
          <w:p w14:paraId="1C1AFE51"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15</w:t>
            </w:r>
          </w:p>
          <w:p w14:paraId="7F508A74" w14:textId="529B3CE5"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w:t>
            </w:r>
          </w:p>
        </w:tc>
        <w:tc>
          <w:tcPr>
            <w:tcW w:w="693" w:type="dxa"/>
          </w:tcPr>
          <w:p w14:paraId="287C045F" w14:textId="77777777" w:rsidR="00595C4E" w:rsidRPr="001D67CB" w:rsidRDefault="00595C4E" w:rsidP="001D67CB">
            <w:pPr>
              <w:adjustRightInd w:val="0"/>
              <w:snapToGrid w:val="0"/>
              <w:spacing w:line="360" w:lineRule="auto"/>
              <w:jc w:val="center"/>
              <w:rPr>
                <w:rFonts w:ascii="宋体" w:hAnsi="宋体" w:cs="宋体"/>
                <w:sz w:val="15"/>
                <w:szCs w:val="15"/>
              </w:rPr>
            </w:pPr>
          </w:p>
          <w:p w14:paraId="38C0688F"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16</w:t>
            </w:r>
          </w:p>
          <w:p w14:paraId="6F22D034" w14:textId="48780AB1"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w:t>
            </w:r>
          </w:p>
        </w:tc>
        <w:tc>
          <w:tcPr>
            <w:tcW w:w="693" w:type="dxa"/>
          </w:tcPr>
          <w:p w14:paraId="403F12D9" w14:textId="77777777" w:rsidR="00595C4E" w:rsidRPr="001D67CB" w:rsidRDefault="00595C4E" w:rsidP="001D67CB">
            <w:pPr>
              <w:adjustRightInd w:val="0"/>
              <w:snapToGrid w:val="0"/>
              <w:spacing w:line="360" w:lineRule="auto"/>
              <w:jc w:val="center"/>
              <w:rPr>
                <w:rFonts w:ascii="宋体" w:hAnsi="宋体" w:cs="宋体"/>
                <w:sz w:val="15"/>
                <w:szCs w:val="15"/>
              </w:rPr>
            </w:pPr>
          </w:p>
          <w:p w14:paraId="0D0AE96F" w14:textId="4EC2F3E9"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16</w:t>
            </w:r>
          </w:p>
        </w:tc>
        <w:tc>
          <w:tcPr>
            <w:tcW w:w="693" w:type="dxa"/>
          </w:tcPr>
          <w:p w14:paraId="28140CC2" w14:textId="77777777" w:rsidR="00595C4E" w:rsidRPr="001D67CB" w:rsidRDefault="00595C4E" w:rsidP="001D67CB">
            <w:pPr>
              <w:adjustRightInd w:val="0"/>
              <w:snapToGrid w:val="0"/>
              <w:spacing w:line="360" w:lineRule="auto"/>
              <w:jc w:val="center"/>
              <w:rPr>
                <w:rFonts w:ascii="宋体" w:hAnsi="宋体" w:cs="宋体"/>
                <w:sz w:val="15"/>
                <w:szCs w:val="15"/>
              </w:rPr>
            </w:pPr>
          </w:p>
          <w:p w14:paraId="36B5F62D" w14:textId="243A4386"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15</w:t>
            </w:r>
          </w:p>
        </w:tc>
        <w:tc>
          <w:tcPr>
            <w:tcW w:w="693" w:type="dxa"/>
          </w:tcPr>
          <w:p w14:paraId="6A3D255F" w14:textId="77777777" w:rsidR="00595C4E" w:rsidRPr="001D67CB" w:rsidRDefault="00595C4E" w:rsidP="001D67CB">
            <w:pPr>
              <w:adjustRightInd w:val="0"/>
              <w:snapToGrid w:val="0"/>
              <w:spacing w:line="360" w:lineRule="auto"/>
              <w:jc w:val="center"/>
              <w:rPr>
                <w:rFonts w:ascii="宋体" w:hAnsi="宋体" w:cs="宋体"/>
                <w:sz w:val="15"/>
                <w:szCs w:val="15"/>
              </w:rPr>
            </w:pPr>
          </w:p>
          <w:p w14:paraId="2DC2F22F" w14:textId="46CFA878"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14</w:t>
            </w:r>
          </w:p>
        </w:tc>
        <w:tc>
          <w:tcPr>
            <w:tcW w:w="693" w:type="dxa"/>
          </w:tcPr>
          <w:p w14:paraId="277EE035" w14:textId="77777777" w:rsidR="00595C4E" w:rsidRPr="001D67CB" w:rsidRDefault="00595C4E" w:rsidP="001D67CB">
            <w:pPr>
              <w:adjustRightInd w:val="0"/>
              <w:snapToGrid w:val="0"/>
              <w:spacing w:line="360" w:lineRule="auto"/>
              <w:jc w:val="center"/>
              <w:rPr>
                <w:rFonts w:ascii="宋体" w:hAnsi="宋体" w:cs="宋体"/>
                <w:sz w:val="15"/>
                <w:szCs w:val="15"/>
              </w:rPr>
            </w:pPr>
          </w:p>
          <w:p w14:paraId="4938EF83" w14:textId="496C1836"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14</w:t>
            </w:r>
          </w:p>
        </w:tc>
        <w:tc>
          <w:tcPr>
            <w:tcW w:w="693" w:type="dxa"/>
          </w:tcPr>
          <w:p w14:paraId="52E9A9FB" w14:textId="77777777" w:rsidR="00595C4E" w:rsidRPr="001D67CB" w:rsidRDefault="00595C4E" w:rsidP="001D67CB">
            <w:pPr>
              <w:adjustRightInd w:val="0"/>
              <w:snapToGrid w:val="0"/>
              <w:spacing w:line="360" w:lineRule="auto"/>
              <w:jc w:val="center"/>
              <w:rPr>
                <w:rFonts w:ascii="宋体" w:hAnsi="宋体" w:cs="宋体"/>
                <w:sz w:val="15"/>
                <w:szCs w:val="15"/>
              </w:rPr>
            </w:pPr>
          </w:p>
          <w:p w14:paraId="22664033" w14:textId="692ADE45"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14</w:t>
            </w:r>
          </w:p>
        </w:tc>
      </w:tr>
      <w:tr w:rsidR="00595C4E" w:rsidRPr="001D67CB" w14:paraId="58D65245" w14:textId="77777777" w:rsidTr="00C71E0E">
        <w:tc>
          <w:tcPr>
            <w:tcW w:w="568" w:type="dxa"/>
          </w:tcPr>
          <w:p w14:paraId="39398B4F"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6</w:t>
            </w:r>
          </w:p>
        </w:tc>
        <w:tc>
          <w:tcPr>
            <w:tcW w:w="1846" w:type="dxa"/>
            <w:vAlign w:val="center"/>
          </w:tcPr>
          <w:p w14:paraId="6FA21B9B"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热空气老化</w:t>
            </w:r>
          </w:p>
          <w:p w14:paraId="3909F535"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70℃，7d</w:t>
            </w:r>
          </w:p>
          <w:p w14:paraId="4E10BB4F"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硬度变化</w:t>
            </w:r>
          </w:p>
          <w:p w14:paraId="72EEA35B"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拉伸强度变化率</w:t>
            </w:r>
            <w:r>
              <w:rPr>
                <w:rFonts w:ascii="宋体" w:hAnsi="宋体" w:cs="宋体" w:hint="eastAsia"/>
                <w:sz w:val="15"/>
                <w:szCs w:val="15"/>
              </w:rPr>
              <w:t>，最大</w:t>
            </w:r>
          </w:p>
          <w:p w14:paraId="47FDDC35"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拉断伸长变化率</w:t>
            </w:r>
          </w:p>
        </w:tc>
        <w:tc>
          <w:tcPr>
            <w:tcW w:w="638" w:type="dxa"/>
            <w:vAlign w:val="center"/>
          </w:tcPr>
          <w:p w14:paraId="70F5CAB9" w14:textId="77777777" w:rsidR="00595C4E" w:rsidRPr="004B4E05" w:rsidRDefault="00595C4E" w:rsidP="00595C4E">
            <w:pPr>
              <w:adjustRightInd w:val="0"/>
              <w:snapToGrid w:val="0"/>
              <w:spacing w:line="360" w:lineRule="auto"/>
              <w:jc w:val="center"/>
              <w:rPr>
                <w:rFonts w:ascii="宋体" w:hAnsi="宋体" w:cs="宋体"/>
                <w:sz w:val="15"/>
                <w:szCs w:val="15"/>
              </w:rPr>
            </w:pPr>
          </w:p>
          <w:p w14:paraId="206F0382" w14:textId="77777777" w:rsidR="00595C4E" w:rsidRPr="004B4E05" w:rsidRDefault="00595C4E" w:rsidP="00595C4E">
            <w:pPr>
              <w:adjustRightInd w:val="0"/>
              <w:snapToGrid w:val="0"/>
              <w:spacing w:line="360" w:lineRule="auto"/>
              <w:jc w:val="center"/>
              <w:rPr>
                <w:rFonts w:ascii="宋体" w:hAnsi="宋体" w:cs="宋体"/>
                <w:sz w:val="15"/>
                <w:szCs w:val="15"/>
              </w:rPr>
            </w:pPr>
          </w:p>
          <w:p w14:paraId="5DE66612"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IRHD</w:t>
            </w:r>
          </w:p>
          <w:p w14:paraId="6AE6A431" w14:textId="77777777" w:rsidR="00595C4E" w:rsidRPr="004B4E05" w:rsidRDefault="00595C4E" w:rsidP="00595C4E">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p w14:paraId="2D35DBF8"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06448FCA" w14:textId="77777777" w:rsidR="00595C4E" w:rsidRPr="00934822" w:rsidRDefault="00595C4E" w:rsidP="00595C4E">
            <w:pPr>
              <w:adjustRightInd w:val="0"/>
              <w:snapToGrid w:val="0"/>
              <w:spacing w:line="360" w:lineRule="auto"/>
              <w:jc w:val="center"/>
              <w:rPr>
                <w:rFonts w:ascii="宋体" w:hAnsi="宋体" w:cs="宋体"/>
                <w:sz w:val="15"/>
                <w:szCs w:val="15"/>
              </w:rPr>
            </w:pPr>
          </w:p>
          <w:p w14:paraId="0F4CF1EE" w14:textId="77777777" w:rsidR="00595C4E" w:rsidRPr="00934822" w:rsidRDefault="00595C4E" w:rsidP="00595C4E">
            <w:pPr>
              <w:adjustRightInd w:val="0"/>
              <w:snapToGrid w:val="0"/>
              <w:spacing w:line="360" w:lineRule="auto"/>
              <w:jc w:val="center"/>
              <w:rPr>
                <w:rFonts w:ascii="宋体" w:hAnsi="宋体" w:cs="宋体"/>
                <w:sz w:val="15"/>
                <w:szCs w:val="15"/>
              </w:rPr>
            </w:pPr>
          </w:p>
          <w:p w14:paraId="15E9FE1F"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-5~+8</w:t>
            </w:r>
          </w:p>
          <w:p w14:paraId="4CC6A9C0"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-20</w:t>
            </w:r>
          </w:p>
          <w:p w14:paraId="7C6B1751"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-30~+10</w:t>
            </w:r>
          </w:p>
        </w:tc>
        <w:tc>
          <w:tcPr>
            <w:tcW w:w="693" w:type="dxa"/>
          </w:tcPr>
          <w:p w14:paraId="2C9DDFF9" w14:textId="77777777" w:rsidR="00595C4E" w:rsidRDefault="00595C4E" w:rsidP="001D67CB">
            <w:pPr>
              <w:adjustRightInd w:val="0"/>
              <w:snapToGrid w:val="0"/>
              <w:spacing w:line="360" w:lineRule="auto"/>
              <w:jc w:val="center"/>
              <w:rPr>
                <w:rFonts w:ascii="宋体" w:hAnsi="宋体" w:cs="宋体"/>
                <w:sz w:val="15"/>
                <w:szCs w:val="15"/>
              </w:rPr>
            </w:pPr>
          </w:p>
          <w:p w14:paraId="63A43142" w14:textId="77777777" w:rsidR="001D67CB" w:rsidRPr="001D67CB" w:rsidRDefault="001D67CB" w:rsidP="001D67CB">
            <w:pPr>
              <w:adjustRightInd w:val="0"/>
              <w:snapToGrid w:val="0"/>
              <w:spacing w:line="360" w:lineRule="auto"/>
              <w:jc w:val="center"/>
              <w:rPr>
                <w:rFonts w:ascii="宋体" w:hAnsi="宋体" w:cs="宋体"/>
                <w:sz w:val="15"/>
                <w:szCs w:val="15"/>
              </w:rPr>
            </w:pPr>
          </w:p>
          <w:p w14:paraId="3FA6244E"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-2</w:t>
            </w:r>
          </w:p>
          <w:p w14:paraId="63CB9DCC"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0.7</w:t>
            </w:r>
          </w:p>
          <w:p w14:paraId="4D4D6F7B" w14:textId="157196AB"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-22</w:t>
            </w:r>
          </w:p>
        </w:tc>
        <w:tc>
          <w:tcPr>
            <w:tcW w:w="693" w:type="dxa"/>
          </w:tcPr>
          <w:p w14:paraId="41ADE5C1" w14:textId="77777777" w:rsidR="00595C4E" w:rsidRDefault="00595C4E" w:rsidP="001D67CB">
            <w:pPr>
              <w:adjustRightInd w:val="0"/>
              <w:snapToGrid w:val="0"/>
              <w:spacing w:line="360" w:lineRule="auto"/>
              <w:jc w:val="center"/>
              <w:rPr>
                <w:rFonts w:ascii="宋体" w:hAnsi="宋体" w:cs="宋体"/>
                <w:sz w:val="15"/>
                <w:szCs w:val="15"/>
              </w:rPr>
            </w:pPr>
          </w:p>
          <w:p w14:paraId="573AD296" w14:textId="77777777" w:rsidR="001D67CB" w:rsidRPr="001D67CB" w:rsidRDefault="001D67CB" w:rsidP="001D67CB">
            <w:pPr>
              <w:adjustRightInd w:val="0"/>
              <w:snapToGrid w:val="0"/>
              <w:spacing w:line="360" w:lineRule="auto"/>
              <w:jc w:val="center"/>
              <w:rPr>
                <w:rFonts w:ascii="宋体" w:hAnsi="宋体" w:cs="宋体"/>
                <w:sz w:val="15"/>
                <w:szCs w:val="15"/>
              </w:rPr>
            </w:pPr>
          </w:p>
          <w:p w14:paraId="4753E977"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-2</w:t>
            </w:r>
          </w:p>
          <w:p w14:paraId="79305797"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0.9</w:t>
            </w:r>
          </w:p>
          <w:p w14:paraId="3516B037" w14:textId="4E9D2222"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-21</w:t>
            </w:r>
          </w:p>
        </w:tc>
        <w:tc>
          <w:tcPr>
            <w:tcW w:w="693" w:type="dxa"/>
          </w:tcPr>
          <w:p w14:paraId="7D3349F0" w14:textId="77777777" w:rsidR="00595C4E" w:rsidRDefault="00595C4E" w:rsidP="001D67CB">
            <w:pPr>
              <w:adjustRightInd w:val="0"/>
              <w:snapToGrid w:val="0"/>
              <w:spacing w:line="360" w:lineRule="auto"/>
              <w:jc w:val="center"/>
              <w:rPr>
                <w:rFonts w:ascii="宋体" w:hAnsi="宋体" w:cs="宋体"/>
                <w:sz w:val="15"/>
                <w:szCs w:val="15"/>
              </w:rPr>
            </w:pPr>
          </w:p>
          <w:p w14:paraId="4EC2477D" w14:textId="77777777" w:rsidR="001D67CB" w:rsidRPr="001D67CB" w:rsidRDefault="001D67CB" w:rsidP="001D67CB">
            <w:pPr>
              <w:adjustRightInd w:val="0"/>
              <w:snapToGrid w:val="0"/>
              <w:spacing w:line="360" w:lineRule="auto"/>
              <w:jc w:val="center"/>
              <w:rPr>
                <w:rFonts w:ascii="宋体" w:hAnsi="宋体" w:cs="宋体"/>
                <w:sz w:val="15"/>
                <w:szCs w:val="15"/>
              </w:rPr>
            </w:pPr>
          </w:p>
          <w:p w14:paraId="33A8895A"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w:t>
            </w:r>
          </w:p>
          <w:p w14:paraId="63AA23A0"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0.6</w:t>
            </w:r>
          </w:p>
          <w:p w14:paraId="7F66DC66" w14:textId="11259A7A"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-21.6</w:t>
            </w:r>
          </w:p>
        </w:tc>
        <w:tc>
          <w:tcPr>
            <w:tcW w:w="693" w:type="dxa"/>
          </w:tcPr>
          <w:p w14:paraId="6AA3FCA1" w14:textId="77777777" w:rsidR="00595C4E" w:rsidRDefault="00595C4E" w:rsidP="001D67CB">
            <w:pPr>
              <w:adjustRightInd w:val="0"/>
              <w:snapToGrid w:val="0"/>
              <w:spacing w:line="360" w:lineRule="auto"/>
              <w:jc w:val="center"/>
              <w:rPr>
                <w:rFonts w:ascii="宋体" w:hAnsi="宋体" w:cs="宋体"/>
                <w:sz w:val="15"/>
                <w:szCs w:val="15"/>
              </w:rPr>
            </w:pPr>
          </w:p>
          <w:p w14:paraId="646E5FBD" w14:textId="77777777" w:rsidR="001D67CB" w:rsidRPr="001D67CB" w:rsidRDefault="001D67CB" w:rsidP="001D67CB">
            <w:pPr>
              <w:adjustRightInd w:val="0"/>
              <w:snapToGrid w:val="0"/>
              <w:spacing w:line="360" w:lineRule="auto"/>
              <w:jc w:val="center"/>
              <w:rPr>
                <w:rFonts w:ascii="宋体" w:hAnsi="宋体" w:cs="宋体"/>
                <w:sz w:val="15"/>
                <w:szCs w:val="15"/>
              </w:rPr>
            </w:pPr>
          </w:p>
          <w:p w14:paraId="301FA32D"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w:t>
            </w:r>
          </w:p>
          <w:p w14:paraId="48C3C466"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3.9</w:t>
            </w:r>
          </w:p>
          <w:p w14:paraId="418CAB08" w14:textId="195248BC"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-9.8</w:t>
            </w:r>
          </w:p>
        </w:tc>
        <w:tc>
          <w:tcPr>
            <w:tcW w:w="693" w:type="dxa"/>
          </w:tcPr>
          <w:p w14:paraId="04BD194F" w14:textId="77777777" w:rsidR="00595C4E" w:rsidRDefault="00595C4E" w:rsidP="001D67CB">
            <w:pPr>
              <w:adjustRightInd w:val="0"/>
              <w:snapToGrid w:val="0"/>
              <w:spacing w:line="360" w:lineRule="auto"/>
              <w:jc w:val="center"/>
              <w:rPr>
                <w:rFonts w:ascii="宋体" w:hAnsi="宋体" w:cs="宋体"/>
                <w:sz w:val="15"/>
                <w:szCs w:val="15"/>
              </w:rPr>
            </w:pPr>
          </w:p>
          <w:p w14:paraId="4F7C5B3F" w14:textId="77777777" w:rsidR="001D67CB" w:rsidRPr="001D67CB" w:rsidRDefault="001D67CB" w:rsidP="001D67CB">
            <w:pPr>
              <w:adjustRightInd w:val="0"/>
              <w:snapToGrid w:val="0"/>
              <w:spacing w:line="360" w:lineRule="auto"/>
              <w:jc w:val="center"/>
              <w:rPr>
                <w:rFonts w:ascii="宋体" w:hAnsi="宋体" w:cs="宋体"/>
                <w:sz w:val="15"/>
                <w:szCs w:val="15"/>
              </w:rPr>
            </w:pPr>
          </w:p>
          <w:p w14:paraId="6580AA56"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2</w:t>
            </w:r>
          </w:p>
          <w:p w14:paraId="14139FC1"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1.2</w:t>
            </w:r>
          </w:p>
          <w:p w14:paraId="799128AF" w14:textId="4FE461EA"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-11.6</w:t>
            </w:r>
          </w:p>
        </w:tc>
        <w:tc>
          <w:tcPr>
            <w:tcW w:w="693" w:type="dxa"/>
          </w:tcPr>
          <w:p w14:paraId="078D2DB2" w14:textId="77777777" w:rsidR="00595C4E" w:rsidRDefault="00595C4E" w:rsidP="001D67CB">
            <w:pPr>
              <w:adjustRightInd w:val="0"/>
              <w:snapToGrid w:val="0"/>
              <w:spacing w:line="360" w:lineRule="auto"/>
              <w:jc w:val="center"/>
              <w:rPr>
                <w:rFonts w:ascii="宋体" w:hAnsi="宋体" w:cs="宋体"/>
                <w:sz w:val="15"/>
                <w:szCs w:val="15"/>
              </w:rPr>
            </w:pPr>
          </w:p>
          <w:p w14:paraId="5EBC7E7B" w14:textId="77777777" w:rsidR="001D67CB" w:rsidRPr="001D67CB" w:rsidRDefault="001D67CB" w:rsidP="001D67CB">
            <w:pPr>
              <w:adjustRightInd w:val="0"/>
              <w:snapToGrid w:val="0"/>
              <w:spacing w:line="360" w:lineRule="auto"/>
              <w:jc w:val="center"/>
              <w:rPr>
                <w:rFonts w:ascii="宋体" w:hAnsi="宋体" w:cs="宋体"/>
                <w:sz w:val="15"/>
                <w:szCs w:val="15"/>
              </w:rPr>
            </w:pPr>
          </w:p>
          <w:p w14:paraId="4E1EB76A"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2</w:t>
            </w:r>
          </w:p>
          <w:p w14:paraId="0B6F4EBA"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2.6</w:t>
            </w:r>
          </w:p>
          <w:p w14:paraId="5A29C9F3" w14:textId="482BFAA7"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-11.8</w:t>
            </w:r>
          </w:p>
        </w:tc>
        <w:tc>
          <w:tcPr>
            <w:tcW w:w="693" w:type="dxa"/>
          </w:tcPr>
          <w:p w14:paraId="5A3BC4A3" w14:textId="77777777" w:rsidR="00595C4E" w:rsidRDefault="00595C4E" w:rsidP="001D67CB">
            <w:pPr>
              <w:adjustRightInd w:val="0"/>
              <w:snapToGrid w:val="0"/>
              <w:spacing w:line="360" w:lineRule="auto"/>
              <w:jc w:val="center"/>
              <w:rPr>
                <w:rFonts w:ascii="宋体" w:hAnsi="宋体" w:cs="宋体"/>
                <w:sz w:val="15"/>
                <w:szCs w:val="15"/>
              </w:rPr>
            </w:pPr>
          </w:p>
          <w:p w14:paraId="2A57D824" w14:textId="77777777" w:rsidR="001D67CB" w:rsidRPr="001D67CB" w:rsidRDefault="001D67CB" w:rsidP="001D67CB">
            <w:pPr>
              <w:adjustRightInd w:val="0"/>
              <w:snapToGrid w:val="0"/>
              <w:spacing w:line="360" w:lineRule="auto"/>
              <w:jc w:val="center"/>
              <w:rPr>
                <w:rFonts w:ascii="宋体" w:hAnsi="宋体" w:cs="宋体"/>
                <w:sz w:val="15"/>
                <w:szCs w:val="15"/>
              </w:rPr>
            </w:pPr>
          </w:p>
          <w:p w14:paraId="41F3979A"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6</w:t>
            </w:r>
          </w:p>
          <w:p w14:paraId="390BC87C"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-6.5</w:t>
            </w:r>
          </w:p>
          <w:p w14:paraId="5D942322" w14:textId="14171936"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-10.2</w:t>
            </w:r>
          </w:p>
        </w:tc>
        <w:tc>
          <w:tcPr>
            <w:tcW w:w="693" w:type="dxa"/>
          </w:tcPr>
          <w:p w14:paraId="552EF020" w14:textId="77777777" w:rsidR="00595C4E" w:rsidRDefault="00595C4E" w:rsidP="001D67CB">
            <w:pPr>
              <w:adjustRightInd w:val="0"/>
              <w:snapToGrid w:val="0"/>
              <w:spacing w:line="360" w:lineRule="auto"/>
              <w:jc w:val="center"/>
              <w:rPr>
                <w:rFonts w:ascii="宋体" w:hAnsi="宋体" w:cs="宋体"/>
                <w:sz w:val="15"/>
                <w:szCs w:val="15"/>
              </w:rPr>
            </w:pPr>
          </w:p>
          <w:p w14:paraId="66F0FB60" w14:textId="77777777" w:rsidR="001D67CB" w:rsidRPr="001D67CB" w:rsidRDefault="001D67CB" w:rsidP="001D67CB">
            <w:pPr>
              <w:adjustRightInd w:val="0"/>
              <w:snapToGrid w:val="0"/>
              <w:spacing w:line="360" w:lineRule="auto"/>
              <w:jc w:val="center"/>
              <w:rPr>
                <w:rFonts w:ascii="宋体" w:hAnsi="宋体" w:cs="宋体"/>
                <w:sz w:val="15"/>
                <w:szCs w:val="15"/>
              </w:rPr>
            </w:pPr>
          </w:p>
          <w:p w14:paraId="04BEEEB8"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6.1</w:t>
            </w:r>
          </w:p>
          <w:p w14:paraId="2BD8BC52"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-7.2</w:t>
            </w:r>
          </w:p>
          <w:p w14:paraId="0B736C00" w14:textId="34BD6776"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-11.2</w:t>
            </w:r>
          </w:p>
        </w:tc>
        <w:tc>
          <w:tcPr>
            <w:tcW w:w="693" w:type="dxa"/>
          </w:tcPr>
          <w:p w14:paraId="6136F341" w14:textId="77777777" w:rsidR="00595C4E" w:rsidRDefault="00595C4E" w:rsidP="001D67CB">
            <w:pPr>
              <w:adjustRightInd w:val="0"/>
              <w:snapToGrid w:val="0"/>
              <w:spacing w:line="360" w:lineRule="auto"/>
              <w:jc w:val="center"/>
              <w:rPr>
                <w:rFonts w:ascii="宋体" w:hAnsi="宋体" w:cs="宋体"/>
                <w:sz w:val="15"/>
                <w:szCs w:val="15"/>
              </w:rPr>
            </w:pPr>
          </w:p>
          <w:p w14:paraId="051967E0" w14:textId="77777777" w:rsidR="001D67CB" w:rsidRPr="001D67CB" w:rsidRDefault="001D67CB" w:rsidP="001D67CB">
            <w:pPr>
              <w:adjustRightInd w:val="0"/>
              <w:snapToGrid w:val="0"/>
              <w:spacing w:line="360" w:lineRule="auto"/>
              <w:jc w:val="center"/>
              <w:rPr>
                <w:rFonts w:ascii="宋体" w:hAnsi="宋体" w:cs="宋体"/>
                <w:sz w:val="15"/>
                <w:szCs w:val="15"/>
              </w:rPr>
            </w:pPr>
          </w:p>
          <w:p w14:paraId="141EF934"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5.8</w:t>
            </w:r>
          </w:p>
          <w:p w14:paraId="034B0BA6" w14:textId="77777777" w:rsidR="00595C4E" w:rsidRPr="001D67CB" w:rsidRDefault="00595C4E"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-9.1</w:t>
            </w:r>
          </w:p>
          <w:p w14:paraId="7EBDF7BF" w14:textId="710A84EB"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-11.8</w:t>
            </w:r>
          </w:p>
        </w:tc>
      </w:tr>
      <w:tr w:rsidR="00595C4E" w:rsidRPr="001D67CB" w14:paraId="2E9FD473" w14:textId="77777777" w:rsidTr="00C71E0E">
        <w:trPr>
          <w:trHeight w:val="582"/>
        </w:trPr>
        <w:tc>
          <w:tcPr>
            <w:tcW w:w="568" w:type="dxa"/>
          </w:tcPr>
          <w:p w14:paraId="311F12E2"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7</w:t>
            </w:r>
          </w:p>
        </w:tc>
        <w:tc>
          <w:tcPr>
            <w:tcW w:w="1846" w:type="dxa"/>
            <w:vAlign w:val="center"/>
          </w:tcPr>
          <w:p w14:paraId="10243E92"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在水中的体积变化</w:t>
            </w:r>
          </w:p>
          <w:p w14:paraId="5981320B" w14:textId="77777777" w:rsidR="00595C4E" w:rsidRPr="004B4E05"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70℃，7d</w:t>
            </w:r>
          </w:p>
        </w:tc>
        <w:tc>
          <w:tcPr>
            <w:tcW w:w="638" w:type="dxa"/>
            <w:vAlign w:val="center"/>
          </w:tcPr>
          <w:p w14:paraId="4C69A304" w14:textId="77777777" w:rsidR="00595C4E" w:rsidRPr="004B4E05" w:rsidRDefault="00595C4E" w:rsidP="00595C4E">
            <w:pPr>
              <w:adjustRightInd w:val="0"/>
              <w:snapToGrid w:val="0"/>
              <w:spacing w:line="360" w:lineRule="auto"/>
              <w:jc w:val="center"/>
              <w:rPr>
                <w:rFonts w:ascii="宋体" w:hAnsi="宋体" w:cs="宋体"/>
                <w:sz w:val="15"/>
                <w:szCs w:val="15"/>
              </w:rPr>
            </w:pPr>
          </w:p>
          <w:p w14:paraId="0B9FB430" w14:textId="77777777" w:rsidR="00595C4E" w:rsidRPr="004B4E05" w:rsidRDefault="00595C4E"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08D03FDA" w14:textId="77777777" w:rsidR="00595C4E" w:rsidRPr="00934822" w:rsidRDefault="00595C4E" w:rsidP="00595C4E">
            <w:pPr>
              <w:adjustRightInd w:val="0"/>
              <w:snapToGrid w:val="0"/>
              <w:spacing w:line="360" w:lineRule="auto"/>
              <w:jc w:val="center"/>
              <w:rPr>
                <w:rFonts w:ascii="宋体" w:hAnsi="宋体" w:cs="宋体"/>
                <w:sz w:val="15"/>
                <w:szCs w:val="15"/>
              </w:rPr>
            </w:pPr>
          </w:p>
          <w:p w14:paraId="382E3A54"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sz w:val="15"/>
                <w:szCs w:val="15"/>
              </w:rPr>
              <w:t>-1~+8</w:t>
            </w:r>
          </w:p>
        </w:tc>
        <w:tc>
          <w:tcPr>
            <w:tcW w:w="693" w:type="dxa"/>
          </w:tcPr>
          <w:p w14:paraId="3B9A0C42" w14:textId="77777777" w:rsidR="00595C4E" w:rsidRPr="001D67CB" w:rsidRDefault="00595C4E" w:rsidP="001D67CB">
            <w:pPr>
              <w:adjustRightInd w:val="0"/>
              <w:snapToGrid w:val="0"/>
              <w:spacing w:line="360" w:lineRule="auto"/>
              <w:jc w:val="center"/>
              <w:rPr>
                <w:rFonts w:ascii="宋体" w:hAnsi="宋体" w:cs="宋体"/>
                <w:sz w:val="15"/>
                <w:szCs w:val="15"/>
              </w:rPr>
            </w:pPr>
          </w:p>
          <w:p w14:paraId="3D018FA3" w14:textId="1FD50523"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3.6</w:t>
            </w:r>
          </w:p>
        </w:tc>
        <w:tc>
          <w:tcPr>
            <w:tcW w:w="693" w:type="dxa"/>
          </w:tcPr>
          <w:p w14:paraId="4A32DC4B" w14:textId="77777777" w:rsidR="00595C4E" w:rsidRPr="001D67CB" w:rsidRDefault="00595C4E" w:rsidP="001D67CB">
            <w:pPr>
              <w:adjustRightInd w:val="0"/>
              <w:snapToGrid w:val="0"/>
              <w:spacing w:line="360" w:lineRule="auto"/>
              <w:jc w:val="center"/>
              <w:rPr>
                <w:rFonts w:ascii="宋体" w:hAnsi="宋体" w:cs="宋体"/>
                <w:sz w:val="15"/>
                <w:szCs w:val="15"/>
              </w:rPr>
            </w:pPr>
          </w:p>
          <w:p w14:paraId="3C71ADF5" w14:textId="1C39F527"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3.8</w:t>
            </w:r>
          </w:p>
        </w:tc>
        <w:tc>
          <w:tcPr>
            <w:tcW w:w="693" w:type="dxa"/>
          </w:tcPr>
          <w:p w14:paraId="767E8CB7" w14:textId="77777777" w:rsidR="00595C4E" w:rsidRPr="001D67CB" w:rsidRDefault="00595C4E" w:rsidP="001D67CB">
            <w:pPr>
              <w:adjustRightInd w:val="0"/>
              <w:snapToGrid w:val="0"/>
              <w:spacing w:line="360" w:lineRule="auto"/>
              <w:jc w:val="center"/>
              <w:rPr>
                <w:rFonts w:ascii="宋体" w:hAnsi="宋体" w:cs="宋体"/>
                <w:sz w:val="15"/>
                <w:szCs w:val="15"/>
              </w:rPr>
            </w:pPr>
          </w:p>
          <w:p w14:paraId="4E2082C7" w14:textId="6FE9477B"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3.3</w:t>
            </w:r>
          </w:p>
        </w:tc>
        <w:tc>
          <w:tcPr>
            <w:tcW w:w="693" w:type="dxa"/>
          </w:tcPr>
          <w:p w14:paraId="63683563" w14:textId="77777777" w:rsidR="00595C4E" w:rsidRPr="001D67CB" w:rsidRDefault="00595C4E" w:rsidP="001D67CB">
            <w:pPr>
              <w:adjustRightInd w:val="0"/>
              <w:snapToGrid w:val="0"/>
              <w:spacing w:line="360" w:lineRule="auto"/>
              <w:jc w:val="center"/>
              <w:rPr>
                <w:rFonts w:ascii="宋体" w:hAnsi="宋体" w:cs="宋体"/>
                <w:sz w:val="15"/>
                <w:szCs w:val="15"/>
              </w:rPr>
            </w:pPr>
          </w:p>
          <w:p w14:paraId="2313899D" w14:textId="2FD512F9"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1.0</w:t>
            </w:r>
          </w:p>
        </w:tc>
        <w:tc>
          <w:tcPr>
            <w:tcW w:w="693" w:type="dxa"/>
          </w:tcPr>
          <w:p w14:paraId="1C45A58A" w14:textId="77777777" w:rsidR="00595C4E" w:rsidRPr="001D67CB" w:rsidRDefault="00595C4E" w:rsidP="001D67CB">
            <w:pPr>
              <w:adjustRightInd w:val="0"/>
              <w:snapToGrid w:val="0"/>
              <w:spacing w:line="360" w:lineRule="auto"/>
              <w:jc w:val="center"/>
              <w:rPr>
                <w:rFonts w:ascii="宋体" w:hAnsi="宋体" w:cs="宋体"/>
                <w:sz w:val="15"/>
                <w:szCs w:val="15"/>
              </w:rPr>
            </w:pPr>
          </w:p>
          <w:p w14:paraId="08D0AEB1" w14:textId="36EC52C2"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1.2</w:t>
            </w:r>
          </w:p>
        </w:tc>
        <w:tc>
          <w:tcPr>
            <w:tcW w:w="693" w:type="dxa"/>
          </w:tcPr>
          <w:p w14:paraId="232FBC16" w14:textId="77777777" w:rsidR="00595C4E" w:rsidRPr="001D67CB" w:rsidRDefault="00595C4E" w:rsidP="001D67CB">
            <w:pPr>
              <w:adjustRightInd w:val="0"/>
              <w:snapToGrid w:val="0"/>
              <w:spacing w:line="360" w:lineRule="auto"/>
              <w:jc w:val="center"/>
              <w:rPr>
                <w:rFonts w:ascii="宋体" w:hAnsi="宋体" w:cs="宋体"/>
                <w:sz w:val="15"/>
                <w:szCs w:val="15"/>
              </w:rPr>
            </w:pPr>
          </w:p>
          <w:p w14:paraId="19DB6F35" w14:textId="794F6923"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1.1</w:t>
            </w:r>
          </w:p>
        </w:tc>
        <w:tc>
          <w:tcPr>
            <w:tcW w:w="693" w:type="dxa"/>
          </w:tcPr>
          <w:p w14:paraId="7681590D" w14:textId="77777777" w:rsidR="00595C4E" w:rsidRPr="001D67CB" w:rsidRDefault="00595C4E" w:rsidP="001D67CB">
            <w:pPr>
              <w:adjustRightInd w:val="0"/>
              <w:snapToGrid w:val="0"/>
              <w:spacing w:line="360" w:lineRule="auto"/>
              <w:jc w:val="center"/>
              <w:rPr>
                <w:rFonts w:ascii="宋体" w:hAnsi="宋体" w:cs="宋体"/>
                <w:sz w:val="15"/>
                <w:szCs w:val="15"/>
              </w:rPr>
            </w:pPr>
          </w:p>
          <w:p w14:paraId="245CAEA8" w14:textId="5B4232F2"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3.6</w:t>
            </w:r>
          </w:p>
        </w:tc>
        <w:tc>
          <w:tcPr>
            <w:tcW w:w="693" w:type="dxa"/>
          </w:tcPr>
          <w:p w14:paraId="15A9450F" w14:textId="77777777" w:rsidR="00595C4E" w:rsidRPr="001D67CB" w:rsidRDefault="00595C4E" w:rsidP="001D67CB">
            <w:pPr>
              <w:adjustRightInd w:val="0"/>
              <w:snapToGrid w:val="0"/>
              <w:spacing w:line="360" w:lineRule="auto"/>
              <w:jc w:val="center"/>
              <w:rPr>
                <w:rFonts w:ascii="宋体" w:hAnsi="宋体" w:cs="宋体"/>
                <w:sz w:val="15"/>
                <w:szCs w:val="15"/>
              </w:rPr>
            </w:pPr>
          </w:p>
          <w:p w14:paraId="6315429F" w14:textId="19CB0D72"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4.2</w:t>
            </w:r>
          </w:p>
        </w:tc>
        <w:tc>
          <w:tcPr>
            <w:tcW w:w="693" w:type="dxa"/>
          </w:tcPr>
          <w:p w14:paraId="1DCF7C59" w14:textId="77777777" w:rsidR="00595C4E" w:rsidRPr="001D67CB" w:rsidRDefault="00595C4E" w:rsidP="001D67CB">
            <w:pPr>
              <w:adjustRightInd w:val="0"/>
              <w:snapToGrid w:val="0"/>
              <w:spacing w:line="360" w:lineRule="auto"/>
              <w:jc w:val="center"/>
              <w:rPr>
                <w:rFonts w:ascii="宋体" w:hAnsi="宋体" w:cs="宋体"/>
                <w:sz w:val="15"/>
                <w:szCs w:val="15"/>
              </w:rPr>
            </w:pPr>
          </w:p>
          <w:p w14:paraId="2536491E" w14:textId="3BE22312" w:rsidR="00595C4E" w:rsidRPr="001D67CB" w:rsidRDefault="00595C4E" w:rsidP="00595C4E">
            <w:pPr>
              <w:adjustRightInd w:val="0"/>
              <w:snapToGrid w:val="0"/>
              <w:spacing w:line="360" w:lineRule="auto"/>
              <w:jc w:val="center"/>
              <w:rPr>
                <w:rFonts w:ascii="宋体" w:hAnsi="宋体" w:cs="宋体"/>
                <w:sz w:val="15"/>
                <w:szCs w:val="15"/>
              </w:rPr>
            </w:pPr>
            <w:r w:rsidRPr="001D67CB">
              <w:rPr>
                <w:rFonts w:ascii="宋体" w:hAnsi="宋体" w:cs="宋体"/>
                <w:sz w:val="15"/>
                <w:szCs w:val="15"/>
              </w:rPr>
              <w:t>4.5</w:t>
            </w:r>
          </w:p>
        </w:tc>
      </w:tr>
      <w:tr w:rsidR="00595C4E" w:rsidRPr="001D67CB" w14:paraId="1020A095" w14:textId="77777777" w:rsidTr="00C71E0E">
        <w:tc>
          <w:tcPr>
            <w:tcW w:w="568" w:type="dxa"/>
          </w:tcPr>
          <w:p w14:paraId="44A5FD5E" w14:textId="77777777" w:rsidR="00595C4E" w:rsidRPr="00934822" w:rsidRDefault="00595C4E" w:rsidP="00595C4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8</w:t>
            </w:r>
          </w:p>
        </w:tc>
        <w:tc>
          <w:tcPr>
            <w:tcW w:w="1846" w:type="dxa"/>
          </w:tcPr>
          <w:p w14:paraId="2EF5E4D4"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耐臭氧</w:t>
            </w:r>
          </w:p>
        </w:tc>
        <w:tc>
          <w:tcPr>
            <w:tcW w:w="638" w:type="dxa"/>
          </w:tcPr>
          <w:p w14:paraId="2A585F26" w14:textId="77777777" w:rsidR="00595C4E" w:rsidRPr="00934822" w:rsidRDefault="00595C4E" w:rsidP="00595C4E">
            <w:pPr>
              <w:adjustRightInd w:val="0"/>
              <w:snapToGrid w:val="0"/>
              <w:spacing w:line="360" w:lineRule="auto"/>
              <w:jc w:val="center"/>
              <w:rPr>
                <w:rFonts w:ascii="宋体" w:hAnsi="宋体" w:cs="宋体"/>
                <w:sz w:val="15"/>
                <w:szCs w:val="15"/>
              </w:rPr>
            </w:pPr>
          </w:p>
        </w:tc>
        <w:tc>
          <w:tcPr>
            <w:tcW w:w="7013" w:type="dxa"/>
            <w:gridSpan w:val="10"/>
            <w:vAlign w:val="center"/>
          </w:tcPr>
          <w:p w14:paraId="1B470F3F" w14:textId="77777777" w:rsidR="00595C4E" w:rsidRPr="00934822" w:rsidRDefault="00595C4E" w:rsidP="00595C4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在未经放大的</w:t>
            </w:r>
            <w:proofErr w:type="gramStart"/>
            <w:r w:rsidRPr="004B4E05">
              <w:rPr>
                <w:rFonts w:ascii="宋体" w:hAnsi="宋体" w:cs="宋体" w:hint="eastAsia"/>
                <w:sz w:val="15"/>
                <w:szCs w:val="15"/>
              </w:rPr>
              <w:t>的</w:t>
            </w:r>
            <w:proofErr w:type="gramEnd"/>
            <w:r w:rsidRPr="004B4E05">
              <w:rPr>
                <w:rFonts w:ascii="宋体" w:hAnsi="宋体" w:cs="宋体" w:hint="eastAsia"/>
                <w:sz w:val="15"/>
                <w:szCs w:val="15"/>
              </w:rPr>
              <w:t>条件下观察，无裂纹</w:t>
            </w:r>
          </w:p>
        </w:tc>
      </w:tr>
      <w:bookmarkEnd w:id="6"/>
    </w:tbl>
    <w:p w14:paraId="78039F01" w14:textId="77777777" w:rsidR="004F7D29" w:rsidRDefault="004F7D29" w:rsidP="001D67CB">
      <w:pPr>
        <w:adjustRightInd w:val="0"/>
        <w:snapToGrid w:val="0"/>
        <w:spacing w:line="360" w:lineRule="auto"/>
        <w:rPr>
          <w:rFonts w:ascii="仿宋" w:eastAsia="仿宋" w:hAnsi="仿宋" w:cs="Times New Roman"/>
          <w:color w:val="FF0000"/>
          <w:sz w:val="24"/>
        </w:rPr>
      </w:pPr>
    </w:p>
    <w:p w14:paraId="3DF7D58F" w14:textId="3AB2A583" w:rsidR="004F7D29" w:rsidRDefault="00EE32E3" w:rsidP="001D67CB">
      <w:pPr>
        <w:adjustRightInd w:val="0"/>
        <w:snapToGrid w:val="0"/>
        <w:spacing w:line="360" w:lineRule="auto"/>
        <w:ind w:firstLineChars="200" w:firstLine="480"/>
        <w:jc w:val="center"/>
        <w:rPr>
          <w:rFonts w:ascii="仿宋" w:eastAsia="仿宋" w:hAnsi="仿宋" w:cs="Times New Roman"/>
          <w:sz w:val="24"/>
        </w:rPr>
      </w:pPr>
      <w:r w:rsidRPr="001D67CB">
        <w:rPr>
          <w:rFonts w:ascii="仿宋" w:eastAsia="仿宋" w:hAnsi="仿宋" w:cs="Times New Roman" w:hint="eastAsia"/>
          <w:sz w:val="24"/>
        </w:rPr>
        <w:t>表7 90</w:t>
      </w:r>
      <w:proofErr w:type="gramStart"/>
      <w:r w:rsidRPr="001D67CB">
        <w:rPr>
          <w:rFonts w:ascii="仿宋" w:eastAsia="仿宋" w:hAnsi="仿宋" w:cs="Times New Roman" w:hint="eastAsia"/>
          <w:sz w:val="24"/>
        </w:rPr>
        <w:t>硬度级验证</w:t>
      </w:r>
      <w:proofErr w:type="gramEnd"/>
      <w:r w:rsidRPr="001D67CB">
        <w:rPr>
          <w:rFonts w:ascii="仿宋" w:eastAsia="仿宋" w:hAnsi="仿宋" w:cs="Times New Roman" w:hint="eastAsia"/>
          <w:sz w:val="24"/>
        </w:rPr>
        <w:t>数据</w:t>
      </w:r>
    </w:p>
    <w:tbl>
      <w:tblPr>
        <w:tblStyle w:val="af5"/>
        <w:tblW w:w="10065" w:type="dxa"/>
        <w:tblInd w:w="-431" w:type="dxa"/>
        <w:tblLayout w:type="fixed"/>
        <w:tblLook w:val="04A0" w:firstRow="1" w:lastRow="0" w:firstColumn="1" w:lastColumn="0" w:noHBand="0" w:noVBand="1"/>
      </w:tblPr>
      <w:tblGrid>
        <w:gridCol w:w="568"/>
        <w:gridCol w:w="1846"/>
        <w:gridCol w:w="638"/>
        <w:gridCol w:w="776"/>
        <w:gridCol w:w="693"/>
        <w:gridCol w:w="693"/>
        <w:gridCol w:w="693"/>
        <w:gridCol w:w="693"/>
        <w:gridCol w:w="693"/>
        <w:gridCol w:w="693"/>
        <w:gridCol w:w="693"/>
        <w:gridCol w:w="693"/>
        <w:gridCol w:w="693"/>
      </w:tblGrid>
      <w:tr w:rsidR="001D67CB" w:rsidRPr="001D67CB" w14:paraId="3897343C" w14:textId="77777777" w:rsidTr="00C71E0E">
        <w:trPr>
          <w:trHeight w:val="345"/>
        </w:trPr>
        <w:tc>
          <w:tcPr>
            <w:tcW w:w="568" w:type="dxa"/>
            <w:vMerge w:val="restart"/>
          </w:tcPr>
          <w:p w14:paraId="7DA4CDB2" w14:textId="77777777" w:rsidR="001D67CB" w:rsidRPr="00934822" w:rsidRDefault="001D67CB" w:rsidP="00C71E0E">
            <w:pPr>
              <w:adjustRightInd w:val="0"/>
              <w:snapToGrid w:val="0"/>
              <w:spacing w:line="360" w:lineRule="auto"/>
              <w:jc w:val="center"/>
              <w:rPr>
                <w:rFonts w:ascii="宋体" w:hAnsi="宋体" w:cs="宋体"/>
                <w:sz w:val="15"/>
                <w:szCs w:val="15"/>
              </w:rPr>
            </w:pPr>
            <w:bookmarkStart w:id="7" w:name="_Hlk184589930"/>
            <w:r w:rsidRPr="004B4E05">
              <w:rPr>
                <w:rFonts w:ascii="宋体" w:hAnsi="宋体" w:cs="宋体" w:hint="eastAsia"/>
                <w:sz w:val="15"/>
                <w:szCs w:val="15"/>
              </w:rPr>
              <w:t>序号</w:t>
            </w:r>
          </w:p>
        </w:tc>
        <w:tc>
          <w:tcPr>
            <w:tcW w:w="1846" w:type="dxa"/>
            <w:vMerge w:val="restart"/>
          </w:tcPr>
          <w:p w14:paraId="36741B01" w14:textId="77777777" w:rsidR="001D67CB" w:rsidRPr="00934822" w:rsidRDefault="001D67CB" w:rsidP="00C71E0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性能及试验条件</w:t>
            </w:r>
          </w:p>
        </w:tc>
        <w:tc>
          <w:tcPr>
            <w:tcW w:w="638" w:type="dxa"/>
            <w:vMerge w:val="restart"/>
            <w:vAlign w:val="center"/>
          </w:tcPr>
          <w:p w14:paraId="1F3CBA3A" w14:textId="77777777" w:rsidR="001D67CB" w:rsidRPr="00934822" w:rsidRDefault="001D67CB" w:rsidP="00C71E0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单位</w:t>
            </w:r>
          </w:p>
        </w:tc>
        <w:tc>
          <w:tcPr>
            <w:tcW w:w="776" w:type="dxa"/>
            <w:vMerge w:val="restart"/>
            <w:vAlign w:val="center"/>
          </w:tcPr>
          <w:p w14:paraId="77C0F3C5" w14:textId="77777777" w:rsidR="001D67CB" w:rsidRPr="00934822" w:rsidRDefault="001D67CB" w:rsidP="00C71E0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指标</w:t>
            </w:r>
          </w:p>
        </w:tc>
        <w:tc>
          <w:tcPr>
            <w:tcW w:w="2079" w:type="dxa"/>
            <w:gridSpan w:val="3"/>
          </w:tcPr>
          <w:p w14:paraId="4054CF51" w14:textId="77777777" w:rsidR="001D67CB" w:rsidRPr="00934822" w:rsidRDefault="001D67CB"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SBR</w:t>
            </w:r>
          </w:p>
        </w:tc>
        <w:tc>
          <w:tcPr>
            <w:tcW w:w="2079" w:type="dxa"/>
            <w:gridSpan w:val="3"/>
          </w:tcPr>
          <w:p w14:paraId="10A22EEB" w14:textId="77777777" w:rsidR="001D67CB" w:rsidRPr="00934822" w:rsidRDefault="001D67CB"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EPDM</w:t>
            </w:r>
          </w:p>
        </w:tc>
        <w:tc>
          <w:tcPr>
            <w:tcW w:w="2079" w:type="dxa"/>
            <w:gridSpan w:val="3"/>
          </w:tcPr>
          <w:p w14:paraId="38EEB4B4" w14:textId="77777777" w:rsidR="001D67CB" w:rsidRPr="00934822" w:rsidRDefault="001D67CB" w:rsidP="00C71E0E">
            <w:pPr>
              <w:adjustRightInd w:val="0"/>
              <w:snapToGrid w:val="0"/>
              <w:spacing w:line="360" w:lineRule="auto"/>
              <w:jc w:val="center"/>
              <w:rPr>
                <w:rFonts w:ascii="宋体" w:hAnsi="宋体" w:cs="宋体"/>
                <w:sz w:val="15"/>
                <w:szCs w:val="15"/>
              </w:rPr>
            </w:pPr>
            <w:r w:rsidRPr="00934822">
              <w:rPr>
                <w:rFonts w:ascii="宋体" w:hAnsi="宋体" w:cs="宋体"/>
                <w:sz w:val="15"/>
                <w:szCs w:val="15"/>
              </w:rPr>
              <w:t>NBR</w:t>
            </w:r>
          </w:p>
        </w:tc>
      </w:tr>
      <w:tr w:rsidR="001D67CB" w:rsidRPr="001D67CB" w14:paraId="476ED935" w14:textId="77777777" w:rsidTr="00C71E0E">
        <w:trPr>
          <w:trHeight w:val="345"/>
        </w:trPr>
        <w:tc>
          <w:tcPr>
            <w:tcW w:w="568" w:type="dxa"/>
            <w:vMerge/>
          </w:tcPr>
          <w:p w14:paraId="1BBBA948" w14:textId="77777777" w:rsidR="001D67CB" w:rsidRPr="00934822" w:rsidRDefault="001D67CB" w:rsidP="001D67CB">
            <w:pPr>
              <w:adjustRightInd w:val="0"/>
              <w:snapToGrid w:val="0"/>
              <w:spacing w:line="360" w:lineRule="auto"/>
              <w:jc w:val="center"/>
              <w:rPr>
                <w:rFonts w:ascii="宋体" w:hAnsi="宋体" w:cs="宋体"/>
                <w:sz w:val="15"/>
                <w:szCs w:val="15"/>
              </w:rPr>
            </w:pPr>
          </w:p>
        </w:tc>
        <w:tc>
          <w:tcPr>
            <w:tcW w:w="1846" w:type="dxa"/>
            <w:vMerge/>
          </w:tcPr>
          <w:p w14:paraId="0959ED93" w14:textId="77777777" w:rsidR="001D67CB" w:rsidRPr="00934822" w:rsidRDefault="001D67CB" w:rsidP="001D67CB">
            <w:pPr>
              <w:adjustRightInd w:val="0"/>
              <w:snapToGrid w:val="0"/>
              <w:spacing w:line="360" w:lineRule="auto"/>
              <w:jc w:val="center"/>
              <w:rPr>
                <w:rFonts w:ascii="宋体" w:hAnsi="宋体" w:cs="宋体"/>
                <w:sz w:val="15"/>
                <w:szCs w:val="15"/>
              </w:rPr>
            </w:pPr>
          </w:p>
        </w:tc>
        <w:tc>
          <w:tcPr>
            <w:tcW w:w="638" w:type="dxa"/>
            <w:vMerge/>
            <w:vAlign w:val="center"/>
          </w:tcPr>
          <w:p w14:paraId="59FBDFA4" w14:textId="77777777" w:rsidR="001D67CB" w:rsidRPr="00934822" w:rsidRDefault="001D67CB" w:rsidP="001D67CB">
            <w:pPr>
              <w:adjustRightInd w:val="0"/>
              <w:snapToGrid w:val="0"/>
              <w:spacing w:line="360" w:lineRule="auto"/>
              <w:jc w:val="center"/>
              <w:rPr>
                <w:rFonts w:ascii="宋体" w:hAnsi="宋体" w:cs="宋体"/>
                <w:sz w:val="15"/>
                <w:szCs w:val="15"/>
              </w:rPr>
            </w:pPr>
          </w:p>
        </w:tc>
        <w:tc>
          <w:tcPr>
            <w:tcW w:w="776" w:type="dxa"/>
            <w:vMerge/>
            <w:vAlign w:val="center"/>
          </w:tcPr>
          <w:p w14:paraId="2EBF7C1B" w14:textId="77777777" w:rsidR="001D67CB" w:rsidRPr="00934822" w:rsidRDefault="001D67CB" w:rsidP="001D67CB">
            <w:pPr>
              <w:adjustRightInd w:val="0"/>
              <w:snapToGrid w:val="0"/>
              <w:spacing w:line="360" w:lineRule="auto"/>
              <w:jc w:val="center"/>
              <w:rPr>
                <w:rFonts w:ascii="宋体" w:hAnsi="宋体" w:cs="宋体"/>
                <w:sz w:val="15"/>
                <w:szCs w:val="15"/>
              </w:rPr>
            </w:pPr>
          </w:p>
        </w:tc>
        <w:tc>
          <w:tcPr>
            <w:tcW w:w="693" w:type="dxa"/>
          </w:tcPr>
          <w:p w14:paraId="0308F65F" w14:textId="793BF308"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w:t>
            </w:r>
          </w:p>
        </w:tc>
        <w:tc>
          <w:tcPr>
            <w:tcW w:w="693" w:type="dxa"/>
          </w:tcPr>
          <w:p w14:paraId="09E056D5" w14:textId="49755F3B"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2</w:t>
            </w:r>
          </w:p>
        </w:tc>
        <w:tc>
          <w:tcPr>
            <w:tcW w:w="693" w:type="dxa"/>
          </w:tcPr>
          <w:p w14:paraId="7E6FE552" w14:textId="5EFC5970"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3</w:t>
            </w:r>
          </w:p>
        </w:tc>
        <w:tc>
          <w:tcPr>
            <w:tcW w:w="693" w:type="dxa"/>
          </w:tcPr>
          <w:p w14:paraId="25BD779D" w14:textId="253A9709"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w:t>
            </w:r>
          </w:p>
        </w:tc>
        <w:tc>
          <w:tcPr>
            <w:tcW w:w="693" w:type="dxa"/>
          </w:tcPr>
          <w:p w14:paraId="70A27DE6" w14:textId="2B47F365"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2</w:t>
            </w:r>
          </w:p>
        </w:tc>
        <w:tc>
          <w:tcPr>
            <w:tcW w:w="693" w:type="dxa"/>
          </w:tcPr>
          <w:p w14:paraId="24C4E5C7" w14:textId="0164F7EC"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3</w:t>
            </w:r>
          </w:p>
        </w:tc>
        <w:tc>
          <w:tcPr>
            <w:tcW w:w="693" w:type="dxa"/>
          </w:tcPr>
          <w:p w14:paraId="30AFDBA2" w14:textId="06B85E90"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w:t>
            </w:r>
          </w:p>
        </w:tc>
        <w:tc>
          <w:tcPr>
            <w:tcW w:w="693" w:type="dxa"/>
          </w:tcPr>
          <w:p w14:paraId="6589B59C" w14:textId="11B4EA95"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2</w:t>
            </w:r>
          </w:p>
        </w:tc>
        <w:tc>
          <w:tcPr>
            <w:tcW w:w="693" w:type="dxa"/>
          </w:tcPr>
          <w:p w14:paraId="6F0900C1" w14:textId="3B500778"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3</w:t>
            </w:r>
          </w:p>
        </w:tc>
      </w:tr>
      <w:tr w:rsidR="001D67CB" w:rsidRPr="001D67CB" w14:paraId="065163E0" w14:textId="77777777" w:rsidTr="00C71E0E">
        <w:tc>
          <w:tcPr>
            <w:tcW w:w="568" w:type="dxa"/>
          </w:tcPr>
          <w:p w14:paraId="028FB214" w14:textId="77777777" w:rsidR="001D67CB" w:rsidRPr="00934822"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w:t>
            </w:r>
          </w:p>
        </w:tc>
        <w:tc>
          <w:tcPr>
            <w:tcW w:w="1846" w:type="dxa"/>
            <w:vAlign w:val="center"/>
          </w:tcPr>
          <w:p w14:paraId="5DAF6B5A" w14:textId="77777777" w:rsidR="001D67CB" w:rsidRPr="00934822"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 xml:space="preserve">硬度 </w:t>
            </w:r>
          </w:p>
        </w:tc>
        <w:tc>
          <w:tcPr>
            <w:tcW w:w="638" w:type="dxa"/>
            <w:vAlign w:val="center"/>
          </w:tcPr>
          <w:p w14:paraId="2DB63D7B" w14:textId="77777777" w:rsidR="001D67CB" w:rsidRPr="00934822"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IRHD</w:t>
            </w:r>
          </w:p>
        </w:tc>
        <w:tc>
          <w:tcPr>
            <w:tcW w:w="776" w:type="dxa"/>
            <w:vAlign w:val="center"/>
          </w:tcPr>
          <w:p w14:paraId="436163BC" w14:textId="2A6E0F83" w:rsidR="001D67CB" w:rsidRPr="00934822" w:rsidRDefault="001D67CB" w:rsidP="001D67CB">
            <w:pPr>
              <w:adjustRightInd w:val="0"/>
              <w:snapToGrid w:val="0"/>
              <w:spacing w:line="360" w:lineRule="auto"/>
              <w:jc w:val="center"/>
              <w:rPr>
                <w:rFonts w:ascii="宋体" w:hAnsi="宋体" w:cs="宋体"/>
                <w:sz w:val="15"/>
                <w:szCs w:val="15"/>
              </w:rPr>
            </w:pPr>
            <w:r>
              <w:rPr>
                <w:rFonts w:ascii="宋体" w:hAnsi="宋体" w:cs="宋体" w:hint="eastAsia"/>
                <w:sz w:val="15"/>
                <w:szCs w:val="15"/>
              </w:rPr>
              <w:t>9</w:t>
            </w:r>
            <w:r w:rsidRPr="00934822">
              <w:rPr>
                <w:rFonts w:ascii="宋体" w:hAnsi="宋体" w:cs="宋体" w:hint="eastAsia"/>
                <w:sz w:val="15"/>
                <w:szCs w:val="15"/>
              </w:rPr>
              <w:t>0±5</w:t>
            </w:r>
          </w:p>
        </w:tc>
        <w:tc>
          <w:tcPr>
            <w:tcW w:w="693" w:type="dxa"/>
          </w:tcPr>
          <w:p w14:paraId="0A3C0B27" w14:textId="083B4D7B"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85</w:t>
            </w:r>
          </w:p>
        </w:tc>
        <w:tc>
          <w:tcPr>
            <w:tcW w:w="693" w:type="dxa"/>
          </w:tcPr>
          <w:p w14:paraId="3C848134" w14:textId="661814B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85</w:t>
            </w:r>
          </w:p>
        </w:tc>
        <w:tc>
          <w:tcPr>
            <w:tcW w:w="693" w:type="dxa"/>
          </w:tcPr>
          <w:p w14:paraId="425D7DE9" w14:textId="44DF90B0"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85</w:t>
            </w:r>
          </w:p>
        </w:tc>
        <w:tc>
          <w:tcPr>
            <w:tcW w:w="693" w:type="dxa"/>
          </w:tcPr>
          <w:p w14:paraId="17B41B34" w14:textId="4FBE9278"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86</w:t>
            </w:r>
          </w:p>
        </w:tc>
        <w:tc>
          <w:tcPr>
            <w:tcW w:w="693" w:type="dxa"/>
          </w:tcPr>
          <w:p w14:paraId="73845F45" w14:textId="5D05D9F6"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86</w:t>
            </w:r>
          </w:p>
        </w:tc>
        <w:tc>
          <w:tcPr>
            <w:tcW w:w="693" w:type="dxa"/>
          </w:tcPr>
          <w:p w14:paraId="3847E1EA" w14:textId="4487A070"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86</w:t>
            </w:r>
          </w:p>
        </w:tc>
        <w:tc>
          <w:tcPr>
            <w:tcW w:w="693" w:type="dxa"/>
          </w:tcPr>
          <w:p w14:paraId="38B28D9F" w14:textId="2222BC03"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86</w:t>
            </w:r>
          </w:p>
        </w:tc>
        <w:tc>
          <w:tcPr>
            <w:tcW w:w="693" w:type="dxa"/>
          </w:tcPr>
          <w:p w14:paraId="34EFEEC5" w14:textId="299371F8"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86</w:t>
            </w:r>
          </w:p>
        </w:tc>
        <w:tc>
          <w:tcPr>
            <w:tcW w:w="693" w:type="dxa"/>
          </w:tcPr>
          <w:p w14:paraId="73A7C585" w14:textId="1887F763"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86</w:t>
            </w:r>
          </w:p>
        </w:tc>
      </w:tr>
      <w:tr w:rsidR="001D67CB" w:rsidRPr="001D67CB" w14:paraId="3C6A223E" w14:textId="77777777" w:rsidTr="00C71E0E">
        <w:tc>
          <w:tcPr>
            <w:tcW w:w="568" w:type="dxa"/>
          </w:tcPr>
          <w:p w14:paraId="7B7132DB" w14:textId="77777777" w:rsidR="001D67CB" w:rsidRPr="00934822" w:rsidRDefault="001D67CB" w:rsidP="001D67CB">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lastRenderedPageBreak/>
              <w:t>2</w:t>
            </w:r>
          </w:p>
        </w:tc>
        <w:tc>
          <w:tcPr>
            <w:tcW w:w="1846" w:type="dxa"/>
            <w:vAlign w:val="center"/>
          </w:tcPr>
          <w:p w14:paraId="40B8FB63" w14:textId="77777777" w:rsidR="001D67CB" w:rsidRPr="00934822"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 xml:space="preserve">拉伸强度 </w:t>
            </w:r>
          </w:p>
        </w:tc>
        <w:tc>
          <w:tcPr>
            <w:tcW w:w="638" w:type="dxa"/>
            <w:vAlign w:val="center"/>
          </w:tcPr>
          <w:p w14:paraId="1390DA50" w14:textId="77777777" w:rsidR="001D67CB" w:rsidRPr="00934822"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MPa</w:t>
            </w:r>
          </w:p>
        </w:tc>
        <w:tc>
          <w:tcPr>
            <w:tcW w:w="776" w:type="dxa"/>
            <w:vAlign w:val="center"/>
          </w:tcPr>
          <w:p w14:paraId="3713DE45" w14:textId="77777777" w:rsidR="001D67CB" w:rsidRPr="00934822" w:rsidRDefault="001D67CB" w:rsidP="001D67CB">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≥9</w:t>
            </w:r>
          </w:p>
        </w:tc>
        <w:tc>
          <w:tcPr>
            <w:tcW w:w="693" w:type="dxa"/>
          </w:tcPr>
          <w:p w14:paraId="1042C12E" w14:textId="332A3E99"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11</w:t>
            </w:r>
          </w:p>
        </w:tc>
        <w:tc>
          <w:tcPr>
            <w:tcW w:w="693" w:type="dxa"/>
          </w:tcPr>
          <w:p w14:paraId="6BF9B975" w14:textId="76B03ECF"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11.8</w:t>
            </w:r>
          </w:p>
        </w:tc>
        <w:tc>
          <w:tcPr>
            <w:tcW w:w="693" w:type="dxa"/>
          </w:tcPr>
          <w:p w14:paraId="664C9CBC" w14:textId="6266731F"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11.2</w:t>
            </w:r>
          </w:p>
        </w:tc>
        <w:tc>
          <w:tcPr>
            <w:tcW w:w="693" w:type="dxa"/>
          </w:tcPr>
          <w:p w14:paraId="2425D368" w14:textId="0F5B6A12"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12.9</w:t>
            </w:r>
          </w:p>
        </w:tc>
        <w:tc>
          <w:tcPr>
            <w:tcW w:w="693" w:type="dxa"/>
          </w:tcPr>
          <w:p w14:paraId="5A2C00F7" w14:textId="4100E70A"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12.8</w:t>
            </w:r>
          </w:p>
        </w:tc>
        <w:tc>
          <w:tcPr>
            <w:tcW w:w="693" w:type="dxa"/>
          </w:tcPr>
          <w:p w14:paraId="652DE8CF" w14:textId="5AAC54CE"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12.2</w:t>
            </w:r>
          </w:p>
        </w:tc>
        <w:tc>
          <w:tcPr>
            <w:tcW w:w="693" w:type="dxa"/>
          </w:tcPr>
          <w:p w14:paraId="2D492850" w14:textId="203E4B70"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13</w:t>
            </w:r>
          </w:p>
        </w:tc>
        <w:tc>
          <w:tcPr>
            <w:tcW w:w="693" w:type="dxa"/>
          </w:tcPr>
          <w:p w14:paraId="6A9C5A1B" w14:textId="10E0D10C"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13.2</w:t>
            </w:r>
          </w:p>
        </w:tc>
        <w:tc>
          <w:tcPr>
            <w:tcW w:w="693" w:type="dxa"/>
          </w:tcPr>
          <w:p w14:paraId="0B399DDF" w14:textId="1BC0662B"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12.8</w:t>
            </w:r>
          </w:p>
        </w:tc>
      </w:tr>
      <w:tr w:rsidR="001D67CB" w:rsidRPr="001D67CB" w14:paraId="62EF800B" w14:textId="77777777" w:rsidTr="00C71E0E">
        <w:tc>
          <w:tcPr>
            <w:tcW w:w="568" w:type="dxa"/>
          </w:tcPr>
          <w:p w14:paraId="4EB08122" w14:textId="77777777" w:rsidR="001D67CB" w:rsidRPr="00934822" w:rsidRDefault="001D67CB" w:rsidP="001D67CB">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w:t>
            </w:r>
          </w:p>
        </w:tc>
        <w:tc>
          <w:tcPr>
            <w:tcW w:w="1846" w:type="dxa"/>
            <w:vAlign w:val="center"/>
          </w:tcPr>
          <w:p w14:paraId="6456E2AC" w14:textId="77777777" w:rsidR="001D67CB" w:rsidRPr="00934822"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 xml:space="preserve">拉断伸长率 </w:t>
            </w:r>
          </w:p>
        </w:tc>
        <w:tc>
          <w:tcPr>
            <w:tcW w:w="638" w:type="dxa"/>
            <w:vAlign w:val="center"/>
          </w:tcPr>
          <w:p w14:paraId="7442BAD8" w14:textId="77777777" w:rsidR="001D67CB" w:rsidRPr="00934822"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3F06F2EB" w14:textId="729947A4" w:rsidR="001D67CB" w:rsidRPr="00934822" w:rsidRDefault="001D67CB" w:rsidP="001D67CB">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w:t>
            </w:r>
            <w:r>
              <w:rPr>
                <w:rFonts w:ascii="宋体" w:hAnsi="宋体" w:cs="宋体" w:hint="eastAsia"/>
                <w:sz w:val="15"/>
                <w:szCs w:val="15"/>
              </w:rPr>
              <w:t>100</w:t>
            </w:r>
          </w:p>
        </w:tc>
        <w:tc>
          <w:tcPr>
            <w:tcW w:w="693" w:type="dxa"/>
          </w:tcPr>
          <w:p w14:paraId="08A2045B" w14:textId="3F1C4AED"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212</w:t>
            </w:r>
          </w:p>
        </w:tc>
        <w:tc>
          <w:tcPr>
            <w:tcW w:w="693" w:type="dxa"/>
          </w:tcPr>
          <w:p w14:paraId="4A8DC883" w14:textId="3B732EA1"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232</w:t>
            </w:r>
          </w:p>
        </w:tc>
        <w:tc>
          <w:tcPr>
            <w:tcW w:w="693" w:type="dxa"/>
          </w:tcPr>
          <w:p w14:paraId="3C521EEF" w14:textId="4CD0A9BC"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220</w:t>
            </w:r>
          </w:p>
        </w:tc>
        <w:tc>
          <w:tcPr>
            <w:tcW w:w="693" w:type="dxa"/>
          </w:tcPr>
          <w:p w14:paraId="35798C65" w14:textId="7C0C6391"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182</w:t>
            </w:r>
          </w:p>
        </w:tc>
        <w:tc>
          <w:tcPr>
            <w:tcW w:w="693" w:type="dxa"/>
          </w:tcPr>
          <w:p w14:paraId="130BC2CE" w14:textId="02549C74"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192</w:t>
            </w:r>
          </w:p>
        </w:tc>
        <w:tc>
          <w:tcPr>
            <w:tcW w:w="693" w:type="dxa"/>
          </w:tcPr>
          <w:p w14:paraId="453D1095" w14:textId="0302BB7A"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190</w:t>
            </w:r>
          </w:p>
        </w:tc>
        <w:tc>
          <w:tcPr>
            <w:tcW w:w="693" w:type="dxa"/>
          </w:tcPr>
          <w:p w14:paraId="52B2035D" w14:textId="1ADEE6AE"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147</w:t>
            </w:r>
          </w:p>
        </w:tc>
        <w:tc>
          <w:tcPr>
            <w:tcW w:w="693" w:type="dxa"/>
          </w:tcPr>
          <w:p w14:paraId="1237DB75" w14:textId="744463E4"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162</w:t>
            </w:r>
          </w:p>
        </w:tc>
        <w:tc>
          <w:tcPr>
            <w:tcW w:w="693" w:type="dxa"/>
          </w:tcPr>
          <w:p w14:paraId="03EAD4B9" w14:textId="7EB90D59"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149</w:t>
            </w:r>
          </w:p>
        </w:tc>
      </w:tr>
      <w:tr w:rsidR="001D67CB" w:rsidRPr="001D67CB" w14:paraId="175E3D33" w14:textId="77777777" w:rsidTr="00C71E0E">
        <w:tc>
          <w:tcPr>
            <w:tcW w:w="568" w:type="dxa"/>
          </w:tcPr>
          <w:p w14:paraId="191000BD" w14:textId="77777777" w:rsidR="001D67CB" w:rsidRPr="00934822" w:rsidRDefault="001D67CB" w:rsidP="001D67CB">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4</w:t>
            </w:r>
          </w:p>
        </w:tc>
        <w:tc>
          <w:tcPr>
            <w:tcW w:w="1846" w:type="dxa"/>
            <w:vAlign w:val="center"/>
          </w:tcPr>
          <w:p w14:paraId="15F904DD" w14:textId="77777777" w:rsidR="001D67CB" w:rsidRPr="004B4E05"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压缩永久变形</w:t>
            </w:r>
          </w:p>
          <w:p w14:paraId="0D3C6097" w14:textId="77777777" w:rsidR="001D67CB" w:rsidRPr="004B4E05"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23℃，72h</w:t>
            </w:r>
          </w:p>
          <w:p w14:paraId="60522D36" w14:textId="77777777" w:rsidR="001D67CB" w:rsidRPr="004B4E05"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70℃，24h</w:t>
            </w:r>
          </w:p>
          <w:p w14:paraId="4B9D5ED6" w14:textId="77777777" w:rsidR="001D67CB" w:rsidRPr="00934822"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-10℃，72h</w:t>
            </w:r>
          </w:p>
        </w:tc>
        <w:tc>
          <w:tcPr>
            <w:tcW w:w="638" w:type="dxa"/>
            <w:vAlign w:val="center"/>
          </w:tcPr>
          <w:p w14:paraId="6F4C18FF" w14:textId="77777777" w:rsidR="001D67CB" w:rsidRPr="00934822"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5567E5FF" w14:textId="77777777" w:rsidR="001D67CB" w:rsidRPr="00934822" w:rsidRDefault="001D67CB" w:rsidP="001D67CB">
            <w:pPr>
              <w:adjustRightInd w:val="0"/>
              <w:snapToGrid w:val="0"/>
              <w:spacing w:line="360" w:lineRule="auto"/>
              <w:jc w:val="center"/>
              <w:rPr>
                <w:rFonts w:ascii="宋体" w:hAnsi="宋体" w:cs="宋体"/>
                <w:sz w:val="15"/>
                <w:szCs w:val="15"/>
              </w:rPr>
            </w:pPr>
          </w:p>
          <w:p w14:paraId="0DEF4F1E" w14:textId="77777777" w:rsidR="001D67CB" w:rsidRPr="00934822" w:rsidRDefault="001D67CB" w:rsidP="001D67CB">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w:t>
            </w:r>
            <w:r>
              <w:rPr>
                <w:rFonts w:ascii="宋体" w:hAnsi="宋体" w:cs="宋体" w:hint="eastAsia"/>
                <w:sz w:val="15"/>
                <w:szCs w:val="15"/>
              </w:rPr>
              <w:t>5</w:t>
            </w:r>
          </w:p>
          <w:p w14:paraId="30BADF75" w14:textId="77777777" w:rsidR="001D67CB" w:rsidRPr="00934822" w:rsidRDefault="001D67CB" w:rsidP="001D67CB">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≤20</w:t>
            </w:r>
          </w:p>
          <w:p w14:paraId="0C1B4FC4" w14:textId="77777777" w:rsidR="001D67CB" w:rsidRPr="00934822" w:rsidRDefault="001D67CB" w:rsidP="001D67CB">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w:t>
            </w:r>
            <w:r>
              <w:rPr>
                <w:rFonts w:ascii="宋体" w:hAnsi="宋体" w:cs="宋体" w:hint="eastAsia"/>
                <w:sz w:val="15"/>
                <w:szCs w:val="15"/>
              </w:rPr>
              <w:t>60</w:t>
            </w:r>
          </w:p>
        </w:tc>
        <w:tc>
          <w:tcPr>
            <w:tcW w:w="693" w:type="dxa"/>
          </w:tcPr>
          <w:p w14:paraId="1C420259" w14:textId="77777777" w:rsidR="001D67CB" w:rsidRPr="001D67CB" w:rsidRDefault="001D67CB" w:rsidP="001D67CB">
            <w:pPr>
              <w:adjustRightInd w:val="0"/>
              <w:snapToGrid w:val="0"/>
              <w:spacing w:line="360" w:lineRule="auto"/>
              <w:jc w:val="center"/>
              <w:rPr>
                <w:rFonts w:ascii="宋体" w:hAnsi="宋体" w:cs="宋体"/>
                <w:sz w:val="15"/>
                <w:szCs w:val="15"/>
              </w:rPr>
            </w:pPr>
          </w:p>
          <w:p w14:paraId="2B60E347"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14</w:t>
            </w:r>
          </w:p>
          <w:p w14:paraId="3EFBF78E"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18</w:t>
            </w:r>
          </w:p>
          <w:p w14:paraId="2A862946" w14:textId="6354D77A"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35</w:t>
            </w:r>
          </w:p>
        </w:tc>
        <w:tc>
          <w:tcPr>
            <w:tcW w:w="693" w:type="dxa"/>
          </w:tcPr>
          <w:p w14:paraId="48DB5BCE" w14:textId="77777777" w:rsidR="001D67CB" w:rsidRPr="001D67CB" w:rsidRDefault="001D67CB" w:rsidP="001D67CB">
            <w:pPr>
              <w:adjustRightInd w:val="0"/>
              <w:snapToGrid w:val="0"/>
              <w:spacing w:line="360" w:lineRule="auto"/>
              <w:jc w:val="center"/>
              <w:rPr>
                <w:rFonts w:ascii="宋体" w:hAnsi="宋体" w:cs="宋体"/>
                <w:sz w:val="15"/>
                <w:szCs w:val="15"/>
              </w:rPr>
            </w:pPr>
          </w:p>
          <w:p w14:paraId="225DCAAD"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14.2</w:t>
            </w:r>
          </w:p>
          <w:p w14:paraId="0335045A"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18.2</w:t>
            </w:r>
          </w:p>
          <w:p w14:paraId="272F4B04" w14:textId="23F49856"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36</w:t>
            </w:r>
          </w:p>
        </w:tc>
        <w:tc>
          <w:tcPr>
            <w:tcW w:w="693" w:type="dxa"/>
          </w:tcPr>
          <w:p w14:paraId="7984D217" w14:textId="77777777" w:rsidR="001D67CB" w:rsidRPr="001D67CB" w:rsidRDefault="001D67CB" w:rsidP="001D67CB">
            <w:pPr>
              <w:adjustRightInd w:val="0"/>
              <w:snapToGrid w:val="0"/>
              <w:spacing w:line="360" w:lineRule="auto"/>
              <w:jc w:val="center"/>
              <w:rPr>
                <w:rFonts w:ascii="宋体" w:hAnsi="宋体" w:cs="宋体"/>
                <w:sz w:val="15"/>
                <w:szCs w:val="15"/>
              </w:rPr>
            </w:pPr>
          </w:p>
          <w:p w14:paraId="777CABB2"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14.4</w:t>
            </w:r>
          </w:p>
          <w:p w14:paraId="04D3C8E0"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18.1</w:t>
            </w:r>
          </w:p>
          <w:p w14:paraId="629D69B3" w14:textId="4BCDDA91"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35.5</w:t>
            </w:r>
          </w:p>
        </w:tc>
        <w:tc>
          <w:tcPr>
            <w:tcW w:w="693" w:type="dxa"/>
          </w:tcPr>
          <w:p w14:paraId="3346D86C" w14:textId="77777777" w:rsidR="001D67CB" w:rsidRPr="001D67CB" w:rsidRDefault="001D67CB" w:rsidP="001D67CB">
            <w:pPr>
              <w:adjustRightInd w:val="0"/>
              <w:snapToGrid w:val="0"/>
              <w:spacing w:line="360" w:lineRule="auto"/>
              <w:jc w:val="center"/>
              <w:rPr>
                <w:rFonts w:ascii="宋体" w:hAnsi="宋体" w:cs="宋体"/>
                <w:sz w:val="15"/>
                <w:szCs w:val="15"/>
              </w:rPr>
            </w:pPr>
          </w:p>
          <w:p w14:paraId="3FE988B7"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12.5</w:t>
            </w:r>
          </w:p>
          <w:p w14:paraId="7D2EBA61"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14</w:t>
            </w:r>
          </w:p>
          <w:p w14:paraId="0F5D91EF" w14:textId="04B11CA5"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41.9</w:t>
            </w:r>
          </w:p>
        </w:tc>
        <w:tc>
          <w:tcPr>
            <w:tcW w:w="693" w:type="dxa"/>
          </w:tcPr>
          <w:p w14:paraId="19A48DBB" w14:textId="77777777" w:rsidR="001D67CB" w:rsidRPr="001D67CB" w:rsidRDefault="001D67CB" w:rsidP="001D67CB">
            <w:pPr>
              <w:adjustRightInd w:val="0"/>
              <w:snapToGrid w:val="0"/>
              <w:spacing w:line="360" w:lineRule="auto"/>
              <w:jc w:val="center"/>
              <w:rPr>
                <w:rFonts w:ascii="宋体" w:hAnsi="宋体" w:cs="宋体"/>
                <w:sz w:val="15"/>
                <w:szCs w:val="15"/>
              </w:rPr>
            </w:pPr>
          </w:p>
          <w:p w14:paraId="58DE03B7"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12.6</w:t>
            </w:r>
          </w:p>
          <w:p w14:paraId="584179F1"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15.2</w:t>
            </w:r>
          </w:p>
          <w:p w14:paraId="13E27EA0" w14:textId="62EFF30E"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44.1</w:t>
            </w:r>
          </w:p>
        </w:tc>
        <w:tc>
          <w:tcPr>
            <w:tcW w:w="693" w:type="dxa"/>
          </w:tcPr>
          <w:p w14:paraId="2A4C5E7E" w14:textId="77777777" w:rsidR="001D67CB" w:rsidRPr="001D67CB" w:rsidRDefault="001D67CB" w:rsidP="001D67CB">
            <w:pPr>
              <w:adjustRightInd w:val="0"/>
              <w:snapToGrid w:val="0"/>
              <w:spacing w:line="360" w:lineRule="auto"/>
              <w:jc w:val="center"/>
              <w:rPr>
                <w:rFonts w:ascii="宋体" w:hAnsi="宋体" w:cs="宋体"/>
                <w:sz w:val="15"/>
                <w:szCs w:val="15"/>
              </w:rPr>
            </w:pPr>
          </w:p>
          <w:p w14:paraId="4ED1CBA8"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12.0</w:t>
            </w:r>
          </w:p>
          <w:p w14:paraId="617EDB99"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16.1</w:t>
            </w:r>
          </w:p>
          <w:p w14:paraId="7F4DCEAC" w14:textId="5ABB682E"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40.2</w:t>
            </w:r>
          </w:p>
        </w:tc>
        <w:tc>
          <w:tcPr>
            <w:tcW w:w="693" w:type="dxa"/>
          </w:tcPr>
          <w:p w14:paraId="62988041" w14:textId="77777777" w:rsidR="001D67CB" w:rsidRPr="001D67CB" w:rsidRDefault="001D67CB" w:rsidP="001D67CB">
            <w:pPr>
              <w:adjustRightInd w:val="0"/>
              <w:snapToGrid w:val="0"/>
              <w:spacing w:line="360" w:lineRule="auto"/>
              <w:jc w:val="center"/>
              <w:rPr>
                <w:rFonts w:ascii="宋体" w:hAnsi="宋体" w:cs="宋体"/>
                <w:sz w:val="15"/>
                <w:szCs w:val="15"/>
              </w:rPr>
            </w:pPr>
          </w:p>
          <w:p w14:paraId="0F7D2BC3"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11</w:t>
            </w:r>
          </w:p>
          <w:p w14:paraId="50048BC4"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17</w:t>
            </w:r>
          </w:p>
          <w:p w14:paraId="157A8C74" w14:textId="5972B352"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25</w:t>
            </w:r>
          </w:p>
        </w:tc>
        <w:tc>
          <w:tcPr>
            <w:tcW w:w="693" w:type="dxa"/>
          </w:tcPr>
          <w:p w14:paraId="205637D1" w14:textId="77777777" w:rsidR="001D67CB" w:rsidRPr="001D67CB" w:rsidRDefault="001D67CB" w:rsidP="001D67CB">
            <w:pPr>
              <w:adjustRightInd w:val="0"/>
              <w:snapToGrid w:val="0"/>
              <w:spacing w:line="360" w:lineRule="auto"/>
              <w:jc w:val="center"/>
              <w:rPr>
                <w:rFonts w:ascii="宋体" w:hAnsi="宋体" w:cs="宋体"/>
                <w:sz w:val="15"/>
                <w:szCs w:val="15"/>
              </w:rPr>
            </w:pPr>
          </w:p>
          <w:p w14:paraId="26A81D67"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10.8</w:t>
            </w:r>
          </w:p>
          <w:p w14:paraId="1A7CAF0B"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16.2</w:t>
            </w:r>
          </w:p>
          <w:p w14:paraId="68A8C347" w14:textId="3C53FC6F"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26.1</w:t>
            </w:r>
          </w:p>
        </w:tc>
        <w:tc>
          <w:tcPr>
            <w:tcW w:w="693" w:type="dxa"/>
          </w:tcPr>
          <w:p w14:paraId="7D07F414" w14:textId="77777777" w:rsidR="001D67CB" w:rsidRPr="001D67CB" w:rsidRDefault="001D67CB" w:rsidP="001D67CB">
            <w:pPr>
              <w:adjustRightInd w:val="0"/>
              <w:snapToGrid w:val="0"/>
              <w:spacing w:line="360" w:lineRule="auto"/>
              <w:jc w:val="center"/>
              <w:rPr>
                <w:rFonts w:ascii="宋体" w:hAnsi="宋体" w:cs="宋体"/>
                <w:sz w:val="15"/>
                <w:szCs w:val="15"/>
              </w:rPr>
            </w:pPr>
          </w:p>
          <w:p w14:paraId="352BA797"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11.6</w:t>
            </w:r>
          </w:p>
          <w:p w14:paraId="66C91D4D"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16.8</w:t>
            </w:r>
          </w:p>
          <w:p w14:paraId="77266784" w14:textId="4C75FDD2"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28.1</w:t>
            </w:r>
          </w:p>
        </w:tc>
      </w:tr>
      <w:tr w:rsidR="001D67CB" w:rsidRPr="001D67CB" w14:paraId="5BFEF6ED" w14:textId="77777777" w:rsidTr="00C71E0E">
        <w:tc>
          <w:tcPr>
            <w:tcW w:w="568" w:type="dxa"/>
          </w:tcPr>
          <w:p w14:paraId="155E85F4" w14:textId="77777777" w:rsidR="001D67CB" w:rsidRPr="00934822" w:rsidRDefault="001D67CB" w:rsidP="001D67CB">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5</w:t>
            </w:r>
          </w:p>
        </w:tc>
        <w:tc>
          <w:tcPr>
            <w:tcW w:w="1846" w:type="dxa"/>
            <w:vAlign w:val="center"/>
          </w:tcPr>
          <w:p w14:paraId="66458C7F" w14:textId="77777777" w:rsidR="001D67CB" w:rsidRPr="004B4E05"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压缩应力</w:t>
            </w:r>
            <w:proofErr w:type="gramStart"/>
            <w:r w:rsidRPr="004B4E05">
              <w:rPr>
                <w:rFonts w:ascii="宋体" w:hAnsi="宋体" w:cs="宋体" w:hint="eastAsia"/>
                <w:sz w:val="15"/>
                <w:szCs w:val="15"/>
              </w:rPr>
              <w:t>松驰</w:t>
            </w:r>
            <w:proofErr w:type="gramEnd"/>
          </w:p>
          <w:p w14:paraId="152BE072" w14:textId="77777777" w:rsidR="001D67CB" w:rsidRPr="004B4E05"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 xml:space="preserve"> 23℃，7d</w:t>
            </w:r>
          </w:p>
          <w:p w14:paraId="4F4E3600" w14:textId="77777777" w:rsidR="001D67CB" w:rsidRPr="004B4E05"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23℃，100d</w:t>
            </w:r>
          </w:p>
        </w:tc>
        <w:tc>
          <w:tcPr>
            <w:tcW w:w="638" w:type="dxa"/>
            <w:vAlign w:val="center"/>
          </w:tcPr>
          <w:p w14:paraId="067A8DDF" w14:textId="77777777" w:rsidR="001D67CB" w:rsidRPr="004B4E05" w:rsidRDefault="001D67CB" w:rsidP="001D67CB">
            <w:pPr>
              <w:adjustRightInd w:val="0"/>
              <w:snapToGrid w:val="0"/>
              <w:spacing w:line="360" w:lineRule="auto"/>
              <w:jc w:val="center"/>
              <w:rPr>
                <w:rFonts w:ascii="宋体" w:hAnsi="宋体" w:cs="宋体"/>
                <w:sz w:val="15"/>
                <w:szCs w:val="15"/>
              </w:rPr>
            </w:pPr>
          </w:p>
          <w:p w14:paraId="26A15EC2" w14:textId="77777777" w:rsidR="001D67CB" w:rsidRPr="004B4E05"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17BCFB8A" w14:textId="77777777" w:rsidR="001D67CB" w:rsidRPr="00934822" w:rsidRDefault="001D67CB" w:rsidP="001D67CB">
            <w:pPr>
              <w:adjustRightInd w:val="0"/>
              <w:snapToGrid w:val="0"/>
              <w:spacing w:line="360" w:lineRule="auto"/>
              <w:jc w:val="center"/>
              <w:rPr>
                <w:rFonts w:ascii="宋体" w:hAnsi="宋体" w:cs="宋体"/>
                <w:sz w:val="15"/>
                <w:szCs w:val="15"/>
              </w:rPr>
            </w:pPr>
          </w:p>
          <w:p w14:paraId="480AA66A" w14:textId="29866379" w:rsidR="001D67CB" w:rsidRPr="00934822" w:rsidRDefault="001D67CB" w:rsidP="001D67CB">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≤1</w:t>
            </w:r>
            <w:r>
              <w:rPr>
                <w:rFonts w:ascii="宋体" w:hAnsi="宋体" w:cs="宋体" w:hint="eastAsia"/>
                <w:sz w:val="15"/>
                <w:szCs w:val="15"/>
              </w:rPr>
              <w:t>8</w:t>
            </w:r>
          </w:p>
          <w:p w14:paraId="5B9EFCB5" w14:textId="3A01F38C" w:rsidR="001D67CB" w:rsidRPr="00934822" w:rsidRDefault="001D67CB" w:rsidP="001D67CB">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w:t>
            </w:r>
            <w:r>
              <w:rPr>
                <w:rFonts w:ascii="宋体" w:hAnsi="宋体" w:cs="宋体" w:hint="eastAsia"/>
                <w:sz w:val="15"/>
                <w:szCs w:val="15"/>
              </w:rPr>
              <w:t>26</w:t>
            </w:r>
          </w:p>
        </w:tc>
        <w:tc>
          <w:tcPr>
            <w:tcW w:w="693" w:type="dxa"/>
          </w:tcPr>
          <w:p w14:paraId="65973BE0" w14:textId="77777777" w:rsidR="001D67CB" w:rsidRPr="001D67CB" w:rsidRDefault="001D67CB" w:rsidP="001D67CB">
            <w:pPr>
              <w:adjustRightInd w:val="0"/>
              <w:snapToGrid w:val="0"/>
              <w:spacing w:line="360" w:lineRule="auto"/>
              <w:jc w:val="center"/>
              <w:rPr>
                <w:rFonts w:ascii="宋体" w:hAnsi="宋体" w:cs="宋体"/>
                <w:sz w:val="15"/>
                <w:szCs w:val="15"/>
              </w:rPr>
            </w:pPr>
          </w:p>
          <w:p w14:paraId="75E0F15D"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17</w:t>
            </w:r>
          </w:p>
          <w:p w14:paraId="3B77F283" w14:textId="7040B370" w:rsidR="001D67CB" w:rsidRPr="001D67CB" w:rsidRDefault="001D67CB" w:rsidP="001D67CB">
            <w:pPr>
              <w:adjustRightInd w:val="0"/>
              <w:snapToGrid w:val="0"/>
              <w:spacing w:line="360" w:lineRule="auto"/>
              <w:jc w:val="center"/>
              <w:rPr>
                <w:rFonts w:ascii="宋体" w:hAnsi="宋体" w:cs="宋体"/>
                <w:sz w:val="15"/>
                <w:szCs w:val="15"/>
              </w:rPr>
            </w:pPr>
            <w:r>
              <w:rPr>
                <w:rFonts w:ascii="宋体" w:hAnsi="宋体" w:cs="宋体" w:hint="eastAsia"/>
                <w:sz w:val="15"/>
                <w:szCs w:val="15"/>
              </w:rPr>
              <w:t>24</w:t>
            </w:r>
          </w:p>
        </w:tc>
        <w:tc>
          <w:tcPr>
            <w:tcW w:w="693" w:type="dxa"/>
          </w:tcPr>
          <w:p w14:paraId="61814D58" w14:textId="77777777" w:rsidR="001D67CB" w:rsidRPr="001D67CB" w:rsidRDefault="001D67CB" w:rsidP="001D67CB">
            <w:pPr>
              <w:adjustRightInd w:val="0"/>
              <w:snapToGrid w:val="0"/>
              <w:spacing w:line="360" w:lineRule="auto"/>
              <w:jc w:val="center"/>
              <w:rPr>
                <w:rFonts w:ascii="宋体" w:hAnsi="宋体" w:cs="宋体"/>
                <w:sz w:val="15"/>
                <w:szCs w:val="15"/>
              </w:rPr>
            </w:pPr>
          </w:p>
          <w:p w14:paraId="38812533"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16.8</w:t>
            </w:r>
          </w:p>
          <w:p w14:paraId="258C0F08" w14:textId="5339FFDE" w:rsidR="001D67CB" w:rsidRPr="001D67CB" w:rsidRDefault="001D67CB" w:rsidP="001D67CB">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tc>
        <w:tc>
          <w:tcPr>
            <w:tcW w:w="693" w:type="dxa"/>
          </w:tcPr>
          <w:p w14:paraId="4DE37037" w14:textId="77777777" w:rsidR="001D67CB" w:rsidRPr="001D67CB" w:rsidRDefault="001D67CB" w:rsidP="001D67CB">
            <w:pPr>
              <w:adjustRightInd w:val="0"/>
              <w:snapToGrid w:val="0"/>
              <w:spacing w:line="360" w:lineRule="auto"/>
              <w:jc w:val="center"/>
              <w:rPr>
                <w:rFonts w:ascii="宋体" w:hAnsi="宋体" w:cs="宋体"/>
                <w:sz w:val="15"/>
                <w:szCs w:val="15"/>
              </w:rPr>
            </w:pPr>
          </w:p>
          <w:p w14:paraId="2954CEB7"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16.6</w:t>
            </w:r>
          </w:p>
          <w:p w14:paraId="5B4F9BC3" w14:textId="42313B44" w:rsidR="001D67CB" w:rsidRPr="001D67CB" w:rsidRDefault="001D67CB" w:rsidP="001D67CB">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tc>
        <w:tc>
          <w:tcPr>
            <w:tcW w:w="693" w:type="dxa"/>
          </w:tcPr>
          <w:p w14:paraId="31E788B3" w14:textId="77777777" w:rsidR="001D67CB" w:rsidRPr="001D67CB" w:rsidRDefault="001D67CB" w:rsidP="001D67CB">
            <w:pPr>
              <w:adjustRightInd w:val="0"/>
              <w:snapToGrid w:val="0"/>
              <w:spacing w:line="360" w:lineRule="auto"/>
              <w:jc w:val="center"/>
              <w:rPr>
                <w:rFonts w:ascii="宋体" w:hAnsi="宋体" w:cs="宋体"/>
                <w:sz w:val="15"/>
                <w:szCs w:val="15"/>
              </w:rPr>
            </w:pPr>
          </w:p>
          <w:p w14:paraId="1A74055C"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12</w:t>
            </w:r>
          </w:p>
          <w:p w14:paraId="77347222" w14:textId="7AC51C79" w:rsidR="001D67CB" w:rsidRPr="001D67CB" w:rsidRDefault="001D67CB" w:rsidP="001D67CB">
            <w:pPr>
              <w:adjustRightInd w:val="0"/>
              <w:snapToGrid w:val="0"/>
              <w:spacing w:line="360" w:lineRule="auto"/>
              <w:jc w:val="center"/>
              <w:rPr>
                <w:rFonts w:ascii="宋体" w:hAnsi="宋体" w:cs="宋体"/>
                <w:sz w:val="15"/>
                <w:szCs w:val="15"/>
              </w:rPr>
            </w:pPr>
            <w:r>
              <w:rPr>
                <w:rFonts w:ascii="宋体" w:hAnsi="宋体" w:cs="宋体" w:hint="eastAsia"/>
                <w:sz w:val="15"/>
                <w:szCs w:val="15"/>
              </w:rPr>
              <w:t>23</w:t>
            </w:r>
          </w:p>
        </w:tc>
        <w:tc>
          <w:tcPr>
            <w:tcW w:w="693" w:type="dxa"/>
          </w:tcPr>
          <w:p w14:paraId="0B1335D1" w14:textId="77777777" w:rsidR="001D67CB" w:rsidRPr="001D67CB" w:rsidRDefault="001D67CB" w:rsidP="001D67CB">
            <w:pPr>
              <w:adjustRightInd w:val="0"/>
              <w:snapToGrid w:val="0"/>
              <w:spacing w:line="360" w:lineRule="auto"/>
              <w:jc w:val="center"/>
              <w:rPr>
                <w:rFonts w:ascii="宋体" w:hAnsi="宋体" w:cs="宋体"/>
                <w:sz w:val="15"/>
                <w:szCs w:val="15"/>
              </w:rPr>
            </w:pPr>
          </w:p>
          <w:p w14:paraId="7B043A1C"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13</w:t>
            </w:r>
          </w:p>
          <w:p w14:paraId="7D772085" w14:textId="6062094C" w:rsidR="001D67CB" w:rsidRPr="001D67CB" w:rsidRDefault="001D67CB" w:rsidP="001D67CB">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tc>
        <w:tc>
          <w:tcPr>
            <w:tcW w:w="693" w:type="dxa"/>
          </w:tcPr>
          <w:p w14:paraId="78E708D3" w14:textId="77777777" w:rsidR="001D67CB" w:rsidRPr="001D67CB" w:rsidRDefault="001D67CB" w:rsidP="001D67CB">
            <w:pPr>
              <w:adjustRightInd w:val="0"/>
              <w:snapToGrid w:val="0"/>
              <w:spacing w:line="360" w:lineRule="auto"/>
              <w:jc w:val="center"/>
              <w:rPr>
                <w:rFonts w:ascii="宋体" w:hAnsi="宋体" w:cs="宋体"/>
                <w:sz w:val="15"/>
                <w:szCs w:val="15"/>
              </w:rPr>
            </w:pPr>
          </w:p>
          <w:p w14:paraId="524A722C"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13.2</w:t>
            </w:r>
          </w:p>
          <w:p w14:paraId="2F4E2D95" w14:textId="5122413E" w:rsidR="001D67CB" w:rsidRPr="001D67CB" w:rsidRDefault="001D67CB" w:rsidP="001D67CB">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tc>
        <w:tc>
          <w:tcPr>
            <w:tcW w:w="693" w:type="dxa"/>
          </w:tcPr>
          <w:p w14:paraId="7865D3DE" w14:textId="77777777" w:rsidR="001D67CB" w:rsidRPr="001D67CB" w:rsidRDefault="001D67CB" w:rsidP="001D67CB">
            <w:pPr>
              <w:adjustRightInd w:val="0"/>
              <w:snapToGrid w:val="0"/>
              <w:spacing w:line="360" w:lineRule="auto"/>
              <w:jc w:val="center"/>
              <w:rPr>
                <w:rFonts w:ascii="宋体" w:hAnsi="宋体" w:cs="宋体"/>
                <w:sz w:val="15"/>
                <w:szCs w:val="15"/>
              </w:rPr>
            </w:pPr>
          </w:p>
          <w:p w14:paraId="757DE7CD"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10</w:t>
            </w:r>
          </w:p>
          <w:p w14:paraId="1E4A4961" w14:textId="453E754C" w:rsidR="001D67CB" w:rsidRPr="001D67CB" w:rsidRDefault="001D67CB" w:rsidP="001D67CB">
            <w:pPr>
              <w:adjustRightInd w:val="0"/>
              <w:snapToGrid w:val="0"/>
              <w:spacing w:line="360" w:lineRule="auto"/>
              <w:jc w:val="center"/>
              <w:rPr>
                <w:rFonts w:ascii="宋体" w:hAnsi="宋体" w:cs="宋体"/>
                <w:sz w:val="15"/>
                <w:szCs w:val="15"/>
              </w:rPr>
            </w:pPr>
            <w:r>
              <w:rPr>
                <w:rFonts w:ascii="宋体" w:hAnsi="宋体" w:cs="宋体" w:hint="eastAsia"/>
                <w:sz w:val="15"/>
                <w:szCs w:val="15"/>
              </w:rPr>
              <w:t>21</w:t>
            </w:r>
          </w:p>
        </w:tc>
        <w:tc>
          <w:tcPr>
            <w:tcW w:w="693" w:type="dxa"/>
          </w:tcPr>
          <w:p w14:paraId="03A136E4" w14:textId="77777777" w:rsidR="001D67CB" w:rsidRPr="001D67CB" w:rsidRDefault="001D67CB" w:rsidP="001D67CB">
            <w:pPr>
              <w:adjustRightInd w:val="0"/>
              <w:snapToGrid w:val="0"/>
              <w:spacing w:line="360" w:lineRule="auto"/>
              <w:jc w:val="center"/>
              <w:rPr>
                <w:rFonts w:ascii="宋体" w:hAnsi="宋体" w:cs="宋体"/>
                <w:sz w:val="15"/>
                <w:szCs w:val="15"/>
              </w:rPr>
            </w:pPr>
          </w:p>
          <w:p w14:paraId="5AC385BE"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11.2</w:t>
            </w:r>
          </w:p>
          <w:p w14:paraId="1A018F0E" w14:textId="50933CE4" w:rsidR="001D67CB" w:rsidRPr="001D67CB" w:rsidRDefault="001D67CB" w:rsidP="001D67CB">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tc>
        <w:tc>
          <w:tcPr>
            <w:tcW w:w="693" w:type="dxa"/>
          </w:tcPr>
          <w:p w14:paraId="76F0DA56" w14:textId="77777777" w:rsidR="001D67CB" w:rsidRPr="001D67CB" w:rsidRDefault="001D67CB" w:rsidP="001D67CB">
            <w:pPr>
              <w:adjustRightInd w:val="0"/>
              <w:snapToGrid w:val="0"/>
              <w:spacing w:line="360" w:lineRule="auto"/>
              <w:jc w:val="center"/>
              <w:rPr>
                <w:rFonts w:ascii="宋体" w:hAnsi="宋体" w:cs="宋体"/>
                <w:sz w:val="15"/>
                <w:szCs w:val="15"/>
              </w:rPr>
            </w:pPr>
          </w:p>
          <w:p w14:paraId="10F512AD"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10.8</w:t>
            </w:r>
          </w:p>
          <w:p w14:paraId="66A4D151" w14:textId="2FBEED0C" w:rsidR="001D67CB" w:rsidRPr="001D67CB" w:rsidRDefault="001D67CB" w:rsidP="001D67CB">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tc>
      </w:tr>
      <w:tr w:rsidR="001D67CB" w:rsidRPr="001D67CB" w14:paraId="4AA3ECEE" w14:textId="77777777" w:rsidTr="00C71E0E">
        <w:tc>
          <w:tcPr>
            <w:tcW w:w="568" w:type="dxa"/>
          </w:tcPr>
          <w:p w14:paraId="5F53CE84" w14:textId="77777777" w:rsidR="001D67CB" w:rsidRPr="00934822" w:rsidRDefault="001D67CB" w:rsidP="001D67CB">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6</w:t>
            </w:r>
          </w:p>
        </w:tc>
        <w:tc>
          <w:tcPr>
            <w:tcW w:w="1846" w:type="dxa"/>
            <w:vAlign w:val="center"/>
          </w:tcPr>
          <w:p w14:paraId="2D2697CA" w14:textId="77777777" w:rsidR="001D67CB" w:rsidRPr="004B4E05"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热空气老化</w:t>
            </w:r>
          </w:p>
          <w:p w14:paraId="3C99E132" w14:textId="77777777" w:rsidR="001D67CB" w:rsidRPr="004B4E05"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70℃，7d</w:t>
            </w:r>
          </w:p>
          <w:p w14:paraId="76611992" w14:textId="77777777" w:rsidR="001D67CB" w:rsidRPr="004B4E05"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硬度变化</w:t>
            </w:r>
          </w:p>
          <w:p w14:paraId="061EF126" w14:textId="77777777" w:rsidR="001D67CB" w:rsidRPr="004B4E05"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拉伸强度变化率</w:t>
            </w:r>
            <w:r>
              <w:rPr>
                <w:rFonts w:ascii="宋体" w:hAnsi="宋体" w:cs="宋体" w:hint="eastAsia"/>
                <w:sz w:val="15"/>
                <w:szCs w:val="15"/>
              </w:rPr>
              <w:t>，最大</w:t>
            </w:r>
          </w:p>
          <w:p w14:paraId="6C160310" w14:textId="77777777" w:rsidR="001D67CB" w:rsidRPr="004B4E05"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拉断伸长变化率</w:t>
            </w:r>
          </w:p>
        </w:tc>
        <w:tc>
          <w:tcPr>
            <w:tcW w:w="638" w:type="dxa"/>
            <w:vAlign w:val="center"/>
          </w:tcPr>
          <w:p w14:paraId="238068DC" w14:textId="77777777" w:rsidR="001D67CB" w:rsidRPr="004B4E05" w:rsidRDefault="001D67CB" w:rsidP="001D67CB">
            <w:pPr>
              <w:adjustRightInd w:val="0"/>
              <w:snapToGrid w:val="0"/>
              <w:spacing w:line="360" w:lineRule="auto"/>
              <w:jc w:val="center"/>
              <w:rPr>
                <w:rFonts w:ascii="宋体" w:hAnsi="宋体" w:cs="宋体"/>
                <w:sz w:val="15"/>
                <w:szCs w:val="15"/>
              </w:rPr>
            </w:pPr>
          </w:p>
          <w:p w14:paraId="10439711" w14:textId="77777777" w:rsidR="001D67CB" w:rsidRPr="004B4E05" w:rsidRDefault="001D67CB" w:rsidP="001D67CB">
            <w:pPr>
              <w:adjustRightInd w:val="0"/>
              <w:snapToGrid w:val="0"/>
              <w:spacing w:line="360" w:lineRule="auto"/>
              <w:jc w:val="center"/>
              <w:rPr>
                <w:rFonts w:ascii="宋体" w:hAnsi="宋体" w:cs="宋体"/>
                <w:sz w:val="15"/>
                <w:szCs w:val="15"/>
              </w:rPr>
            </w:pPr>
          </w:p>
          <w:p w14:paraId="0C07242C" w14:textId="77777777" w:rsidR="001D67CB" w:rsidRPr="004B4E05"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IRHD</w:t>
            </w:r>
          </w:p>
          <w:p w14:paraId="090359EB" w14:textId="77777777" w:rsidR="001D67CB" w:rsidRPr="004B4E05" w:rsidRDefault="001D67CB" w:rsidP="001D67CB">
            <w:pPr>
              <w:adjustRightInd w:val="0"/>
              <w:snapToGrid w:val="0"/>
              <w:spacing w:line="360" w:lineRule="auto"/>
              <w:jc w:val="center"/>
              <w:rPr>
                <w:rFonts w:ascii="宋体" w:hAnsi="宋体" w:cs="宋体"/>
                <w:sz w:val="15"/>
                <w:szCs w:val="15"/>
              </w:rPr>
            </w:pPr>
            <w:r>
              <w:rPr>
                <w:rFonts w:ascii="宋体" w:hAnsi="宋体" w:cs="宋体" w:hint="eastAsia"/>
                <w:sz w:val="15"/>
                <w:szCs w:val="15"/>
              </w:rPr>
              <w:t>%</w:t>
            </w:r>
          </w:p>
          <w:p w14:paraId="609D4D1C" w14:textId="77777777" w:rsidR="001D67CB" w:rsidRPr="004B4E05"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0DA4029E" w14:textId="77777777" w:rsidR="001D67CB" w:rsidRPr="00934822" w:rsidRDefault="001D67CB" w:rsidP="001D67CB">
            <w:pPr>
              <w:adjustRightInd w:val="0"/>
              <w:snapToGrid w:val="0"/>
              <w:spacing w:line="360" w:lineRule="auto"/>
              <w:jc w:val="center"/>
              <w:rPr>
                <w:rFonts w:ascii="宋体" w:hAnsi="宋体" w:cs="宋体"/>
                <w:sz w:val="15"/>
                <w:szCs w:val="15"/>
              </w:rPr>
            </w:pPr>
          </w:p>
          <w:p w14:paraId="680519E6" w14:textId="77777777" w:rsidR="001D67CB" w:rsidRPr="00934822" w:rsidRDefault="001D67CB" w:rsidP="001D67CB">
            <w:pPr>
              <w:adjustRightInd w:val="0"/>
              <w:snapToGrid w:val="0"/>
              <w:spacing w:line="360" w:lineRule="auto"/>
              <w:jc w:val="center"/>
              <w:rPr>
                <w:rFonts w:ascii="宋体" w:hAnsi="宋体" w:cs="宋体"/>
                <w:sz w:val="15"/>
                <w:szCs w:val="15"/>
              </w:rPr>
            </w:pPr>
          </w:p>
          <w:p w14:paraId="26BF76BB" w14:textId="77777777" w:rsidR="001D67CB" w:rsidRPr="00934822" w:rsidRDefault="001D67CB" w:rsidP="001D67CB">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-5~+8</w:t>
            </w:r>
          </w:p>
          <w:p w14:paraId="1A3AA62C" w14:textId="77777777" w:rsidR="001D67CB" w:rsidRPr="00934822" w:rsidRDefault="001D67CB" w:rsidP="001D67CB">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-20</w:t>
            </w:r>
          </w:p>
          <w:p w14:paraId="5705AF57" w14:textId="77777777" w:rsidR="001D67CB" w:rsidRPr="00934822" w:rsidRDefault="001D67CB" w:rsidP="001D67CB">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-30~+10</w:t>
            </w:r>
          </w:p>
        </w:tc>
        <w:tc>
          <w:tcPr>
            <w:tcW w:w="693" w:type="dxa"/>
          </w:tcPr>
          <w:p w14:paraId="60FDFF2B" w14:textId="77777777" w:rsidR="001D67CB" w:rsidRDefault="001D67CB" w:rsidP="001D67CB">
            <w:pPr>
              <w:adjustRightInd w:val="0"/>
              <w:snapToGrid w:val="0"/>
              <w:spacing w:line="360" w:lineRule="auto"/>
              <w:jc w:val="center"/>
              <w:rPr>
                <w:rFonts w:ascii="宋体" w:hAnsi="宋体" w:cs="宋体"/>
                <w:sz w:val="15"/>
                <w:szCs w:val="15"/>
              </w:rPr>
            </w:pPr>
          </w:p>
          <w:p w14:paraId="790401B4" w14:textId="77777777" w:rsidR="001D67CB" w:rsidRPr="001D67CB" w:rsidRDefault="001D67CB" w:rsidP="001D67CB">
            <w:pPr>
              <w:adjustRightInd w:val="0"/>
              <w:snapToGrid w:val="0"/>
              <w:spacing w:line="360" w:lineRule="auto"/>
              <w:jc w:val="center"/>
              <w:rPr>
                <w:rFonts w:ascii="宋体" w:hAnsi="宋体" w:cs="宋体"/>
                <w:sz w:val="15"/>
                <w:szCs w:val="15"/>
              </w:rPr>
            </w:pPr>
          </w:p>
          <w:p w14:paraId="0B32F31C"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2</w:t>
            </w:r>
          </w:p>
          <w:p w14:paraId="3CA52E85"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0.9</w:t>
            </w:r>
          </w:p>
          <w:p w14:paraId="6315FFED" w14:textId="29C24CC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-33</w:t>
            </w:r>
          </w:p>
        </w:tc>
        <w:tc>
          <w:tcPr>
            <w:tcW w:w="693" w:type="dxa"/>
          </w:tcPr>
          <w:p w14:paraId="3835807A" w14:textId="77777777" w:rsidR="001D67CB" w:rsidRDefault="001D67CB" w:rsidP="001D67CB">
            <w:pPr>
              <w:adjustRightInd w:val="0"/>
              <w:snapToGrid w:val="0"/>
              <w:spacing w:line="360" w:lineRule="auto"/>
              <w:jc w:val="center"/>
              <w:rPr>
                <w:rFonts w:ascii="宋体" w:hAnsi="宋体" w:cs="宋体"/>
                <w:sz w:val="15"/>
                <w:szCs w:val="15"/>
              </w:rPr>
            </w:pPr>
          </w:p>
          <w:p w14:paraId="3EB8928B" w14:textId="77777777" w:rsidR="001D67CB" w:rsidRPr="001D67CB" w:rsidRDefault="001D67CB" w:rsidP="001D67CB">
            <w:pPr>
              <w:adjustRightInd w:val="0"/>
              <w:snapToGrid w:val="0"/>
              <w:spacing w:line="360" w:lineRule="auto"/>
              <w:jc w:val="center"/>
              <w:rPr>
                <w:rFonts w:ascii="宋体" w:hAnsi="宋体" w:cs="宋体"/>
                <w:sz w:val="15"/>
                <w:szCs w:val="15"/>
              </w:rPr>
            </w:pPr>
          </w:p>
          <w:p w14:paraId="778E9FE9"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2</w:t>
            </w:r>
          </w:p>
          <w:p w14:paraId="35999472"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3.2</w:t>
            </w:r>
          </w:p>
          <w:p w14:paraId="1A8052A4" w14:textId="5FE0BB58"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-25</w:t>
            </w:r>
          </w:p>
        </w:tc>
        <w:tc>
          <w:tcPr>
            <w:tcW w:w="693" w:type="dxa"/>
          </w:tcPr>
          <w:p w14:paraId="4B800851" w14:textId="77777777" w:rsidR="001D67CB" w:rsidRDefault="001D67CB" w:rsidP="001D67CB">
            <w:pPr>
              <w:adjustRightInd w:val="0"/>
              <w:snapToGrid w:val="0"/>
              <w:spacing w:line="360" w:lineRule="auto"/>
              <w:jc w:val="center"/>
              <w:rPr>
                <w:rFonts w:ascii="宋体" w:hAnsi="宋体" w:cs="宋体"/>
                <w:sz w:val="15"/>
                <w:szCs w:val="15"/>
              </w:rPr>
            </w:pPr>
          </w:p>
          <w:p w14:paraId="6385F374" w14:textId="77777777" w:rsidR="001D67CB" w:rsidRPr="001D67CB" w:rsidRDefault="001D67CB" w:rsidP="001D67CB">
            <w:pPr>
              <w:adjustRightInd w:val="0"/>
              <w:snapToGrid w:val="0"/>
              <w:spacing w:line="360" w:lineRule="auto"/>
              <w:jc w:val="center"/>
              <w:rPr>
                <w:rFonts w:ascii="宋体" w:hAnsi="宋体" w:cs="宋体"/>
                <w:sz w:val="15"/>
                <w:szCs w:val="15"/>
              </w:rPr>
            </w:pPr>
          </w:p>
          <w:p w14:paraId="09CBF41B"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3</w:t>
            </w:r>
          </w:p>
          <w:p w14:paraId="706059C4"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3.1</w:t>
            </w:r>
          </w:p>
          <w:p w14:paraId="71BC2669" w14:textId="3B60A99E"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-30.2</w:t>
            </w:r>
          </w:p>
        </w:tc>
        <w:tc>
          <w:tcPr>
            <w:tcW w:w="693" w:type="dxa"/>
          </w:tcPr>
          <w:p w14:paraId="0657DE28" w14:textId="77777777" w:rsidR="001D67CB" w:rsidRDefault="001D67CB" w:rsidP="001D67CB">
            <w:pPr>
              <w:adjustRightInd w:val="0"/>
              <w:snapToGrid w:val="0"/>
              <w:spacing w:line="360" w:lineRule="auto"/>
              <w:jc w:val="center"/>
              <w:rPr>
                <w:rFonts w:ascii="宋体" w:hAnsi="宋体" w:cs="宋体"/>
                <w:sz w:val="15"/>
                <w:szCs w:val="15"/>
              </w:rPr>
            </w:pPr>
          </w:p>
          <w:p w14:paraId="4782A8DB" w14:textId="77777777" w:rsidR="001D67CB" w:rsidRPr="001D67CB" w:rsidRDefault="001D67CB" w:rsidP="001D67CB">
            <w:pPr>
              <w:adjustRightInd w:val="0"/>
              <w:snapToGrid w:val="0"/>
              <w:spacing w:line="360" w:lineRule="auto"/>
              <w:jc w:val="center"/>
              <w:rPr>
                <w:rFonts w:ascii="宋体" w:hAnsi="宋体" w:cs="宋体"/>
                <w:sz w:val="15"/>
                <w:szCs w:val="15"/>
              </w:rPr>
            </w:pPr>
          </w:p>
          <w:p w14:paraId="73F24A24"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-3</w:t>
            </w:r>
          </w:p>
          <w:p w14:paraId="31134E53"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3.1</w:t>
            </w:r>
          </w:p>
          <w:p w14:paraId="75955A07" w14:textId="4CB09ABF"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-8.8</w:t>
            </w:r>
          </w:p>
        </w:tc>
        <w:tc>
          <w:tcPr>
            <w:tcW w:w="693" w:type="dxa"/>
          </w:tcPr>
          <w:p w14:paraId="2E2D6E00" w14:textId="77777777" w:rsidR="001D67CB" w:rsidRDefault="001D67CB" w:rsidP="001D67CB">
            <w:pPr>
              <w:adjustRightInd w:val="0"/>
              <w:snapToGrid w:val="0"/>
              <w:spacing w:line="360" w:lineRule="auto"/>
              <w:jc w:val="center"/>
              <w:rPr>
                <w:rFonts w:ascii="宋体" w:hAnsi="宋体" w:cs="宋体"/>
                <w:sz w:val="15"/>
                <w:szCs w:val="15"/>
              </w:rPr>
            </w:pPr>
          </w:p>
          <w:p w14:paraId="35A1E281" w14:textId="77777777" w:rsidR="001D67CB" w:rsidRPr="001D67CB" w:rsidRDefault="001D67CB" w:rsidP="001D67CB">
            <w:pPr>
              <w:adjustRightInd w:val="0"/>
              <w:snapToGrid w:val="0"/>
              <w:spacing w:line="360" w:lineRule="auto"/>
              <w:jc w:val="center"/>
              <w:rPr>
                <w:rFonts w:ascii="宋体" w:hAnsi="宋体" w:cs="宋体"/>
                <w:sz w:val="15"/>
                <w:szCs w:val="15"/>
              </w:rPr>
            </w:pPr>
          </w:p>
          <w:p w14:paraId="1FE1BCF6"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-3</w:t>
            </w:r>
          </w:p>
          <w:p w14:paraId="321ADD5E"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3.6</w:t>
            </w:r>
          </w:p>
          <w:p w14:paraId="15941A1A" w14:textId="4BAB3B3C"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-10.2</w:t>
            </w:r>
          </w:p>
        </w:tc>
        <w:tc>
          <w:tcPr>
            <w:tcW w:w="693" w:type="dxa"/>
          </w:tcPr>
          <w:p w14:paraId="030C4FB5" w14:textId="77777777" w:rsidR="001D67CB" w:rsidRDefault="001D67CB" w:rsidP="001D67CB">
            <w:pPr>
              <w:adjustRightInd w:val="0"/>
              <w:snapToGrid w:val="0"/>
              <w:spacing w:line="360" w:lineRule="auto"/>
              <w:jc w:val="center"/>
              <w:rPr>
                <w:rFonts w:ascii="宋体" w:hAnsi="宋体" w:cs="宋体"/>
                <w:sz w:val="15"/>
                <w:szCs w:val="15"/>
              </w:rPr>
            </w:pPr>
          </w:p>
          <w:p w14:paraId="78848B5F" w14:textId="77777777" w:rsidR="001D67CB" w:rsidRPr="001D67CB" w:rsidRDefault="001D67CB" w:rsidP="001D67CB">
            <w:pPr>
              <w:adjustRightInd w:val="0"/>
              <w:snapToGrid w:val="0"/>
              <w:spacing w:line="360" w:lineRule="auto"/>
              <w:jc w:val="center"/>
              <w:rPr>
                <w:rFonts w:ascii="宋体" w:hAnsi="宋体" w:cs="宋体"/>
                <w:sz w:val="15"/>
                <w:szCs w:val="15"/>
              </w:rPr>
            </w:pPr>
          </w:p>
          <w:p w14:paraId="0A5A7D3E"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-2</w:t>
            </w:r>
          </w:p>
          <w:p w14:paraId="4C8366A0"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3.3</w:t>
            </w:r>
          </w:p>
          <w:p w14:paraId="2FAEEDFE" w14:textId="6804F44F"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-9.5</w:t>
            </w:r>
          </w:p>
        </w:tc>
        <w:tc>
          <w:tcPr>
            <w:tcW w:w="693" w:type="dxa"/>
          </w:tcPr>
          <w:p w14:paraId="211D76B5" w14:textId="77777777" w:rsidR="001D67CB" w:rsidRDefault="001D67CB" w:rsidP="001D67CB">
            <w:pPr>
              <w:adjustRightInd w:val="0"/>
              <w:snapToGrid w:val="0"/>
              <w:spacing w:line="360" w:lineRule="auto"/>
              <w:jc w:val="center"/>
              <w:rPr>
                <w:rFonts w:ascii="宋体" w:hAnsi="宋体" w:cs="宋体"/>
                <w:sz w:val="15"/>
                <w:szCs w:val="15"/>
              </w:rPr>
            </w:pPr>
          </w:p>
          <w:p w14:paraId="2FB36112" w14:textId="77777777" w:rsidR="001D67CB" w:rsidRPr="001D67CB" w:rsidRDefault="001D67CB" w:rsidP="001D67CB">
            <w:pPr>
              <w:adjustRightInd w:val="0"/>
              <w:snapToGrid w:val="0"/>
              <w:spacing w:line="360" w:lineRule="auto"/>
              <w:jc w:val="center"/>
              <w:rPr>
                <w:rFonts w:ascii="宋体" w:hAnsi="宋体" w:cs="宋体"/>
                <w:sz w:val="15"/>
                <w:szCs w:val="15"/>
              </w:rPr>
            </w:pPr>
          </w:p>
          <w:p w14:paraId="025FC8D6"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3</w:t>
            </w:r>
          </w:p>
          <w:p w14:paraId="2FA86D5E"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10</w:t>
            </w:r>
          </w:p>
          <w:p w14:paraId="40CD53CB" w14:textId="6B788EC2"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-6</w:t>
            </w:r>
          </w:p>
        </w:tc>
        <w:tc>
          <w:tcPr>
            <w:tcW w:w="693" w:type="dxa"/>
          </w:tcPr>
          <w:p w14:paraId="0B0990A1" w14:textId="77777777" w:rsidR="001D67CB" w:rsidRDefault="001D67CB" w:rsidP="001D67CB">
            <w:pPr>
              <w:adjustRightInd w:val="0"/>
              <w:snapToGrid w:val="0"/>
              <w:spacing w:line="360" w:lineRule="auto"/>
              <w:jc w:val="center"/>
              <w:rPr>
                <w:rFonts w:ascii="宋体" w:hAnsi="宋体" w:cs="宋体"/>
                <w:sz w:val="15"/>
                <w:szCs w:val="15"/>
              </w:rPr>
            </w:pPr>
          </w:p>
          <w:p w14:paraId="0067BB21" w14:textId="77777777" w:rsidR="001D67CB" w:rsidRPr="001D67CB" w:rsidRDefault="001D67CB" w:rsidP="001D67CB">
            <w:pPr>
              <w:adjustRightInd w:val="0"/>
              <w:snapToGrid w:val="0"/>
              <w:spacing w:line="360" w:lineRule="auto"/>
              <w:jc w:val="center"/>
              <w:rPr>
                <w:rFonts w:ascii="宋体" w:hAnsi="宋体" w:cs="宋体"/>
                <w:sz w:val="15"/>
                <w:szCs w:val="15"/>
              </w:rPr>
            </w:pPr>
          </w:p>
          <w:p w14:paraId="08FE368D"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3</w:t>
            </w:r>
          </w:p>
          <w:p w14:paraId="1B7F6C55"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10.8</w:t>
            </w:r>
          </w:p>
          <w:p w14:paraId="16D7E239" w14:textId="026BB9B2"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-6.8</w:t>
            </w:r>
          </w:p>
        </w:tc>
        <w:tc>
          <w:tcPr>
            <w:tcW w:w="693" w:type="dxa"/>
          </w:tcPr>
          <w:p w14:paraId="79BF99B5" w14:textId="77777777" w:rsidR="001D67CB" w:rsidRDefault="001D67CB" w:rsidP="001D67CB">
            <w:pPr>
              <w:adjustRightInd w:val="0"/>
              <w:snapToGrid w:val="0"/>
              <w:spacing w:line="360" w:lineRule="auto"/>
              <w:jc w:val="center"/>
              <w:rPr>
                <w:rFonts w:ascii="宋体" w:hAnsi="宋体" w:cs="宋体"/>
                <w:sz w:val="15"/>
                <w:szCs w:val="15"/>
              </w:rPr>
            </w:pPr>
          </w:p>
          <w:p w14:paraId="7A9A89FF" w14:textId="77777777" w:rsidR="001D67CB" w:rsidRPr="001D67CB" w:rsidRDefault="001D67CB" w:rsidP="001D67CB">
            <w:pPr>
              <w:adjustRightInd w:val="0"/>
              <w:snapToGrid w:val="0"/>
              <w:spacing w:line="360" w:lineRule="auto"/>
              <w:jc w:val="center"/>
              <w:rPr>
                <w:rFonts w:ascii="宋体" w:hAnsi="宋体" w:cs="宋体"/>
                <w:sz w:val="15"/>
                <w:szCs w:val="15"/>
              </w:rPr>
            </w:pPr>
          </w:p>
          <w:p w14:paraId="4678AFDD"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3</w:t>
            </w:r>
          </w:p>
          <w:p w14:paraId="1EFF8C7A" w14:textId="77777777"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11.6</w:t>
            </w:r>
          </w:p>
          <w:p w14:paraId="6F91E24F" w14:textId="4CBCD9F8"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-8.2</w:t>
            </w:r>
          </w:p>
        </w:tc>
      </w:tr>
      <w:tr w:rsidR="001D67CB" w:rsidRPr="001D67CB" w14:paraId="5E5717AA" w14:textId="77777777" w:rsidTr="00C71E0E">
        <w:trPr>
          <w:trHeight w:val="582"/>
        </w:trPr>
        <w:tc>
          <w:tcPr>
            <w:tcW w:w="568" w:type="dxa"/>
          </w:tcPr>
          <w:p w14:paraId="0DC54699" w14:textId="77777777" w:rsidR="001D67CB" w:rsidRPr="00934822" w:rsidRDefault="001D67CB" w:rsidP="001D67CB">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7</w:t>
            </w:r>
          </w:p>
        </w:tc>
        <w:tc>
          <w:tcPr>
            <w:tcW w:w="1846" w:type="dxa"/>
            <w:vAlign w:val="center"/>
          </w:tcPr>
          <w:p w14:paraId="643210C7" w14:textId="77777777" w:rsidR="001D67CB" w:rsidRPr="004B4E05"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在水中的体积变化</w:t>
            </w:r>
          </w:p>
          <w:p w14:paraId="6FBAA125" w14:textId="77777777" w:rsidR="001D67CB" w:rsidRPr="004B4E05"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70℃，7d</w:t>
            </w:r>
          </w:p>
        </w:tc>
        <w:tc>
          <w:tcPr>
            <w:tcW w:w="638" w:type="dxa"/>
            <w:vAlign w:val="center"/>
          </w:tcPr>
          <w:p w14:paraId="65C4F622" w14:textId="77777777" w:rsidR="001D67CB" w:rsidRPr="004B4E05" w:rsidRDefault="001D67CB" w:rsidP="001D67CB">
            <w:pPr>
              <w:adjustRightInd w:val="0"/>
              <w:snapToGrid w:val="0"/>
              <w:spacing w:line="360" w:lineRule="auto"/>
              <w:jc w:val="center"/>
              <w:rPr>
                <w:rFonts w:ascii="宋体" w:hAnsi="宋体" w:cs="宋体"/>
                <w:sz w:val="15"/>
                <w:szCs w:val="15"/>
              </w:rPr>
            </w:pPr>
          </w:p>
          <w:p w14:paraId="5023738E" w14:textId="77777777" w:rsidR="001D67CB" w:rsidRPr="004B4E05" w:rsidRDefault="001D67CB" w:rsidP="001D67CB">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w:t>
            </w:r>
          </w:p>
        </w:tc>
        <w:tc>
          <w:tcPr>
            <w:tcW w:w="776" w:type="dxa"/>
            <w:vAlign w:val="center"/>
          </w:tcPr>
          <w:p w14:paraId="7B14FC6D" w14:textId="77777777" w:rsidR="001D67CB" w:rsidRPr="00934822" w:rsidRDefault="001D67CB" w:rsidP="001D67CB">
            <w:pPr>
              <w:adjustRightInd w:val="0"/>
              <w:snapToGrid w:val="0"/>
              <w:spacing w:line="360" w:lineRule="auto"/>
              <w:jc w:val="center"/>
              <w:rPr>
                <w:rFonts w:ascii="宋体" w:hAnsi="宋体" w:cs="宋体"/>
                <w:sz w:val="15"/>
                <w:szCs w:val="15"/>
              </w:rPr>
            </w:pPr>
          </w:p>
          <w:p w14:paraId="6F24ECBD" w14:textId="77777777" w:rsidR="001D67CB" w:rsidRPr="00934822" w:rsidRDefault="001D67CB" w:rsidP="001D67CB">
            <w:pPr>
              <w:adjustRightInd w:val="0"/>
              <w:snapToGrid w:val="0"/>
              <w:spacing w:line="360" w:lineRule="auto"/>
              <w:jc w:val="center"/>
              <w:rPr>
                <w:rFonts w:ascii="宋体" w:hAnsi="宋体" w:cs="宋体"/>
                <w:sz w:val="15"/>
                <w:szCs w:val="15"/>
              </w:rPr>
            </w:pPr>
            <w:r w:rsidRPr="00934822">
              <w:rPr>
                <w:rFonts w:ascii="宋体" w:hAnsi="宋体" w:cs="宋体"/>
                <w:sz w:val="15"/>
                <w:szCs w:val="15"/>
              </w:rPr>
              <w:t>-1~+8</w:t>
            </w:r>
          </w:p>
        </w:tc>
        <w:tc>
          <w:tcPr>
            <w:tcW w:w="693" w:type="dxa"/>
          </w:tcPr>
          <w:p w14:paraId="0402DB09" w14:textId="77777777" w:rsidR="001D67CB" w:rsidRPr="001D67CB" w:rsidRDefault="001D67CB" w:rsidP="001D67CB">
            <w:pPr>
              <w:adjustRightInd w:val="0"/>
              <w:snapToGrid w:val="0"/>
              <w:spacing w:line="360" w:lineRule="auto"/>
              <w:jc w:val="center"/>
              <w:rPr>
                <w:rFonts w:ascii="宋体" w:hAnsi="宋体" w:cs="宋体"/>
                <w:sz w:val="15"/>
                <w:szCs w:val="15"/>
              </w:rPr>
            </w:pPr>
          </w:p>
          <w:p w14:paraId="319C73D1" w14:textId="7C9996DF"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4</w:t>
            </w:r>
          </w:p>
        </w:tc>
        <w:tc>
          <w:tcPr>
            <w:tcW w:w="693" w:type="dxa"/>
          </w:tcPr>
          <w:p w14:paraId="2B3DE877" w14:textId="77777777" w:rsidR="001D67CB" w:rsidRPr="001D67CB" w:rsidRDefault="001D67CB" w:rsidP="001D67CB">
            <w:pPr>
              <w:adjustRightInd w:val="0"/>
              <w:snapToGrid w:val="0"/>
              <w:spacing w:line="360" w:lineRule="auto"/>
              <w:jc w:val="center"/>
              <w:rPr>
                <w:rFonts w:ascii="宋体" w:hAnsi="宋体" w:cs="宋体"/>
                <w:sz w:val="15"/>
                <w:szCs w:val="15"/>
              </w:rPr>
            </w:pPr>
          </w:p>
          <w:p w14:paraId="45BA8FE6" w14:textId="010BF606"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4.2</w:t>
            </w:r>
          </w:p>
        </w:tc>
        <w:tc>
          <w:tcPr>
            <w:tcW w:w="693" w:type="dxa"/>
          </w:tcPr>
          <w:p w14:paraId="42EA0106" w14:textId="77777777" w:rsidR="001D67CB" w:rsidRPr="001D67CB" w:rsidRDefault="001D67CB" w:rsidP="001D67CB">
            <w:pPr>
              <w:adjustRightInd w:val="0"/>
              <w:snapToGrid w:val="0"/>
              <w:spacing w:line="360" w:lineRule="auto"/>
              <w:jc w:val="center"/>
              <w:rPr>
                <w:rFonts w:ascii="宋体" w:hAnsi="宋体" w:cs="宋体"/>
                <w:sz w:val="15"/>
                <w:szCs w:val="15"/>
              </w:rPr>
            </w:pPr>
          </w:p>
          <w:p w14:paraId="2D8DA64C" w14:textId="2636098A"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4.4</w:t>
            </w:r>
          </w:p>
        </w:tc>
        <w:tc>
          <w:tcPr>
            <w:tcW w:w="693" w:type="dxa"/>
          </w:tcPr>
          <w:p w14:paraId="0218C795" w14:textId="77777777" w:rsidR="001D67CB" w:rsidRPr="001D67CB" w:rsidRDefault="001D67CB" w:rsidP="001D67CB">
            <w:pPr>
              <w:adjustRightInd w:val="0"/>
              <w:snapToGrid w:val="0"/>
              <w:spacing w:line="360" w:lineRule="auto"/>
              <w:jc w:val="center"/>
              <w:rPr>
                <w:rFonts w:ascii="宋体" w:hAnsi="宋体" w:cs="宋体"/>
                <w:sz w:val="15"/>
                <w:szCs w:val="15"/>
              </w:rPr>
            </w:pPr>
          </w:p>
          <w:p w14:paraId="398C7CD1" w14:textId="0BAD4772"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0.5</w:t>
            </w:r>
          </w:p>
        </w:tc>
        <w:tc>
          <w:tcPr>
            <w:tcW w:w="693" w:type="dxa"/>
          </w:tcPr>
          <w:p w14:paraId="119A8941" w14:textId="77777777" w:rsidR="001D67CB" w:rsidRPr="001D67CB" w:rsidRDefault="001D67CB" w:rsidP="001D67CB">
            <w:pPr>
              <w:adjustRightInd w:val="0"/>
              <w:snapToGrid w:val="0"/>
              <w:spacing w:line="360" w:lineRule="auto"/>
              <w:jc w:val="center"/>
              <w:rPr>
                <w:rFonts w:ascii="宋体" w:hAnsi="宋体" w:cs="宋体"/>
                <w:sz w:val="15"/>
                <w:szCs w:val="15"/>
              </w:rPr>
            </w:pPr>
          </w:p>
          <w:p w14:paraId="7462A102" w14:textId="5D6067BA"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0.8</w:t>
            </w:r>
          </w:p>
        </w:tc>
        <w:tc>
          <w:tcPr>
            <w:tcW w:w="693" w:type="dxa"/>
          </w:tcPr>
          <w:p w14:paraId="6AE15EBC" w14:textId="77777777" w:rsidR="001D67CB" w:rsidRPr="001D67CB" w:rsidRDefault="001D67CB" w:rsidP="001D67CB">
            <w:pPr>
              <w:adjustRightInd w:val="0"/>
              <w:snapToGrid w:val="0"/>
              <w:spacing w:line="360" w:lineRule="auto"/>
              <w:jc w:val="center"/>
              <w:rPr>
                <w:rFonts w:ascii="宋体" w:hAnsi="宋体" w:cs="宋体"/>
                <w:sz w:val="15"/>
                <w:szCs w:val="15"/>
              </w:rPr>
            </w:pPr>
          </w:p>
          <w:p w14:paraId="3966C389" w14:textId="62FC4D8D"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1.1</w:t>
            </w:r>
          </w:p>
        </w:tc>
        <w:tc>
          <w:tcPr>
            <w:tcW w:w="693" w:type="dxa"/>
          </w:tcPr>
          <w:p w14:paraId="043812C9" w14:textId="77777777" w:rsidR="001D67CB" w:rsidRPr="001D67CB" w:rsidRDefault="001D67CB" w:rsidP="001D67CB">
            <w:pPr>
              <w:adjustRightInd w:val="0"/>
              <w:snapToGrid w:val="0"/>
              <w:spacing w:line="360" w:lineRule="auto"/>
              <w:jc w:val="center"/>
              <w:rPr>
                <w:rFonts w:ascii="宋体" w:hAnsi="宋体" w:cs="宋体"/>
                <w:sz w:val="15"/>
                <w:szCs w:val="15"/>
              </w:rPr>
            </w:pPr>
          </w:p>
          <w:p w14:paraId="57E8E37D" w14:textId="76356675"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6</w:t>
            </w:r>
          </w:p>
        </w:tc>
        <w:tc>
          <w:tcPr>
            <w:tcW w:w="693" w:type="dxa"/>
          </w:tcPr>
          <w:p w14:paraId="79A8949B" w14:textId="77777777" w:rsidR="001D67CB" w:rsidRPr="001D67CB" w:rsidRDefault="001D67CB" w:rsidP="001D67CB">
            <w:pPr>
              <w:adjustRightInd w:val="0"/>
              <w:snapToGrid w:val="0"/>
              <w:spacing w:line="360" w:lineRule="auto"/>
              <w:jc w:val="center"/>
              <w:rPr>
                <w:rFonts w:ascii="宋体" w:hAnsi="宋体" w:cs="宋体"/>
                <w:sz w:val="15"/>
                <w:szCs w:val="15"/>
              </w:rPr>
            </w:pPr>
          </w:p>
          <w:p w14:paraId="79D0D164" w14:textId="5359F31F"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5.5</w:t>
            </w:r>
          </w:p>
        </w:tc>
        <w:tc>
          <w:tcPr>
            <w:tcW w:w="693" w:type="dxa"/>
          </w:tcPr>
          <w:p w14:paraId="3CD0CCFF" w14:textId="77777777" w:rsidR="001D67CB" w:rsidRPr="001D67CB" w:rsidRDefault="001D67CB" w:rsidP="001D67CB">
            <w:pPr>
              <w:adjustRightInd w:val="0"/>
              <w:snapToGrid w:val="0"/>
              <w:spacing w:line="360" w:lineRule="auto"/>
              <w:jc w:val="center"/>
              <w:rPr>
                <w:rFonts w:ascii="宋体" w:hAnsi="宋体" w:cs="宋体"/>
                <w:sz w:val="15"/>
                <w:szCs w:val="15"/>
              </w:rPr>
            </w:pPr>
          </w:p>
          <w:p w14:paraId="589EC777" w14:textId="31551938" w:rsidR="001D67CB" w:rsidRPr="001D67CB" w:rsidRDefault="001D67CB" w:rsidP="001D67CB">
            <w:pPr>
              <w:adjustRightInd w:val="0"/>
              <w:snapToGrid w:val="0"/>
              <w:spacing w:line="360" w:lineRule="auto"/>
              <w:jc w:val="center"/>
              <w:rPr>
                <w:rFonts w:ascii="宋体" w:hAnsi="宋体" w:cs="宋体"/>
                <w:sz w:val="15"/>
                <w:szCs w:val="15"/>
              </w:rPr>
            </w:pPr>
            <w:r w:rsidRPr="001D67CB">
              <w:rPr>
                <w:rFonts w:ascii="宋体" w:hAnsi="宋体" w:cs="宋体"/>
                <w:sz w:val="15"/>
                <w:szCs w:val="15"/>
              </w:rPr>
              <w:t>5.6</w:t>
            </w:r>
          </w:p>
        </w:tc>
      </w:tr>
      <w:tr w:rsidR="001D67CB" w:rsidRPr="001D67CB" w14:paraId="538BEBB6" w14:textId="77777777" w:rsidTr="00C71E0E">
        <w:tc>
          <w:tcPr>
            <w:tcW w:w="568" w:type="dxa"/>
          </w:tcPr>
          <w:p w14:paraId="4E33C320" w14:textId="77777777" w:rsidR="001D67CB" w:rsidRPr="00934822" w:rsidRDefault="001D67CB" w:rsidP="00C71E0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8</w:t>
            </w:r>
          </w:p>
        </w:tc>
        <w:tc>
          <w:tcPr>
            <w:tcW w:w="1846" w:type="dxa"/>
          </w:tcPr>
          <w:p w14:paraId="32D191D2" w14:textId="77777777" w:rsidR="001D67CB" w:rsidRPr="00934822" w:rsidRDefault="001D67CB" w:rsidP="00C71E0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耐臭氧</w:t>
            </w:r>
          </w:p>
        </w:tc>
        <w:tc>
          <w:tcPr>
            <w:tcW w:w="638" w:type="dxa"/>
          </w:tcPr>
          <w:p w14:paraId="2CD3EE0C" w14:textId="77777777" w:rsidR="001D67CB" w:rsidRPr="00934822" w:rsidRDefault="001D67CB" w:rsidP="00C71E0E">
            <w:pPr>
              <w:adjustRightInd w:val="0"/>
              <w:snapToGrid w:val="0"/>
              <w:spacing w:line="360" w:lineRule="auto"/>
              <w:jc w:val="center"/>
              <w:rPr>
                <w:rFonts w:ascii="宋体" w:hAnsi="宋体" w:cs="宋体"/>
                <w:sz w:val="15"/>
                <w:szCs w:val="15"/>
              </w:rPr>
            </w:pPr>
          </w:p>
        </w:tc>
        <w:tc>
          <w:tcPr>
            <w:tcW w:w="7013" w:type="dxa"/>
            <w:gridSpan w:val="10"/>
            <w:vAlign w:val="center"/>
          </w:tcPr>
          <w:p w14:paraId="59600425" w14:textId="77777777" w:rsidR="001D67CB" w:rsidRPr="00934822" w:rsidRDefault="001D67CB" w:rsidP="00C71E0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在未经放大的</w:t>
            </w:r>
            <w:proofErr w:type="gramStart"/>
            <w:r w:rsidRPr="004B4E05">
              <w:rPr>
                <w:rFonts w:ascii="宋体" w:hAnsi="宋体" w:cs="宋体" w:hint="eastAsia"/>
                <w:sz w:val="15"/>
                <w:szCs w:val="15"/>
              </w:rPr>
              <w:t>的</w:t>
            </w:r>
            <w:proofErr w:type="gramEnd"/>
            <w:r w:rsidRPr="004B4E05">
              <w:rPr>
                <w:rFonts w:ascii="宋体" w:hAnsi="宋体" w:cs="宋体" w:hint="eastAsia"/>
                <w:sz w:val="15"/>
                <w:szCs w:val="15"/>
              </w:rPr>
              <w:t>条件下观察，无裂纹</w:t>
            </w:r>
          </w:p>
        </w:tc>
      </w:tr>
    </w:tbl>
    <w:bookmarkEnd w:id="7"/>
    <w:p w14:paraId="36855CA0" w14:textId="258C257F" w:rsidR="001D67CB" w:rsidRDefault="001D67CB" w:rsidP="001D67CB">
      <w:pPr>
        <w:adjustRightInd w:val="0"/>
        <w:snapToGrid w:val="0"/>
        <w:spacing w:line="360" w:lineRule="auto"/>
        <w:ind w:firstLineChars="200" w:firstLine="480"/>
        <w:rPr>
          <w:rFonts w:ascii="仿宋" w:eastAsia="仿宋" w:hAnsi="仿宋" w:cs="Times New Roman"/>
          <w:sz w:val="24"/>
        </w:rPr>
      </w:pPr>
      <w:r>
        <w:rPr>
          <w:rFonts w:ascii="仿宋" w:eastAsia="仿宋" w:hAnsi="仿宋" w:cs="Times New Roman" w:hint="eastAsia"/>
          <w:sz w:val="24"/>
        </w:rPr>
        <w:t>从验证的实测数据来看，满足标准文本中对橡胶材料的物理性能的技术指标要求。</w:t>
      </w:r>
    </w:p>
    <w:p w14:paraId="2C33D807" w14:textId="57F1816F" w:rsidR="001D67CB" w:rsidRPr="001D67CB" w:rsidRDefault="001D67CB" w:rsidP="001D67CB">
      <w:pPr>
        <w:adjustRightInd w:val="0"/>
        <w:snapToGrid w:val="0"/>
        <w:spacing w:line="360" w:lineRule="auto"/>
        <w:rPr>
          <w:rFonts w:ascii="仿宋" w:eastAsia="仿宋" w:hAnsi="仿宋" w:cs="Times New Roman"/>
          <w:sz w:val="24"/>
        </w:rPr>
      </w:pPr>
      <w:r>
        <w:rPr>
          <w:rFonts w:ascii="仿宋" w:eastAsia="仿宋" w:hAnsi="仿宋" w:cs="Times New Roman" w:hint="eastAsia"/>
          <w:sz w:val="24"/>
        </w:rPr>
        <w:t>2）可选要求的验证</w:t>
      </w:r>
    </w:p>
    <w:p w14:paraId="379B6FE8" w14:textId="0CC3D1EA" w:rsidR="004F7D29" w:rsidRDefault="001D67CB" w:rsidP="006C1F82">
      <w:pPr>
        <w:adjustRightInd w:val="0"/>
        <w:snapToGrid w:val="0"/>
        <w:spacing w:line="360" w:lineRule="auto"/>
        <w:ind w:firstLineChars="200" w:firstLine="480"/>
        <w:rPr>
          <w:rFonts w:ascii="仿宋" w:eastAsia="仿宋" w:hAnsi="仿宋" w:cs="Times New Roman"/>
          <w:sz w:val="24"/>
        </w:rPr>
      </w:pPr>
      <w:r>
        <w:rPr>
          <w:rFonts w:ascii="仿宋" w:eastAsia="仿宋" w:hAnsi="仿宋" w:cs="Times New Roman" w:hint="eastAsia"/>
          <w:sz w:val="24"/>
        </w:rPr>
        <w:t>负责起草单位马鞍山宏力橡胶制品有限公司等单位对本标准规定的可选要求中的部分技术</w:t>
      </w:r>
      <w:proofErr w:type="gramStart"/>
      <w:r>
        <w:rPr>
          <w:rFonts w:ascii="仿宋" w:eastAsia="仿宋" w:hAnsi="仿宋" w:cs="Times New Roman" w:hint="eastAsia"/>
          <w:sz w:val="24"/>
        </w:rPr>
        <w:t>指标如</w:t>
      </w:r>
      <w:r w:rsidR="006C1F82">
        <w:rPr>
          <w:rFonts w:ascii="仿宋" w:eastAsia="仿宋" w:hAnsi="仿宋" w:cs="Times New Roman" w:hint="eastAsia"/>
          <w:sz w:val="24"/>
        </w:rPr>
        <w:t>耐</w:t>
      </w:r>
      <w:r w:rsidR="006C1F82" w:rsidRPr="006C1F82">
        <w:rPr>
          <w:rFonts w:ascii="仿宋" w:eastAsia="仿宋" w:hAnsi="仿宋" w:cs="Times New Roman" w:hint="eastAsia"/>
          <w:sz w:val="24"/>
        </w:rPr>
        <w:t>1号</w:t>
      </w:r>
      <w:proofErr w:type="gramEnd"/>
      <w:r w:rsidR="006C1F82" w:rsidRPr="006C1F82">
        <w:rPr>
          <w:rFonts w:ascii="仿宋" w:eastAsia="仿宋" w:hAnsi="仿宋" w:cs="Times New Roman" w:hint="eastAsia"/>
          <w:sz w:val="24"/>
        </w:rPr>
        <w:t>标准油(IRM 901)</w:t>
      </w:r>
      <w:r w:rsidR="006C1F82">
        <w:rPr>
          <w:rFonts w:ascii="仿宋" w:eastAsia="仿宋" w:hAnsi="仿宋" w:cs="Times New Roman" w:hint="eastAsia"/>
          <w:sz w:val="24"/>
        </w:rPr>
        <w:t>和</w:t>
      </w:r>
      <w:r w:rsidR="006C1F82" w:rsidRPr="006C1F82">
        <w:rPr>
          <w:rFonts w:ascii="仿宋" w:eastAsia="仿宋" w:hAnsi="仿宋" w:cs="Times New Roman" w:hint="eastAsia"/>
          <w:sz w:val="24"/>
        </w:rPr>
        <w:t>3号标准油(IRM 903)</w:t>
      </w:r>
      <w:r w:rsidR="006C1F82">
        <w:rPr>
          <w:rFonts w:ascii="仿宋" w:eastAsia="仿宋" w:hAnsi="仿宋" w:cs="Times New Roman" w:hint="eastAsia"/>
          <w:sz w:val="24"/>
        </w:rPr>
        <w:t>体积变化，采用不同</w:t>
      </w:r>
      <w:r w:rsidR="00583F0D" w:rsidRPr="00583F0D">
        <w:rPr>
          <w:rFonts w:ascii="仿宋" w:eastAsia="仿宋" w:hAnsi="仿宋" w:cs="Times New Roman" w:hint="eastAsia"/>
          <w:sz w:val="24"/>
        </w:rPr>
        <w:t>国际微型硬度IRHD 40~90</w:t>
      </w:r>
      <w:r w:rsidR="006C1F82">
        <w:rPr>
          <w:rFonts w:ascii="仿宋" w:eastAsia="仿宋" w:hAnsi="仿宋" w:cs="Times New Roman" w:hint="eastAsia"/>
          <w:sz w:val="24"/>
        </w:rPr>
        <w:t>的丁腈橡胶作为代表</w:t>
      </w:r>
      <w:r>
        <w:rPr>
          <w:rFonts w:ascii="仿宋" w:eastAsia="仿宋" w:hAnsi="仿宋" w:cs="Times New Roman" w:hint="eastAsia"/>
          <w:sz w:val="24"/>
        </w:rPr>
        <w:t>进行了验证，具体见表</w:t>
      </w:r>
      <w:r w:rsidR="006C1F82">
        <w:rPr>
          <w:rFonts w:ascii="仿宋" w:eastAsia="仿宋" w:hAnsi="仿宋" w:cs="Times New Roman" w:hint="eastAsia"/>
          <w:sz w:val="24"/>
        </w:rPr>
        <w:t>8</w:t>
      </w:r>
      <w:r w:rsidR="00583F0D">
        <w:rPr>
          <w:rFonts w:ascii="仿宋" w:eastAsia="仿宋" w:hAnsi="仿宋" w:cs="Times New Roman" w:hint="eastAsia"/>
          <w:sz w:val="24"/>
        </w:rPr>
        <w:t>~表9</w:t>
      </w:r>
      <w:r>
        <w:rPr>
          <w:rFonts w:ascii="仿宋" w:eastAsia="仿宋" w:hAnsi="仿宋" w:cs="Times New Roman" w:hint="eastAsia"/>
          <w:sz w:val="24"/>
        </w:rPr>
        <w:t>。</w:t>
      </w:r>
    </w:p>
    <w:p w14:paraId="22D6A940" w14:textId="77777777" w:rsidR="00583F0D" w:rsidRDefault="00583F0D" w:rsidP="006C1F82">
      <w:pPr>
        <w:adjustRightInd w:val="0"/>
        <w:snapToGrid w:val="0"/>
        <w:spacing w:line="360" w:lineRule="auto"/>
        <w:ind w:firstLineChars="200" w:firstLine="480"/>
        <w:rPr>
          <w:rFonts w:ascii="仿宋" w:eastAsia="仿宋" w:hAnsi="仿宋" w:cs="Times New Roman"/>
          <w:sz w:val="24"/>
        </w:rPr>
      </w:pPr>
    </w:p>
    <w:p w14:paraId="443BE175" w14:textId="2027C8C1" w:rsidR="006C1F82" w:rsidRDefault="00583F0D" w:rsidP="00583F0D">
      <w:pPr>
        <w:adjustRightInd w:val="0"/>
        <w:snapToGrid w:val="0"/>
        <w:spacing w:line="360" w:lineRule="auto"/>
        <w:ind w:firstLineChars="200" w:firstLine="480"/>
        <w:jc w:val="center"/>
        <w:rPr>
          <w:rFonts w:ascii="仿宋" w:eastAsia="仿宋" w:hAnsi="仿宋" w:cs="Times New Roman"/>
          <w:sz w:val="24"/>
        </w:rPr>
      </w:pPr>
      <w:bookmarkStart w:id="8" w:name="_Hlk184590770"/>
      <w:r>
        <w:rPr>
          <w:rFonts w:ascii="仿宋" w:eastAsia="仿宋" w:hAnsi="仿宋" w:cs="Times New Roman" w:hint="eastAsia"/>
          <w:sz w:val="24"/>
        </w:rPr>
        <w:t>表8 丁腈橡胶耐油技术指标验证数据</w:t>
      </w:r>
    </w:p>
    <w:tbl>
      <w:tblPr>
        <w:tblStyle w:val="af5"/>
        <w:tblW w:w="10065" w:type="dxa"/>
        <w:tblInd w:w="-431" w:type="dxa"/>
        <w:tblLayout w:type="fixed"/>
        <w:tblLook w:val="04A0" w:firstRow="1" w:lastRow="0" w:firstColumn="1" w:lastColumn="0" w:noHBand="0" w:noVBand="1"/>
      </w:tblPr>
      <w:tblGrid>
        <w:gridCol w:w="568"/>
        <w:gridCol w:w="1985"/>
        <w:gridCol w:w="567"/>
        <w:gridCol w:w="708"/>
        <w:gridCol w:w="693"/>
        <w:gridCol w:w="693"/>
        <w:gridCol w:w="693"/>
        <w:gridCol w:w="693"/>
        <w:gridCol w:w="693"/>
        <w:gridCol w:w="693"/>
        <w:gridCol w:w="693"/>
        <w:gridCol w:w="693"/>
        <w:gridCol w:w="693"/>
      </w:tblGrid>
      <w:tr w:rsidR="006C1F82" w:rsidRPr="001D67CB" w14:paraId="16D63B71" w14:textId="77777777" w:rsidTr="00583F0D">
        <w:trPr>
          <w:trHeight w:val="345"/>
        </w:trPr>
        <w:tc>
          <w:tcPr>
            <w:tcW w:w="568" w:type="dxa"/>
            <w:vMerge w:val="restart"/>
          </w:tcPr>
          <w:p w14:paraId="6FA99FD2" w14:textId="77777777" w:rsidR="006C1F82" w:rsidRPr="00934822" w:rsidRDefault="006C1F82" w:rsidP="00C71E0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序号</w:t>
            </w:r>
          </w:p>
        </w:tc>
        <w:tc>
          <w:tcPr>
            <w:tcW w:w="1985" w:type="dxa"/>
            <w:vMerge w:val="restart"/>
          </w:tcPr>
          <w:p w14:paraId="59651CEB" w14:textId="77777777" w:rsidR="006C1F82" w:rsidRPr="00934822" w:rsidRDefault="006C1F82" w:rsidP="00C71E0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性能及试验条件</w:t>
            </w:r>
          </w:p>
        </w:tc>
        <w:tc>
          <w:tcPr>
            <w:tcW w:w="567" w:type="dxa"/>
            <w:vMerge w:val="restart"/>
            <w:vAlign w:val="center"/>
          </w:tcPr>
          <w:p w14:paraId="1713574A" w14:textId="77777777" w:rsidR="006C1F82" w:rsidRPr="00934822" w:rsidRDefault="006C1F82" w:rsidP="00C71E0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单位</w:t>
            </w:r>
          </w:p>
        </w:tc>
        <w:tc>
          <w:tcPr>
            <w:tcW w:w="708" w:type="dxa"/>
            <w:vMerge w:val="restart"/>
            <w:vAlign w:val="center"/>
          </w:tcPr>
          <w:p w14:paraId="5C086548" w14:textId="77777777" w:rsidR="006C1F82" w:rsidRPr="00934822" w:rsidRDefault="006C1F82" w:rsidP="00C71E0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指标</w:t>
            </w:r>
          </w:p>
        </w:tc>
        <w:tc>
          <w:tcPr>
            <w:tcW w:w="2079" w:type="dxa"/>
            <w:gridSpan w:val="3"/>
          </w:tcPr>
          <w:p w14:paraId="49226C39" w14:textId="7520B5FC" w:rsidR="006C1F82" w:rsidRPr="00934822" w:rsidRDefault="006C1F82" w:rsidP="00C71E0E">
            <w:pPr>
              <w:adjustRightInd w:val="0"/>
              <w:snapToGrid w:val="0"/>
              <w:spacing w:line="360" w:lineRule="auto"/>
              <w:jc w:val="center"/>
              <w:rPr>
                <w:rFonts w:ascii="宋体" w:hAnsi="宋体" w:cs="宋体"/>
                <w:sz w:val="15"/>
                <w:szCs w:val="15"/>
              </w:rPr>
            </w:pPr>
            <w:r>
              <w:rPr>
                <w:rFonts w:ascii="宋体" w:hAnsi="宋体" w:cs="宋体" w:hint="eastAsia"/>
                <w:sz w:val="15"/>
                <w:szCs w:val="15"/>
              </w:rPr>
              <w:t>40硬度级别</w:t>
            </w:r>
          </w:p>
        </w:tc>
        <w:tc>
          <w:tcPr>
            <w:tcW w:w="2079" w:type="dxa"/>
            <w:gridSpan w:val="3"/>
          </w:tcPr>
          <w:p w14:paraId="489EA438" w14:textId="08CA457B" w:rsidR="006C1F82" w:rsidRPr="00934822" w:rsidRDefault="006C1F82" w:rsidP="00C71E0E">
            <w:pPr>
              <w:adjustRightInd w:val="0"/>
              <w:snapToGrid w:val="0"/>
              <w:spacing w:line="360" w:lineRule="auto"/>
              <w:jc w:val="center"/>
              <w:rPr>
                <w:rFonts w:ascii="宋体" w:hAnsi="宋体" w:cs="宋体"/>
                <w:sz w:val="15"/>
                <w:szCs w:val="15"/>
              </w:rPr>
            </w:pPr>
            <w:r>
              <w:rPr>
                <w:rFonts w:ascii="宋体" w:hAnsi="宋体" w:cs="宋体" w:hint="eastAsia"/>
                <w:sz w:val="15"/>
                <w:szCs w:val="15"/>
              </w:rPr>
              <w:t>5</w:t>
            </w:r>
            <w:r w:rsidRPr="006C1F82">
              <w:rPr>
                <w:rFonts w:ascii="宋体" w:hAnsi="宋体" w:cs="宋体" w:hint="eastAsia"/>
                <w:sz w:val="15"/>
                <w:szCs w:val="15"/>
              </w:rPr>
              <w:t>0硬度级别</w:t>
            </w:r>
          </w:p>
        </w:tc>
        <w:tc>
          <w:tcPr>
            <w:tcW w:w="2079" w:type="dxa"/>
            <w:gridSpan w:val="3"/>
          </w:tcPr>
          <w:p w14:paraId="090EC633" w14:textId="4DBC0035" w:rsidR="006C1F82" w:rsidRPr="00934822" w:rsidRDefault="006C1F82" w:rsidP="00C71E0E">
            <w:pPr>
              <w:adjustRightInd w:val="0"/>
              <w:snapToGrid w:val="0"/>
              <w:spacing w:line="360" w:lineRule="auto"/>
              <w:jc w:val="center"/>
              <w:rPr>
                <w:rFonts w:ascii="宋体" w:hAnsi="宋体" w:cs="宋体"/>
                <w:sz w:val="15"/>
                <w:szCs w:val="15"/>
              </w:rPr>
            </w:pPr>
            <w:r>
              <w:rPr>
                <w:rFonts w:ascii="宋体" w:hAnsi="宋体" w:cs="宋体" w:hint="eastAsia"/>
                <w:sz w:val="15"/>
                <w:szCs w:val="15"/>
              </w:rPr>
              <w:t>6</w:t>
            </w:r>
            <w:r w:rsidRPr="006C1F82">
              <w:rPr>
                <w:rFonts w:ascii="宋体" w:hAnsi="宋体" w:cs="宋体" w:hint="eastAsia"/>
                <w:sz w:val="15"/>
                <w:szCs w:val="15"/>
              </w:rPr>
              <w:t>0硬度级别</w:t>
            </w:r>
          </w:p>
        </w:tc>
      </w:tr>
      <w:tr w:rsidR="006C1F82" w:rsidRPr="001D67CB" w14:paraId="607361D9" w14:textId="77777777" w:rsidTr="00583F0D">
        <w:trPr>
          <w:trHeight w:val="345"/>
        </w:trPr>
        <w:tc>
          <w:tcPr>
            <w:tcW w:w="568" w:type="dxa"/>
            <w:vMerge/>
          </w:tcPr>
          <w:p w14:paraId="33B31845" w14:textId="77777777" w:rsidR="006C1F82" w:rsidRPr="00934822" w:rsidRDefault="006C1F82" w:rsidP="00C71E0E">
            <w:pPr>
              <w:adjustRightInd w:val="0"/>
              <w:snapToGrid w:val="0"/>
              <w:spacing w:line="360" w:lineRule="auto"/>
              <w:jc w:val="center"/>
              <w:rPr>
                <w:rFonts w:ascii="宋体" w:hAnsi="宋体" w:cs="宋体"/>
                <w:sz w:val="15"/>
                <w:szCs w:val="15"/>
              </w:rPr>
            </w:pPr>
          </w:p>
        </w:tc>
        <w:tc>
          <w:tcPr>
            <w:tcW w:w="1985" w:type="dxa"/>
            <w:vMerge/>
          </w:tcPr>
          <w:p w14:paraId="78B6EE13" w14:textId="77777777" w:rsidR="006C1F82" w:rsidRPr="00934822" w:rsidRDefault="006C1F82" w:rsidP="00C71E0E">
            <w:pPr>
              <w:adjustRightInd w:val="0"/>
              <w:snapToGrid w:val="0"/>
              <w:spacing w:line="360" w:lineRule="auto"/>
              <w:jc w:val="center"/>
              <w:rPr>
                <w:rFonts w:ascii="宋体" w:hAnsi="宋体" w:cs="宋体"/>
                <w:sz w:val="15"/>
                <w:szCs w:val="15"/>
              </w:rPr>
            </w:pPr>
          </w:p>
        </w:tc>
        <w:tc>
          <w:tcPr>
            <w:tcW w:w="567" w:type="dxa"/>
            <w:vMerge/>
            <w:vAlign w:val="center"/>
          </w:tcPr>
          <w:p w14:paraId="1CD83508" w14:textId="77777777" w:rsidR="006C1F82" w:rsidRPr="00934822" w:rsidRDefault="006C1F82" w:rsidP="00C71E0E">
            <w:pPr>
              <w:adjustRightInd w:val="0"/>
              <w:snapToGrid w:val="0"/>
              <w:spacing w:line="360" w:lineRule="auto"/>
              <w:jc w:val="center"/>
              <w:rPr>
                <w:rFonts w:ascii="宋体" w:hAnsi="宋体" w:cs="宋体"/>
                <w:sz w:val="15"/>
                <w:szCs w:val="15"/>
              </w:rPr>
            </w:pPr>
          </w:p>
        </w:tc>
        <w:tc>
          <w:tcPr>
            <w:tcW w:w="708" w:type="dxa"/>
            <w:vMerge/>
            <w:vAlign w:val="center"/>
          </w:tcPr>
          <w:p w14:paraId="2D773D90" w14:textId="77777777" w:rsidR="006C1F82" w:rsidRPr="00934822" w:rsidRDefault="006C1F82" w:rsidP="00C71E0E">
            <w:pPr>
              <w:adjustRightInd w:val="0"/>
              <w:snapToGrid w:val="0"/>
              <w:spacing w:line="360" w:lineRule="auto"/>
              <w:jc w:val="center"/>
              <w:rPr>
                <w:rFonts w:ascii="宋体" w:hAnsi="宋体" w:cs="宋体"/>
                <w:sz w:val="15"/>
                <w:szCs w:val="15"/>
              </w:rPr>
            </w:pPr>
          </w:p>
        </w:tc>
        <w:tc>
          <w:tcPr>
            <w:tcW w:w="693" w:type="dxa"/>
          </w:tcPr>
          <w:p w14:paraId="528185FE" w14:textId="77777777" w:rsidR="006C1F82" w:rsidRPr="001D67CB" w:rsidRDefault="006C1F82" w:rsidP="00C71E0E">
            <w:pPr>
              <w:adjustRightInd w:val="0"/>
              <w:snapToGrid w:val="0"/>
              <w:spacing w:line="360" w:lineRule="auto"/>
              <w:jc w:val="center"/>
              <w:rPr>
                <w:rFonts w:ascii="宋体" w:hAnsi="宋体" w:cs="宋体"/>
                <w:sz w:val="15"/>
                <w:szCs w:val="15"/>
              </w:rPr>
            </w:pPr>
            <w:r w:rsidRPr="001D67CB">
              <w:rPr>
                <w:rFonts w:ascii="宋体" w:hAnsi="宋体" w:cs="宋体"/>
                <w:sz w:val="15"/>
                <w:szCs w:val="15"/>
              </w:rPr>
              <w:t>1</w:t>
            </w:r>
          </w:p>
        </w:tc>
        <w:tc>
          <w:tcPr>
            <w:tcW w:w="693" w:type="dxa"/>
          </w:tcPr>
          <w:p w14:paraId="4DFE4274" w14:textId="77777777" w:rsidR="006C1F82" w:rsidRPr="001D67CB" w:rsidRDefault="006C1F82" w:rsidP="00C71E0E">
            <w:pPr>
              <w:adjustRightInd w:val="0"/>
              <w:snapToGrid w:val="0"/>
              <w:spacing w:line="360" w:lineRule="auto"/>
              <w:jc w:val="center"/>
              <w:rPr>
                <w:rFonts w:ascii="宋体" w:hAnsi="宋体" w:cs="宋体"/>
                <w:sz w:val="15"/>
                <w:szCs w:val="15"/>
              </w:rPr>
            </w:pPr>
            <w:r w:rsidRPr="001D67CB">
              <w:rPr>
                <w:rFonts w:ascii="宋体" w:hAnsi="宋体" w:cs="宋体"/>
                <w:sz w:val="15"/>
                <w:szCs w:val="15"/>
              </w:rPr>
              <w:t>2</w:t>
            </w:r>
          </w:p>
        </w:tc>
        <w:tc>
          <w:tcPr>
            <w:tcW w:w="693" w:type="dxa"/>
          </w:tcPr>
          <w:p w14:paraId="2E484C89" w14:textId="77777777" w:rsidR="006C1F82" w:rsidRPr="001D67CB" w:rsidRDefault="006C1F82" w:rsidP="00C71E0E">
            <w:pPr>
              <w:adjustRightInd w:val="0"/>
              <w:snapToGrid w:val="0"/>
              <w:spacing w:line="360" w:lineRule="auto"/>
              <w:jc w:val="center"/>
              <w:rPr>
                <w:rFonts w:ascii="宋体" w:hAnsi="宋体" w:cs="宋体"/>
                <w:sz w:val="15"/>
                <w:szCs w:val="15"/>
              </w:rPr>
            </w:pPr>
            <w:r w:rsidRPr="001D67CB">
              <w:rPr>
                <w:rFonts w:ascii="宋体" w:hAnsi="宋体" w:cs="宋体"/>
                <w:sz w:val="15"/>
                <w:szCs w:val="15"/>
              </w:rPr>
              <w:t>3</w:t>
            </w:r>
          </w:p>
        </w:tc>
        <w:tc>
          <w:tcPr>
            <w:tcW w:w="693" w:type="dxa"/>
          </w:tcPr>
          <w:p w14:paraId="26ACE8EE" w14:textId="77777777" w:rsidR="006C1F82" w:rsidRPr="001D67CB" w:rsidRDefault="006C1F82" w:rsidP="00C71E0E">
            <w:pPr>
              <w:adjustRightInd w:val="0"/>
              <w:snapToGrid w:val="0"/>
              <w:spacing w:line="360" w:lineRule="auto"/>
              <w:jc w:val="center"/>
              <w:rPr>
                <w:rFonts w:ascii="宋体" w:hAnsi="宋体" w:cs="宋体"/>
                <w:sz w:val="15"/>
                <w:szCs w:val="15"/>
              </w:rPr>
            </w:pPr>
            <w:r w:rsidRPr="001D67CB">
              <w:rPr>
                <w:rFonts w:ascii="宋体" w:hAnsi="宋体" w:cs="宋体"/>
                <w:sz w:val="15"/>
                <w:szCs w:val="15"/>
              </w:rPr>
              <w:t>1</w:t>
            </w:r>
          </w:p>
        </w:tc>
        <w:tc>
          <w:tcPr>
            <w:tcW w:w="693" w:type="dxa"/>
          </w:tcPr>
          <w:p w14:paraId="5270BF09" w14:textId="77777777" w:rsidR="006C1F82" w:rsidRPr="001D67CB" w:rsidRDefault="006C1F82" w:rsidP="00C71E0E">
            <w:pPr>
              <w:adjustRightInd w:val="0"/>
              <w:snapToGrid w:val="0"/>
              <w:spacing w:line="360" w:lineRule="auto"/>
              <w:jc w:val="center"/>
              <w:rPr>
                <w:rFonts w:ascii="宋体" w:hAnsi="宋体" w:cs="宋体"/>
                <w:sz w:val="15"/>
                <w:szCs w:val="15"/>
              </w:rPr>
            </w:pPr>
            <w:r w:rsidRPr="001D67CB">
              <w:rPr>
                <w:rFonts w:ascii="宋体" w:hAnsi="宋体" w:cs="宋体"/>
                <w:sz w:val="15"/>
                <w:szCs w:val="15"/>
              </w:rPr>
              <w:t>2</w:t>
            </w:r>
          </w:p>
        </w:tc>
        <w:tc>
          <w:tcPr>
            <w:tcW w:w="693" w:type="dxa"/>
          </w:tcPr>
          <w:p w14:paraId="4A5DAE89" w14:textId="77777777" w:rsidR="006C1F82" w:rsidRPr="001D67CB" w:rsidRDefault="006C1F82" w:rsidP="00C71E0E">
            <w:pPr>
              <w:adjustRightInd w:val="0"/>
              <w:snapToGrid w:val="0"/>
              <w:spacing w:line="360" w:lineRule="auto"/>
              <w:jc w:val="center"/>
              <w:rPr>
                <w:rFonts w:ascii="宋体" w:hAnsi="宋体" w:cs="宋体"/>
                <w:sz w:val="15"/>
                <w:szCs w:val="15"/>
              </w:rPr>
            </w:pPr>
            <w:r w:rsidRPr="001D67CB">
              <w:rPr>
                <w:rFonts w:ascii="宋体" w:hAnsi="宋体" w:cs="宋体"/>
                <w:sz w:val="15"/>
                <w:szCs w:val="15"/>
              </w:rPr>
              <w:t>3</w:t>
            </w:r>
          </w:p>
        </w:tc>
        <w:tc>
          <w:tcPr>
            <w:tcW w:w="693" w:type="dxa"/>
          </w:tcPr>
          <w:p w14:paraId="06FD97B0" w14:textId="77777777" w:rsidR="006C1F82" w:rsidRPr="001D67CB" w:rsidRDefault="006C1F82" w:rsidP="00C71E0E">
            <w:pPr>
              <w:adjustRightInd w:val="0"/>
              <w:snapToGrid w:val="0"/>
              <w:spacing w:line="360" w:lineRule="auto"/>
              <w:jc w:val="center"/>
              <w:rPr>
                <w:rFonts w:ascii="宋体" w:hAnsi="宋体" w:cs="宋体"/>
                <w:sz w:val="15"/>
                <w:szCs w:val="15"/>
              </w:rPr>
            </w:pPr>
            <w:r w:rsidRPr="001D67CB">
              <w:rPr>
                <w:rFonts w:ascii="宋体" w:hAnsi="宋体" w:cs="宋体"/>
                <w:sz w:val="15"/>
                <w:szCs w:val="15"/>
              </w:rPr>
              <w:t>1</w:t>
            </w:r>
          </w:p>
        </w:tc>
        <w:tc>
          <w:tcPr>
            <w:tcW w:w="693" w:type="dxa"/>
          </w:tcPr>
          <w:p w14:paraId="49B0ED37" w14:textId="77777777" w:rsidR="006C1F82" w:rsidRPr="001D67CB" w:rsidRDefault="006C1F82" w:rsidP="00C71E0E">
            <w:pPr>
              <w:adjustRightInd w:val="0"/>
              <w:snapToGrid w:val="0"/>
              <w:spacing w:line="360" w:lineRule="auto"/>
              <w:jc w:val="center"/>
              <w:rPr>
                <w:rFonts w:ascii="宋体" w:hAnsi="宋体" w:cs="宋体"/>
                <w:sz w:val="15"/>
                <w:szCs w:val="15"/>
              </w:rPr>
            </w:pPr>
            <w:r w:rsidRPr="001D67CB">
              <w:rPr>
                <w:rFonts w:ascii="宋体" w:hAnsi="宋体" w:cs="宋体"/>
                <w:sz w:val="15"/>
                <w:szCs w:val="15"/>
              </w:rPr>
              <w:t>2</w:t>
            </w:r>
          </w:p>
        </w:tc>
        <w:tc>
          <w:tcPr>
            <w:tcW w:w="693" w:type="dxa"/>
          </w:tcPr>
          <w:p w14:paraId="23892C40" w14:textId="77777777" w:rsidR="006C1F82" w:rsidRPr="001D67CB" w:rsidRDefault="006C1F82" w:rsidP="00C71E0E">
            <w:pPr>
              <w:adjustRightInd w:val="0"/>
              <w:snapToGrid w:val="0"/>
              <w:spacing w:line="360" w:lineRule="auto"/>
              <w:jc w:val="center"/>
              <w:rPr>
                <w:rFonts w:ascii="宋体" w:hAnsi="宋体" w:cs="宋体"/>
                <w:sz w:val="15"/>
                <w:szCs w:val="15"/>
              </w:rPr>
            </w:pPr>
            <w:r w:rsidRPr="001D67CB">
              <w:rPr>
                <w:rFonts w:ascii="宋体" w:hAnsi="宋体" w:cs="宋体"/>
                <w:sz w:val="15"/>
                <w:szCs w:val="15"/>
              </w:rPr>
              <w:t>3</w:t>
            </w:r>
          </w:p>
        </w:tc>
      </w:tr>
      <w:tr w:rsidR="00583F0D" w:rsidRPr="001D67CB" w14:paraId="15E5FF3B" w14:textId="77777777" w:rsidTr="00583F0D">
        <w:tc>
          <w:tcPr>
            <w:tcW w:w="568" w:type="dxa"/>
          </w:tcPr>
          <w:p w14:paraId="0E6212AB" w14:textId="77777777" w:rsidR="00583F0D" w:rsidRPr="00934822" w:rsidRDefault="00583F0D" w:rsidP="00583F0D">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6</w:t>
            </w:r>
          </w:p>
        </w:tc>
        <w:tc>
          <w:tcPr>
            <w:tcW w:w="1985" w:type="dxa"/>
            <w:vAlign w:val="center"/>
          </w:tcPr>
          <w:p w14:paraId="0CC4215F" w14:textId="77777777" w:rsidR="00583F0D" w:rsidRPr="006C1F82" w:rsidRDefault="00583F0D" w:rsidP="00583F0D">
            <w:pPr>
              <w:adjustRightInd w:val="0"/>
              <w:snapToGrid w:val="0"/>
              <w:spacing w:line="360" w:lineRule="auto"/>
              <w:rPr>
                <w:rFonts w:ascii="宋体" w:hAnsi="宋体" w:cs="宋体"/>
                <w:sz w:val="15"/>
                <w:szCs w:val="15"/>
              </w:rPr>
            </w:pPr>
            <w:r w:rsidRPr="006C1F82">
              <w:rPr>
                <w:rFonts w:ascii="宋体" w:hAnsi="宋体" w:cs="宋体" w:hint="eastAsia"/>
                <w:sz w:val="15"/>
                <w:szCs w:val="15"/>
              </w:rPr>
              <w:t>油中体积变化，最大/最小</w:t>
            </w:r>
          </w:p>
          <w:p w14:paraId="5B40E2CC" w14:textId="1C566E48" w:rsidR="00583F0D" w:rsidRPr="006C1F82" w:rsidRDefault="00583F0D" w:rsidP="00583F0D">
            <w:pPr>
              <w:adjustRightInd w:val="0"/>
              <w:snapToGrid w:val="0"/>
              <w:spacing w:line="360" w:lineRule="auto"/>
              <w:rPr>
                <w:rFonts w:ascii="宋体" w:hAnsi="宋体" w:cs="宋体"/>
                <w:sz w:val="15"/>
                <w:szCs w:val="15"/>
              </w:rPr>
            </w:pPr>
            <w:r w:rsidRPr="006C1F82">
              <w:rPr>
                <w:rFonts w:ascii="宋体" w:hAnsi="宋体" w:cs="宋体" w:hint="eastAsia"/>
                <w:sz w:val="15"/>
                <w:szCs w:val="15"/>
              </w:rPr>
              <w:t>70℃</w:t>
            </w:r>
            <w:r>
              <w:rPr>
                <w:rFonts w:ascii="宋体" w:hAnsi="宋体" w:cs="宋体" w:hint="eastAsia"/>
                <w:sz w:val="15"/>
                <w:szCs w:val="15"/>
              </w:rPr>
              <w:t>，</w:t>
            </w:r>
            <w:r w:rsidRPr="006C1F82">
              <w:rPr>
                <w:rFonts w:ascii="宋体" w:hAnsi="宋体" w:cs="宋体" w:hint="eastAsia"/>
                <w:sz w:val="15"/>
                <w:szCs w:val="15"/>
              </w:rPr>
              <w:t>72h</w:t>
            </w:r>
          </w:p>
          <w:p w14:paraId="6349892B" w14:textId="77777777" w:rsidR="00583F0D" w:rsidRPr="006C1F82" w:rsidRDefault="00583F0D" w:rsidP="00583F0D">
            <w:pPr>
              <w:adjustRightInd w:val="0"/>
              <w:snapToGrid w:val="0"/>
              <w:spacing w:line="360" w:lineRule="auto"/>
              <w:rPr>
                <w:rFonts w:ascii="宋体" w:hAnsi="宋体" w:cs="宋体"/>
                <w:sz w:val="15"/>
                <w:szCs w:val="15"/>
              </w:rPr>
            </w:pPr>
            <w:r w:rsidRPr="006C1F82">
              <w:rPr>
                <w:rFonts w:ascii="宋体" w:hAnsi="宋体" w:cs="宋体" w:hint="eastAsia"/>
                <w:sz w:val="15"/>
                <w:szCs w:val="15"/>
              </w:rPr>
              <w:t>1号油(IRM 901)</w:t>
            </w:r>
          </w:p>
          <w:p w14:paraId="304F76D7" w14:textId="72C5E062" w:rsidR="00583F0D" w:rsidRPr="004B4E05" w:rsidRDefault="00583F0D" w:rsidP="00583F0D">
            <w:pPr>
              <w:adjustRightInd w:val="0"/>
              <w:snapToGrid w:val="0"/>
              <w:spacing w:line="360" w:lineRule="auto"/>
              <w:rPr>
                <w:rFonts w:ascii="宋体" w:hAnsi="宋体" w:cs="宋体"/>
                <w:sz w:val="15"/>
                <w:szCs w:val="15"/>
              </w:rPr>
            </w:pPr>
            <w:r w:rsidRPr="006C1F82">
              <w:rPr>
                <w:rFonts w:ascii="宋体" w:hAnsi="宋体" w:cs="宋体" w:hint="eastAsia"/>
                <w:sz w:val="15"/>
                <w:szCs w:val="15"/>
              </w:rPr>
              <w:t>3号油(IRM 903)</w:t>
            </w:r>
          </w:p>
        </w:tc>
        <w:tc>
          <w:tcPr>
            <w:tcW w:w="567" w:type="dxa"/>
            <w:vAlign w:val="center"/>
          </w:tcPr>
          <w:p w14:paraId="103CA04D" w14:textId="77777777" w:rsidR="00583F0D" w:rsidRDefault="00583F0D" w:rsidP="00583F0D">
            <w:pPr>
              <w:adjustRightInd w:val="0"/>
              <w:snapToGrid w:val="0"/>
              <w:spacing w:line="360" w:lineRule="auto"/>
              <w:rPr>
                <w:rFonts w:ascii="宋体" w:hAnsi="宋体" w:cs="宋体"/>
                <w:sz w:val="15"/>
                <w:szCs w:val="15"/>
              </w:rPr>
            </w:pPr>
          </w:p>
          <w:p w14:paraId="1511B736" w14:textId="77777777" w:rsidR="00583F0D" w:rsidRDefault="00583F0D" w:rsidP="00583F0D">
            <w:pPr>
              <w:adjustRightInd w:val="0"/>
              <w:snapToGrid w:val="0"/>
              <w:spacing w:line="360" w:lineRule="auto"/>
              <w:rPr>
                <w:rFonts w:ascii="宋体" w:hAnsi="宋体" w:cs="宋体"/>
                <w:sz w:val="15"/>
                <w:szCs w:val="15"/>
              </w:rPr>
            </w:pPr>
          </w:p>
          <w:p w14:paraId="3854D7BE" w14:textId="77777777" w:rsidR="00583F0D" w:rsidRDefault="00583F0D" w:rsidP="00583F0D">
            <w:pPr>
              <w:adjustRightInd w:val="0"/>
              <w:snapToGrid w:val="0"/>
              <w:spacing w:line="360" w:lineRule="auto"/>
              <w:rPr>
                <w:rFonts w:ascii="宋体" w:hAnsi="宋体" w:cs="宋体"/>
                <w:sz w:val="15"/>
                <w:szCs w:val="15"/>
              </w:rPr>
            </w:pPr>
            <w:r>
              <w:rPr>
                <w:rFonts w:ascii="宋体" w:hAnsi="宋体" w:cs="宋体" w:hint="eastAsia"/>
                <w:sz w:val="15"/>
                <w:szCs w:val="15"/>
              </w:rPr>
              <w:t>%</w:t>
            </w:r>
          </w:p>
          <w:p w14:paraId="0B2E4864" w14:textId="29E57428" w:rsidR="00583F0D" w:rsidRPr="004B4E05" w:rsidRDefault="00583F0D" w:rsidP="00583F0D">
            <w:pPr>
              <w:adjustRightInd w:val="0"/>
              <w:snapToGrid w:val="0"/>
              <w:spacing w:line="360" w:lineRule="auto"/>
              <w:rPr>
                <w:rFonts w:ascii="宋体" w:hAnsi="宋体" w:cs="宋体"/>
                <w:sz w:val="15"/>
                <w:szCs w:val="15"/>
              </w:rPr>
            </w:pPr>
            <w:r>
              <w:rPr>
                <w:rFonts w:ascii="宋体" w:hAnsi="宋体" w:cs="宋体" w:hint="eastAsia"/>
                <w:sz w:val="15"/>
                <w:szCs w:val="15"/>
              </w:rPr>
              <w:t>%</w:t>
            </w:r>
          </w:p>
        </w:tc>
        <w:tc>
          <w:tcPr>
            <w:tcW w:w="708" w:type="dxa"/>
            <w:vAlign w:val="center"/>
          </w:tcPr>
          <w:p w14:paraId="7FAF68F7" w14:textId="77777777" w:rsidR="00583F0D" w:rsidRDefault="00583F0D" w:rsidP="00583F0D">
            <w:pPr>
              <w:adjustRightInd w:val="0"/>
              <w:snapToGrid w:val="0"/>
              <w:spacing w:line="360" w:lineRule="auto"/>
              <w:jc w:val="center"/>
              <w:rPr>
                <w:rFonts w:ascii="宋体" w:hAnsi="宋体" w:cs="宋体"/>
                <w:sz w:val="15"/>
                <w:szCs w:val="15"/>
              </w:rPr>
            </w:pPr>
          </w:p>
          <w:p w14:paraId="2BB5815E" w14:textId="77777777" w:rsidR="00583F0D" w:rsidRDefault="00583F0D" w:rsidP="00583F0D">
            <w:pPr>
              <w:adjustRightInd w:val="0"/>
              <w:snapToGrid w:val="0"/>
              <w:spacing w:line="360" w:lineRule="auto"/>
              <w:jc w:val="center"/>
              <w:rPr>
                <w:rFonts w:ascii="宋体" w:hAnsi="宋体" w:cs="宋体"/>
                <w:sz w:val="15"/>
                <w:szCs w:val="15"/>
              </w:rPr>
            </w:pPr>
          </w:p>
          <w:p w14:paraId="0EBC9CA2" w14:textId="77777777" w:rsidR="00583F0D" w:rsidRDefault="00583F0D" w:rsidP="00583F0D">
            <w:pPr>
              <w:adjustRightInd w:val="0"/>
              <w:snapToGrid w:val="0"/>
              <w:spacing w:line="360" w:lineRule="auto"/>
              <w:jc w:val="center"/>
              <w:rPr>
                <w:rFonts w:ascii="宋体" w:hAnsi="宋体" w:cs="宋体"/>
                <w:sz w:val="15"/>
                <w:szCs w:val="15"/>
              </w:rPr>
            </w:pPr>
            <w:r w:rsidRPr="006C1F82">
              <w:rPr>
                <w:rFonts w:ascii="宋体" w:hAnsi="宋体" w:cs="宋体" w:hint="eastAsia"/>
                <w:sz w:val="15"/>
                <w:szCs w:val="15"/>
              </w:rPr>
              <w:t>±</w:t>
            </w:r>
            <w:r w:rsidRPr="006C1F82">
              <w:rPr>
                <w:rFonts w:ascii="宋体" w:hAnsi="宋体" w:cs="宋体"/>
                <w:sz w:val="15"/>
                <w:szCs w:val="15"/>
              </w:rPr>
              <w:t>10</w:t>
            </w:r>
          </w:p>
          <w:p w14:paraId="5E51CD10" w14:textId="46C3DA86" w:rsidR="00583F0D" w:rsidRPr="00934822" w:rsidRDefault="00583F0D" w:rsidP="00583F0D">
            <w:pPr>
              <w:adjustRightInd w:val="0"/>
              <w:snapToGrid w:val="0"/>
              <w:spacing w:line="360" w:lineRule="auto"/>
              <w:jc w:val="center"/>
              <w:rPr>
                <w:rFonts w:ascii="宋体" w:hAnsi="宋体" w:cs="宋体"/>
                <w:sz w:val="15"/>
                <w:szCs w:val="15"/>
              </w:rPr>
            </w:pPr>
            <w:r>
              <w:rPr>
                <w:rFonts w:ascii="宋体" w:hAnsi="宋体" w:cs="宋体" w:hint="eastAsia"/>
                <w:sz w:val="15"/>
                <w:szCs w:val="15"/>
              </w:rPr>
              <w:t>-5~+50</w:t>
            </w:r>
          </w:p>
        </w:tc>
        <w:tc>
          <w:tcPr>
            <w:tcW w:w="693" w:type="dxa"/>
          </w:tcPr>
          <w:p w14:paraId="2BF7CFB2" w14:textId="77777777" w:rsidR="00583F0D" w:rsidRDefault="00583F0D" w:rsidP="00583F0D">
            <w:pPr>
              <w:adjustRightInd w:val="0"/>
              <w:snapToGrid w:val="0"/>
              <w:spacing w:line="360" w:lineRule="auto"/>
              <w:jc w:val="center"/>
              <w:rPr>
                <w:rFonts w:ascii="宋体" w:hAnsi="宋体" w:cs="宋体"/>
                <w:sz w:val="15"/>
                <w:szCs w:val="15"/>
              </w:rPr>
            </w:pPr>
          </w:p>
          <w:p w14:paraId="3FC4870C" w14:textId="77777777" w:rsidR="00583F0D" w:rsidRDefault="00583F0D" w:rsidP="00583F0D">
            <w:pPr>
              <w:adjustRightInd w:val="0"/>
              <w:snapToGrid w:val="0"/>
              <w:spacing w:line="360" w:lineRule="auto"/>
              <w:jc w:val="center"/>
              <w:rPr>
                <w:rFonts w:ascii="宋体" w:hAnsi="宋体" w:cs="宋体"/>
                <w:sz w:val="15"/>
                <w:szCs w:val="15"/>
              </w:rPr>
            </w:pPr>
          </w:p>
          <w:p w14:paraId="3DD3AFCC" w14:textId="77777777" w:rsidR="00583F0D" w:rsidRDefault="00583F0D" w:rsidP="00583F0D">
            <w:pPr>
              <w:adjustRightInd w:val="0"/>
              <w:snapToGrid w:val="0"/>
              <w:spacing w:line="360" w:lineRule="auto"/>
              <w:jc w:val="center"/>
              <w:rPr>
                <w:rFonts w:ascii="宋体" w:hAnsi="宋体" w:cs="宋体"/>
                <w:sz w:val="15"/>
                <w:szCs w:val="15"/>
              </w:rPr>
            </w:pPr>
            <w:r>
              <w:rPr>
                <w:rFonts w:ascii="宋体" w:hAnsi="宋体" w:cs="宋体" w:hint="eastAsia"/>
                <w:sz w:val="15"/>
                <w:szCs w:val="15"/>
              </w:rPr>
              <w:t>-9.0</w:t>
            </w:r>
          </w:p>
          <w:p w14:paraId="003CA862" w14:textId="461BD23E" w:rsidR="00583F0D" w:rsidRPr="001D67CB" w:rsidRDefault="00C46D95" w:rsidP="00583F0D">
            <w:pPr>
              <w:adjustRightInd w:val="0"/>
              <w:snapToGrid w:val="0"/>
              <w:spacing w:line="360" w:lineRule="auto"/>
              <w:jc w:val="center"/>
              <w:rPr>
                <w:rFonts w:ascii="宋体" w:hAnsi="宋体" w:cs="宋体"/>
                <w:sz w:val="15"/>
                <w:szCs w:val="15"/>
              </w:rPr>
            </w:pPr>
            <w:r>
              <w:rPr>
                <w:rFonts w:ascii="宋体" w:hAnsi="宋体" w:cs="宋体" w:hint="eastAsia"/>
                <w:sz w:val="15"/>
                <w:szCs w:val="15"/>
              </w:rPr>
              <w:t>6.7</w:t>
            </w:r>
          </w:p>
        </w:tc>
        <w:tc>
          <w:tcPr>
            <w:tcW w:w="693" w:type="dxa"/>
          </w:tcPr>
          <w:p w14:paraId="228F075F" w14:textId="77777777" w:rsidR="00583F0D" w:rsidRDefault="00583F0D" w:rsidP="00583F0D">
            <w:pPr>
              <w:adjustRightInd w:val="0"/>
              <w:snapToGrid w:val="0"/>
              <w:spacing w:line="360" w:lineRule="auto"/>
              <w:jc w:val="center"/>
              <w:rPr>
                <w:rFonts w:ascii="宋体" w:hAnsi="宋体" w:cs="宋体"/>
                <w:sz w:val="15"/>
                <w:szCs w:val="15"/>
              </w:rPr>
            </w:pPr>
          </w:p>
          <w:p w14:paraId="6BC115F8" w14:textId="77777777" w:rsidR="00583F0D" w:rsidRDefault="00583F0D" w:rsidP="00583F0D">
            <w:pPr>
              <w:adjustRightInd w:val="0"/>
              <w:snapToGrid w:val="0"/>
              <w:spacing w:line="360" w:lineRule="auto"/>
              <w:jc w:val="center"/>
              <w:rPr>
                <w:rFonts w:ascii="宋体" w:hAnsi="宋体" w:cs="宋体"/>
                <w:sz w:val="15"/>
                <w:szCs w:val="15"/>
              </w:rPr>
            </w:pPr>
          </w:p>
          <w:p w14:paraId="5A85A376" w14:textId="77777777" w:rsidR="00583F0D" w:rsidRDefault="00583F0D" w:rsidP="00583F0D">
            <w:pPr>
              <w:adjustRightInd w:val="0"/>
              <w:snapToGrid w:val="0"/>
              <w:spacing w:line="360" w:lineRule="auto"/>
              <w:jc w:val="center"/>
              <w:rPr>
                <w:rFonts w:ascii="宋体" w:hAnsi="宋体" w:cs="宋体"/>
                <w:sz w:val="15"/>
                <w:szCs w:val="15"/>
              </w:rPr>
            </w:pPr>
            <w:r>
              <w:rPr>
                <w:rFonts w:ascii="宋体" w:hAnsi="宋体" w:cs="宋体" w:hint="eastAsia"/>
                <w:sz w:val="15"/>
                <w:szCs w:val="15"/>
              </w:rPr>
              <w:t>-9.2</w:t>
            </w:r>
          </w:p>
          <w:p w14:paraId="1BDF34C7" w14:textId="1E1B7E71" w:rsidR="00583F0D" w:rsidRPr="001D67CB" w:rsidRDefault="00035D1E" w:rsidP="00583F0D">
            <w:pPr>
              <w:adjustRightInd w:val="0"/>
              <w:snapToGrid w:val="0"/>
              <w:spacing w:line="360" w:lineRule="auto"/>
              <w:jc w:val="center"/>
              <w:rPr>
                <w:rFonts w:ascii="宋体" w:hAnsi="宋体" w:cs="宋体"/>
                <w:sz w:val="15"/>
                <w:szCs w:val="15"/>
              </w:rPr>
            </w:pPr>
            <w:r>
              <w:rPr>
                <w:rFonts w:ascii="宋体" w:hAnsi="宋体" w:cs="宋体" w:hint="eastAsia"/>
                <w:sz w:val="15"/>
                <w:szCs w:val="15"/>
              </w:rPr>
              <w:t>7.8</w:t>
            </w:r>
          </w:p>
        </w:tc>
        <w:tc>
          <w:tcPr>
            <w:tcW w:w="693" w:type="dxa"/>
          </w:tcPr>
          <w:p w14:paraId="2BC66959" w14:textId="77777777" w:rsidR="00583F0D" w:rsidRDefault="00583F0D" w:rsidP="00583F0D">
            <w:pPr>
              <w:adjustRightInd w:val="0"/>
              <w:snapToGrid w:val="0"/>
              <w:spacing w:line="360" w:lineRule="auto"/>
              <w:jc w:val="center"/>
              <w:rPr>
                <w:rFonts w:ascii="宋体" w:hAnsi="宋体" w:cs="宋体"/>
                <w:sz w:val="15"/>
                <w:szCs w:val="15"/>
              </w:rPr>
            </w:pPr>
          </w:p>
          <w:p w14:paraId="048652E1" w14:textId="77777777" w:rsidR="00583F0D" w:rsidRDefault="00583F0D" w:rsidP="00583F0D">
            <w:pPr>
              <w:adjustRightInd w:val="0"/>
              <w:snapToGrid w:val="0"/>
              <w:spacing w:line="360" w:lineRule="auto"/>
              <w:jc w:val="center"/>
              <w:rPr>
                <w:rFonts w:ascii="宋体" w:hAnsi="宋体" w:cs="宋体"/>
                <w:sz w:val="15"/>
                <w:szCs w:val="15"/>
              </w:rPr>
            </w:pPr>
          </w:p>
          <w:p w14:paraId="53AEFC39" w14:textId="77777777" w:rsidR="00583F0D" w:rsidRDefault="00583F0D" w:rsidP="00583F0D">
            <w:pPr>
              <w:adjustRightInd w:val="0"/>
              <w:snapToGrid w:val="0"/>
              <w:spacing w:line="360" w:lineRule="auto"/>
              <w:jc w:val="center"/>
              <w:rPr>
                <w:rFonts w:ascii="宋体" w:hAnsi="宋体" w:cs="宋体"/>
                <w:sz w:val="15"/>
                <w:szCs w:val="15"/>
              </w:rPr>
            </w:pPr>
            <w:r>
              <w:rPr>
                <w:rFonts w:ascii="宋体" w:hAnsi="宋体" w:cs="宋体" w:hint="eastAsia"/>
                <w:sz w:val="15"/>
                <w:szCs w:val="15"/>
              </w:rPr>
              <w:t>-9.5</w:t>
            </w:r>
          </w:p>
          <w:p w14:paraId="6DE0AFB1" w14:textId="4D7F0D50" w:rsidR="00583F0D" w:rsidRPr="001D67CB" w:rsidRDefault="00035D1E" w:rsidP="00583F0D">
            <w:pPr>
              <w:adjustRightInd w:val="0"/>
              <w:snapToGrid w:val="0"/>
              <w:spacing w:line="360" w:lineRule="auto"/>
              <w:jc w:val="center"/>
              <w:rPr>
                <w:rFonts w:ascii="宋体" w:hAnsi="宋体" w:cs="宋体"/>
                <w:sz w:val="15"/>
                <w:szCs w:val="15"/>
              </w:rPr>
            </w:pPr>
            <w:r>
              <w:rPr>
                <w:rFonts w:ascii="宋体" w:hAnsi="宋体" w:cs="宋体" w:hint="eastAsia"/>
                <w:sz w:val="15"/>
                <w:szCs w:val="15"/>
              </w:rPr>
              <w:t>8.2</w:t>
            </w:r>
          </w:p>
        </w:tc>
        <w:tc>
          <w:tcPr>
            <w:tcW w:w="693" w:type="dxa"/>
          </w:tcPr>
          <w:p w14:paraId="2952F01E" w14:textId="77777777" w:rsidR="00583F0D" w:rsidRPr="00583F0D" w:rsidRDefault="00583F0D" w:rsidP="00583F0D">
            <w:pPr>
              <w:adjustRightInd w:val="0"/>
              <w:snapToGrid w:val="0"/>
              <w:spacing w:line="360" w:lineRule="auto"/>
              <w:jc w:val="center"/>
              <w:rPr>
                <w:rFonts w:ascii="宋体" w:hAnsi="宋体" w:cs="宋体"/>
                <w:sz w:val="15"/>
                <w:szCs w:val="15"/>
              </w:rPr>
            </w:pPr>
          </w:p>
          <w:p w14:paraId="3E988611" w14:textId="77777777" w:rsidR="00583F0D" w:rsidRPr="00583F0D" w:rsidRDefault="00583F0D" w:rsidP="00583F0D">
            <w:pPr>
              <w:adjustRightInd w:val="0"/>
              <w:snapToGrid w:val="0"/>
              <w:spacing w:line="360" w:lineRule="auto"/>
              <w:jc w:val="center"/>
              <w:rPr>
                <w:rFonts w:ascii="宋体" w:hAnsi="宋体" w:cs="宋体"/>
                <w:sz w:val="15"/>
                <w:szCs w:val="15"/>
              </w:rPr>
            </w:pPr>
          </w:p>
          <w:p w14:paraId="7C5C2219" w14:textId="77777777" w:rsidR="00583F0D" w:rsidRPr="00583F0D" w:rsidRDefault="00583F0D" w:rsidP="00583F0D">
            <w:pPr>
              <w:adjustRightInd w:val="0"/>
              <w:snapToGrid w:val="0"/>
              <w:spacing w:line="360" w:lineRule="auto"/>
              <w:jc w:val="center"/>
              <w:rPr>
                <w:rFonts w:ascii="宋体" w:hAnsi="宋体" w:cs="宋体"/>
                <w:sz w:val="15"/>
                <w:szCs w:val="15"/>
              </w:rPr>
            </w:pPr>
            <w:r w:rsidRPr="00583F0D">
              <w:rPr>
                <w:rFonts w:ascii="宋体" w:hAnsi="宋体" w:cs="宋体" w:hint="eastAsia"/>
                <w:sz w:val="15"/>
                <w:szCs w:val="15"/>
              </w:rPr>
              <w:t>-</w:t>
            </w:r>
            <w:r w:rsidRPr="00583F0D">
              <w:rPr>
                <w:rFonts w:ascii="宋体" w:hAnsi="宋体" w:cs="宋体"/>
                <w:sz w:val="15"/>
                <w:szCs w:val="15"/>
              </w:rPr>
              <w:t>9.4</w:t>
            </w:r>
          </w:p>
          <w:p w14:paraId="3D6CE590" w14:textId="62110065" w:rsidR="00583F0D" w:rsidRPr="001D67CB" w:rsidRDefault="00035D1E" w:rsidP="00583F0D">
            <w:pPr>
              <w:adjustRightInd w:val="0"/>
              <w:snapToGrid w:val="0"/>
              <w:spacing w:line="360" w:lineRule="auto"/>
              <w:jc w:val="center"/>
              <w:rPr>
                <w:rFonts w:ascii="宋体" w:hAnsi="宋体" w:cs="宋体"/>
                <w:sz w:val="15"/>
                <w:szCs w:val="15"/>
              </w:rPr>
            </w:pPr>
            <w:r>
              <w:rPr>
                <w:rFonts w:ascii="宋体" w:hAnsi="宋体" w:cs="宋体" w:hint="eastAsia"/>
                <w:sz w:val="15"/>
                <w:szCs w:val="15"/>
              </w:rPr>
              <w:t>5.8</w:t>
            </w:r>
          </w:p>
        </w:tc>
        <w:tc>
          <w:tcPr>
            <w:tcW w:w="693" w:type="dxa"/>
          </w:tcPr>
          <w:p w14:paraId="7398FB9B" w14:textId="77777777" w:rsidR="00583F0D" w:rsidRPr="00583F0D" w:rsidRDefault="00583F0D" w:rsidP="00583F0D">
            <w:pPr>
              <w:adjustRightInd w:val="0"/>
              <w:snapToGrid w:val="0"/>
              <w:spacing w:line="360" w:lineRule="auto"/>
              <w:jc w:val="center"/>
              <w:rPr>
                <w:rFonts w:ascii="宋体" w:hAnsi="宋体" w:cs="宋体"/>
                <w:sz w:val="15"/>
                <w:szCs w:val="15"/>
              </w:rPr>
            </w:pPr>
          </w:p>
          <w:p w14:paraId="50BC1F10" w14:textId="77777777" w:rsidR="00583F0D" w:rsidRPr="00583F0D" w:rsidRDefault="00583F0D" w:rsidP="00583F0D">
            <w:pPr>
              <w:adjustRightInd w:val="0"/>
              <w:snapToGrid w:val="0"/>
              <w:spacing w:line="360" w:lineRule="auto"/>
              <w:jc w:val="center"/>
              <w:rPr>
                <w:rFonts w:ascii="宋体" w:hAnsi="宋体" w:cs="宋体"/>
                <w:sz w:val="15"/>
                <w:szCs w:val="15"/>
              </w:rPr>
            </w:pPr>
          </w:p>
          <w:p w14:paraId="5C007949" w14:textId="77777777" w:rsidR="00583F0D" w:rsidRPr="00583F0D" w:rsidRDefault="00583F0D" w:rsidP="00583F0D">
            <w:pPr>
              <w:adjustRightInd w:val="0"/>
              <w:snapToGrid w:val="0"/>
              <w:spacing w:line="360" w:lineRule="auto"/>
              <w:jc w:val="center"/>
              <w:rPr>
                <w:rFonts w:ascii="宋体" w:hAnsi="宋体" w:cs="宋体"/>
                <w:sz w:val="15"/>
                <w:szCs w:val="15"/>
              </w:rPr>
            </w:pPr>
            <w:r w:rsidRPr="00583F0D">
              <w:rPr>
                <w:rFonts w:ascii="宋体" w:hAnsi="宋体" w:cs="宋体" w:hint="eastAsia"/>
                <w:sz w:val="15"/>
                <w:szCs w:val="15"/>
              </w:rPr>
              <w:t>-8.8</w:t>
            </w:r>
          </w:p>
          <w:p w14:paraId="40E15BF9" w14:textId="07C0FF1A" w:rsidR="00583F0D" w:rsidRPr="001D67CB" w:rsidRDefault="00035D1E" w:rsidP="00583F0D">
            <w:pPr>
              <w:adjustRightInd w:val="0"/>
              <w:snapToGrid w:val="0"/>
              <w:spacing w:line="360" w:lineRule="auto"/>
              <w:jc w:val="center"/>
              <w:rPr>
                <w:rFonts w:ascii="宋体" w:hAnsi="宋体" w:cs="宋体"/>
                <w:sz w:val="15"/>
                <w:szCs w:val="15"/>
              </w:rPr>
            </w:pPr>
            <w:r>
              <w:rPr>
                <w:rFonts w:ascii="宋体" w:hAnsi="宋体" w:cs="宋体" w:hint="eastAsia"/>
                <w:sz w:val="15"/>
                <w:szCs w:val="15"/>
              </w:rPr>
              <w:t>5.9</w:t>
            </w:r>
          </w:p>
        </w:tc>
        <w:tc>
          <w:tcPr>
            <w:tcW w:w="693" w:type="dxa"/>
          </w:tcPr>
          <w:p w14:paraId="052700EB" w14:textId="77777777" w:rsidR="00583F0D" w:rsidRPr="00583F0D" w:rsidRDefault="00583F0D" w:rsidP="00583F0D">
            <w:pPr>
              <w:adjustRightInd w:val="0"/>
              <w:snapToGrid w:val="0"/>
              <w:spacing w:line="360" w:lineRule="auto"/>
              <w:jc w:val="center"/>
              <w:rPr>
                <w:rFonts w:ascii="宋体" w:hAnsi="宋体" w:cs="宋体"/>
                <w:sz w:val="15"/>
                <w:szCs w:val="15"/>
              </w:rPr>
            </w:pPr>
          </w:p>
          <w:p w14:paraId="7EE54333" w14:textId="77777777" w:rsidR="00583F0D" w:rsidRPr="00583F0D" w:rsidRDefault="00583F0D" w:rsidP="00583F0D">
            <w:pPr>
              <w:adjustRightInd w:val="0"/>
              <w:snapToGrid w:val="0"/>
              <w:spacing w:line="360" w:lineRule="auto"/>
              <w:jc w:val="center"/>
              <w:rPr>
                <w:rFonts w:ascii="宋体" w:hAnsi="宋体" w:cs="宋体"/>
                <w:sz w:val="15"/>
                <w:szCs w:val="15"/>
              </w:rPr>
            </w:pPr>
          </w:p>
          <w:p w14:paraId="445AE274" w14:textId="77777777" w:rsidR="00583F0D" w:rsidRPr="00583F0D" w:rsidRDefault="00583F0D" w:rsidP="00583F0D">
            <w:pPr>
              <w:adjustRightInd w:val="0"/>
              <w:snapToGrid w:val="0"/>
              <w:spacing w:line="360" w:lineRule="auto"/>
              <w:jc w:val="center"/>
              <w:rPr>
                <w:rFonts w:ascii="宋体" w:hAnsi="宋体" w:cs="宋体"/>
                <w:sz w:val="15"/>
                <w:szCs w:val="15"/>
              </w:rPr>
            </w:pPr>
            <w:r w:rsidRPr="00583F0D">
              <w:rPr>
                <w:rFonts w:ascii="宋体" w:hAnsi="宋体" w:cs="宋体" w:hint="eastAsia"/>
                <w:sz w:val="15"/>
                <w:szCs w:val="15"/>
              </w:rPr>
              <w:t>-10</w:t>
            </w:r>
          </w:p>
          <w:p w14:paraId="794B3DC5" w14:textId="3EEAC152" w:rsidR="00583F0D" w:rsidRPr="001D67CB" w:rsidRDefault="00035D1E" w:rsidP="00583F0D">
            <w:pPr>
              <w:adjustRightInd w:val="0"/>
              <w:snapToGrid w:val="0"/>
              <w:spacing w:line="360" w:lineRule="auto"/>
              <w:jc w:val="center"/>
              <w:rPr>
                <w:rFonts w:ascii="宋体" w:hAnsi="宋体" w:cs="宋体"/>
                <w:sz w:val="15"/>
                <w:szCs w:val="15"/>
              </w:rPr>
            </w:pPr>
            <w:r>
              <w:rPr>
                <w:rFonts w:ascii="宋体" w:hAnsi="宋体" w:cs="宋体" w:hint="eastAsia"/>
                <w:sz w:val="15"/>
                <w:szCs w:val="15"/>
              </w:rPr>
              <w:t>6.2</w:t>
            </w:r>
          </w:p>
        </w:tc>
        <w:tc>
          <w:tcPr>
            <w:tcW w:w="693" w:type="dxa"/>
          </w:tcPr>
          <w:p w14:paraId="055608FD" w14:textId="77777777" w:rsidR="00583F0D" w:rsidRPr="00583F0D" w:rsidRDefault="00583F0D" w:rsidP="00583F0D">
            <w:pPr>
              <w:adjustRightInd w:val="0"/>
              <w:snapToGrid w:val="0"/>
              <w:spacing w:line="360" w:lineRule="auto"/>
              <w:jc w:val="center"/>
              <w:rPr>
                <w:rFonts w:ascii="宋体" w:hAnsi="宋体" w:cs="宋体"/>
                <w:sz w:val="15"/>
                <w:szCs w:val="15"/>
              </w:rPr>
            </w:pPr>
          </w:p>
          <w:p w14:paraId="2994D76B" w14:textId="77777777" w:rsidR="00583F0D" w:rsidRPr="00583F0D" w:rsidRDefault="00583F0D" w:rsidP="00583F0D">
            <w:pPr>
              <w:adjustRightInd w:val="0"/>
              <w:snapToGrid w:val="0"/>
              <w:spacing w:line="360" w:lineRule="auto"/>
              <w:jc w:val="center"/>
              <w:rPr>
                <w:rFonts w:ascii="宋体" w:hAnsi="宋体" w:cs="宋体"/>
                <w:sz w:val="15"/>
                <w:szCs w:val="15"/>
              </w:rPr>
            </w:pPr>
          </w:p>
          <w:p w14:paraId="4E18ECA0" w14:textId="77777777" w:rsidR="00583F0D" w:rsidRPr="00583F0D" w:rsidRDefault="00583F0D" w:rsidP="00583F0D">
            <w:pPr>
              <w:adjustRightInd w:val="0"/>
              <w:snapToGrid w:val="0"/>
              <w:spacing w:line="360" w:lineRule="auto"/>
              <w:jc w:val="center"/>
              <w:rPr>
                <w:rFonts w:ascii="宋体" w:hAnsi="宋体" w:cs="宋体"/>
                <w:sz w:val="15"/>
                <w:szCs w:val="15"/>
              </w:rPr>
            </w:pPr>
            <w:r w:rsidRPr="00583F0D">
              <w:rPr>
                <w:rFonts w:ascii="宋体" w:hAnsi="宋体" w:cs="宋体" w:hint="eastAsia"/>
                <w:sz w:val="15"/>
                <w:szCs w:val="15"/>
              </w:rPr>
              <w:t>-9.2</w:t>
            </w:r>
          </w:p>
          <w:p w14:paraId="7D9D88C1" w14:textId="398517F3" w:rsidR="00583F0D" w:rsidRPr="001D67CB" w:rsidRDefault="00035D1E" w:rsidP="00583F0D">
            <w:pPr>
              <w:adjustRightInd w:val="0"/>
              <w:snapToGrid w:val="0"/>
              <w:spacing w:line="360" w:lineRule="auto"/>
              <w:jc w:val="center"/>
              <w:rPr>
                <w:rFonts w:ascii="宋体" w:hAnsi="宋体" w:cs="宋体"/>
                <w:sz w:val="15"/>
                <w:szCs w:val="15"/>
              </w:rPr>
            </w:pPr>
            <w:r>
              <w:rPr>
                <w:rFonts w:ascii="宋体" w:hAnsi="宋体" w:cs="宋体" w:hint="eastAsia"/>
                <w:sz w:val="15"/>
                <w:szCs w:val="15"/>
              </w:rPr>
              <w:t>5.3</w:t>
            </w:r>
          </w:p>
        </w:tc>
        <w:tc>
          <w:tcPr>
            <w:tcW w:w="693" w:type="dxa"/>
          </w:tcPr>
          <w:p w14:paraId="3CD6CFB4" w14:textId="77777777" w:rsidR="00583F0D" w:rsidRPr="00583F0D" w:rsidRDefault="00583F0D" w:rsidP="00583F0D">
            <w:pPr>
              <w:adjustRightInd w:val="0"/>
              <w:snapToGrid w:val="0"/>
              <w:spacing w:line="360" w:lineRule="auto"/>
              <w:jc w:val="center"/>
              <w:rPr>
                <w:rFonts w:ascii="宋体" w:hAnsi="宋体" w:cs="宋体"/>
                <w:sz w:val="15"/>
                <w:szCs w:val="15"/>
              </w:rPr>
            </w:pPr>
          </w:p>
          <w:p w14:paraId="2B4FDA28" w14:textId="77777777" w:rsidR="00583F0D" w:rsidRPr="00583F0D" w:rsidRDefault="00583F0D" w:rsidP="00583F0D">
            <w:pPr>
              <w:adjustRightInd w:val="0"/>
              <w:snapToGrid w:val="0"/>
              <w:spacing w:line="360" w:lineRule="auto"/>
              <w:jc w:val="center"/>
              <w:rPr>
                <w:rFonts w:ascii="宋体" w:hAnsi="宋体" w:cs="宋体"/>
                <w:sz w:val="15"/>
                <w:szCs w:val="15"/>
              </w:rPr>
            </w:pPr>
          </w:p>
          <w:p w14:paraId="3170E7D4" w14:textId="77777777" w:rsidR="00583F0D" w:rsidRPr="00583F0D" w:rsidRDefault="00583F0D" w:rsidP="00583F0D">
            <w:pPr>
              <w:adjustRightInd w:val="0"/>
              <w:snapToGrid w:val="0"/>
              <w:spacing w:line="360" w:lineRule="auto"/>
              <w:jc w:val="center"/>
              <w:rPr>
                <w:rFonts w:ascii="宋体" w:hAnsi="宋体" w:cs="宋体"/>
                <w:sz w:val="15"/>
                <w:szCs w:val="15"/>
              </w:rPr>
            </w:pPr>
            <w:r w:rsidRPr="00583F0D">
              <w:rPr>
                <w:rFonts w:ascii="宋体" w:hAnsi="宋体" w:cs="宋体" w:hint="eastAsia"/>
                <w:sz w:val="15"/>
                <w:szCs w:val="15"/>
              </w:rPr>
              <w:t>-9.7</w:t>
            </w:r>
          </w:p>
          <w:p w14:paraId="6F53C1C2" w14:textId="4343A2A7" w:rsidR="00583F0D" w:rsidRPr="001D67CB" w:rsidRDefault="00035D1E" w:rsidP="00583F0D">
            <w:pPr>
              <w:adjustRightInd w:val="0"/>
              <w:snapToGrid w:val="0"/>
              <w:spacing w:line="360" w:lineRule="auto"/>
              <w:jc w:val="center"/>
              <w:rPr>
                <w:rFonts w:ascii="宋体" w:hAnsi="宋体" w:cs="宋体"/>
                <w:sz w:val="15"/>
                <w:szCs w:val="15"/>
              </w:rPr>
            </w:pPr>
            <w:r>
              <w:rPr>
                <w:rFonts w:ascii="宋体" w:hAnsi="宋体" w:cs="宋体" w:hint="eastAsia"/>
                <w:sz w:val="15"/>
                <w:szCs w:val="15"/>
              </w:rPr>
              <w:t>5.2</w:t>
            </w:r>
          </w:p>
        </w:tc>
        <w:tc>
          <w:tcPr>
            <w:tcW w:w="693" w:type="dxa"/>
          </w:tcPr>
          <w:p w14:paraId="1F5224DF" w14:textId="77777777" w:rsidR="00583F0D" w:rsidRPr="00583F0D" w:rsidRDefault="00583F0D" w:rsidP="00583F0D">
            <w:pPr>
              <w:adjustRightInd w:val="0"/>
              <w:snapToGrid w:val="0"/>
              <w:spacing w:line="360" w:lineRule="auto"/>
              <w:jc w:val="center"/>
              <w:rPr>
                <w:rFonts w:ascii="宋体" w:hAnsi="宋体" w:cs="宋体"/>
                <w:sz w:val="15"/>
                <w:szCs w:val="15"/>
              </w:rPr>
            </w:pPr>
          </w:p>
          <w:p w14:paraId="6C862A26" w14:textId="77777777" w:rsidR="00583F0D" w:rsidRPr="00583F0D" w:rsidRDefault="00583F0D" w:rsidP="00583F0D">
            <w:pPr>
              <w:adjustRightInd w:val="0"/>
              <w:snapToGrid w:val="0"/>
              <w:spacing w:line="360" w:lineRule="auto"/>
              <w:jc w:val="center"/>
              <w:rPr>
                <w:rFonts w:ascii="宋体" w:hAnsi="宋体" w:cs="宋体"/>
                <w:sz w:val="15"/>
                <w:szCs w:val="15"/>
              </w:rPr>
            </w:pPr>
          </w:p>
          <w:p w14:paraId="720BD715" w14:textId="77777777" w:rsidR="00583F0D" w:rsidRPr="00583F0D" w:rsidRDefault="00583F0D" w:rsidP="00583F0D">
            <w:pPr>
              <w:adjustRightInd w:val="0"/>
              <w:snapToGrid w:val="0"/>
              <w:spacing w:line="360" w:lineRule="auto"/>
              <w:jc w:val="center"/>
              <w:rPr>
                <w:rFonts w:ascii="宋体" w:hAnsi="宋体" w:cs="宋体"/>
                <w:sz w:val="15"/>
                <w:szCs w:val="15"/>
              </w:rPr>
            </w:pPr>
            <w:r w:rsidRPr="00583F0D">
              <w:rPr>
                <w:rFonts w:ascii="宋体" w:hAnsi="宋体" w:cs="宋体" w:hint="eastAsia"/>
                <w:sz w:val="15"/>
                <w:szCs w:val="15"/>
              </w:rPr>
              <w:t>-9.0</w:t>
            </w:r>
          </w:p>
          <w:p w14:paraId="43830F12" w14:textId="6A9A3812" w:rsidR="00583F0D" w:rsidRPr="001D67CB" w:rsidRDefault="00035D1E" w:rsidP="00583F0D">
            <w:pPr>
              <w:adjustRightInd w:val="0"/>
              <w:snapToGrid w:val="0"/>
              <w:spacing w:line="360" w:lineRule="auto"/>
              <w:jc w:val="center"/>
              <w:rPr>
                <w:rFonts w:ascii="宋体" w:hAnsi="宋体" w:cs="宋体"/>
                <w:sz w:val="15"/>
                <w:szCs w:val="15"/>
              </w:rPr>
            </w:pPr>
            <w:r>
              <w:rPr>
                <w:rFonts w:ascii="宋体" w:hAnsi="宋体" w:cs="宋体" w:hint="eastAsia"/>
                <w:sz w:val="15"/>
                <w:szCs w:val="15"/>
              </w:rPr>
              <w:t>5.5</w:t>
            </w:r>
          </w:p>
        </w:tc>
      </w:tr>
      <w:bookmarkEnd w:id="8"/>
    </w:tbl>
    <w:p w14:paraId="5EFA67B4" w14:textId="77777777" w:rsidR="006C1F82" w:rsidRPr="006C1F82" w:rsidRDefault="006C1F82" w:rsidP="006C1F82">
      <w:pPr>
        <w:adjustRightInd w:val="0"/>
        <w:snapToGrid w:val="0"/>
        <w:spacing w:line="360" w:lineRule="auto"/>
        <w:ind w:firstLineChars="200" w:firstLine="480"/>
        <w:rPr>
          <w:rFonts w:ascii="仿宋" w:eastAsia="仿宋" w:hAnsi="仿宋" w:cs="Times New Roman"/>
          <w:sz w:val="24"/>
        </w:rPr>
      </w:pPr>
    </w:p>
    <w:p w14:paraId="054A3170" w14:textId="1A2665A7" w:rsidR="00583F0D" w:rsidRDefault="00583F0D" w:rsidP="00583F0D">
      <w:pPr>
        <w:adjustRightInd w:val="0"/>
        <w:snapToGrid w:val="0"/>
        <w:spacing w:line="360" w:lineRule="auto"/>
        <w:ind w:firstLineChars="200" w:firstLine="480"/>
        <w:jc w:val="center"/>
        <w:rPr>
          <w:rFonts w:ascii="仿宋" w:eastAsia="仿宋" w:hAnsi="仿宋" w:cs="Times New Roman"/>
          <w:sz w:val="24"/>
        </w:rPr>
      </w:pPr>
      <w:r>
        <w:rPr>
          <w:rFonts w:ascii="仿宋" w:eastAsia="仿宋" w:hAnsi="仿宋" w:cs="Times New Roman" w:hint="eastAsia"/>
          <w:sz w:val="24"/>
        </w:rPr>
        <w:t>表9 丁腈橡胶耐油技术指标验证数据</w:t>
      </w:r>
    </w:p>
    <w:tbl>
      <w:tblPr>
        <w:tblStyle w:val="af5"/>
        <w:tblW w:w="10065" w:type="dxa"/>
        <w:tblInd w:w="-431" w:type="dxa"/>
        <w:tblLayout w:type="fixed"/>
        <w:tblLook w:val="04A0" w:firstRow="1" w:lastRow="0" w:firstColumn="1" w:lastColumn="0" w:noHBand="0" w:noVBand="1"/>
      </w:tblPr>
      <w:tblGrid>
        <w:gridCol w:w="568"/>
        <w:gridCol w:w="1985"/>
        <w:gridCol w:w="567"/>
        <w:gridCol w:w="708"/>
        <w:gridCol w:w="693"/>
        <w:gridCol w:w="693"/>
        <w:gridCol w:w="693"/>
        <w:gridCol w:w="693"/>
        <w:gridCol w:w="693"/>
        <w:gridCol w:w="693"/>
        <w:gridCol w:w="693"/>
        <w:gridCol w:w="693"/>
        <w:gridCol w:w="693"/>
      </w:tblGrid>
      <w:tr w:rsidR="00583F0D" w:rsidRPr="001D67CB" w14:paraId="12D1E165" w14:textId="77777777" w:rsidTr="00C71E0E">
        <w:trPr>
          <w:trHeight w:val="345"/>
        </w:trPr>
        <w:tc>
          <w:tcPr>
            <w:tcW w:w="568" w:type="dxa"/>
            <w:vMerge w:val="restart"/>
          </w:tcPr>
          <w:p w14:paraId="0A574F76" w14:textId="77777777" w:rsidR="00583F0D" w:rsidRPr="00934822" w:rsidRDefault="00583F0D" w:rsidP="00C71E0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序号</w:t>
            </w:r>
          </w:p>
        </w:tc>
        <w:tc>
          <w:tcPr>
            <w:tcW w:w="1985" w:type="dxa"/>
            <w:vMerge w:val="restart"/>
          </w:tcPr>
          <w:p w14:paraId="52901711" w14:textId="77777777" w:rsidR="00583F0D" w:rsidRPr="00934822" w:rsidRDefault="00583F0D" w:rsidP="00C71E0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性能及试验条件</w:t>
            </w:r>
          </w:p>
        </w:tc>
        <w:tc>
          <w:tcPr>
            <w:tcW w:w="567" w:type="dxa"/>
            <w:vMerge w:val="restart"/>
            <w:vAlign w:val="center"/>
          </w:tcPr>
          <w:p w14:paraId="7CD1BFAA" w14:textId="77777777" w:rsidR="00583F0D" w:rsidRPr="00934822" w:rsidRDefault="00583F0D" w:rsidP="00C71E0E">
            <w:pPr>
              <w:adjustRightInd w:val="0"/>
              <w:snapToGrid w:val="0"/>
              <w:spacing w:line="360" w:lineRule="auto"/>
              <w:jc w:val="center"/>
              <w:rPr>
                <w:rFonts w:ascii="宋体" w:hAnsi="宋体" w:cs="宋体"/>
                <w:sz w:val="15"/>
                <w:szCs w:val="15"/>
              </w:rPr>
            </w:pPr>
            <w:r w:rsidRPr="004B4E05">
              <w:rPr>
                <w:rFonts w:ascii="宋体" w:hAnsi="宋体" w:cs="宋体" w:hint="eastAsia"/>
                <w:sz w:val="15"/>
                <w:szCs w:val="15"/>
              </w:rPr>
              <w:t>单位</w:t>
            </w:r>
          </w:p>
        </w:tc>
        <w:tc>
          <w:tcPr>
            <w:tcW w:w="708" w:type="dxa"/>
            <w:vMerge w:val="restart"/>
            <w:vAlign w:val="center"/>
          </w:tcPr>
          <w:p w14:paraId="15B2CA75" w14:textId="77777777" w:rsidR="00583F0D" w:rsidRPr="00934822" w:rsidRDefault="00583F0D" w:rsidP="00C71E0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指标</w:t>
            </w:r>
          </w:p>
        </w:tc>
        <w:tc>
          <w:tcPr>
            <w:tcW w:w="2079" w:type="dxa"/>
            <w:gridSpan w:val="3"/>
          </w:tcPr>
          <w:p w14:paraId="070D9AFC" w14:textId="50C531D3" w:rsidR="00583F0D" w:rsidRPr="00934822" w:rsidRDefault="00583F0D" w:rsidP="00C71E0E">
            <w:pPr>
              <w:adjustRightInd w:val="0"/>
              <w:snapToGrid w:val="0"/>
              <w:spacing w:line="360" w:lineRule="auto"/>
              <w:jc w:val="center"/>
              <w:rPr>
                <w:rFonts w:ascii="宋体" w:hAnsi="宋体" w:cs="宋体"/>
                <w:sz w:val="15"/>
                <w:szCs w:val="15"/>
              </w:rPr>
            </w:pPr>
            <w:r>
              <w:rPr>
                <w:rFonts w:ascii="宋体" w:hAnsi="宋体" w:cs="宋体" w:hint="eastAsia"/>
                <w:sz w:val="15"/>
                <w:szCs w:val="15"/>
              </w:rPr>
              <w:t>70硬度级别</w:t>
            </w:r>
          </w:p>
        </w:tc>
        <w:tc>
          <w:tcPr>
            <w:tcW w:w="2079" w:type="dxa"/>
            <w:gridSpan w:val="3"/>
          </w:tcPr>
          <w:p w14:paraId="2FFF7D08" w14:textId="224BADA1" w:rsidR="00583F0D" w:rsidRPr="00934822" w:rsidRDefault="00583F0D" w:rsidP="00C71E0E">
            <w:pPr>
              <w:adjustRightInd w:val="0"/>
              <w:snapToGrid w:val="0"/>
              <w:spacing w:line="360" w:lineRule="auto"/>
              <w:jc w:val="center"/>
              <w:rPr>
                <w:rFonts w:ascii="宋体" w:hAnsi="宋体" w:cs="宋体"/>
                <w:sz w:val="15"/>
                <w:szCs w:val="15"/>
              </w:rPr>
            </w:pPr>
            <w:r>
              <w:rPr>
                <w:rFonts w:ascii="宋体" w:hAnsi="宋体" w:cs="宋体" w:hint="eastAsia"/>
                <w:sz w:val="15"/>
                <w:szCs w:val="15"/>
              </w:rPr>
              <w:t>8</w:t>
            </w:r>
            <w:r w:rsidRPr="006C1F82">
              <w:rPr>
                <w:rFonts w:ascii="宋体" w:hAnsi="宋体" w:cs="宋体" w:hint="eastAsia"/>
                <w:sz w:val="15"/>
                <w:szCs w:val="15"/>
              </w:rPr>
              <w:t>0硬度级别</w:t>
            </w:r>
          </w:p>
        </w:tc>
        <w:tc>
          <w:tcPr>
            <w:tcW w:w="2079" w:type="dxa"/>
            <w:gridSpan w:val="3"/>
          </w:tcPr>
          <w:p w14:paraId="776C5A52" w14:textId="5191C8AA" w:rsidR="00583F0D" w:rsidRPr="00934822" w:rsidRDefault="00583F0D" w:rsidP="00C71E0E">
            <w:pPr>
              <w:adjustRightInd w:val="0"/>
              <w:snapToGrid w:val="0"/>
              <w:spacing w:line="360" w:lineRule="auto"/>
              <w:jc w:val="center"/>
              <w:rPr>
                <w:rFonts w:ascii="宋体" w:hAnsi="宋体" w:cs="宋体"/>
                <w:sz w:val="15"/>
                <w:szCs w:val="15"/>
              </w:rPr>
            </w:pPr>
            <w:r>
              <w:rPr>
                <w:rFonts w:ascii="宋体" w:hAnsi="宋体" w:cs="宋体" w:hint="eastAsia"/>
                <w:sz w:val="15"/>
                <w:szCs w:val="15"/>
              </w:rPr>
              <w:t>9</w:t>
            </w:r>
            <w:r w:rsidRPr="006C1F82">
              <w:rPr>
                <w:rFonts w:ascii="宋体" w:hAnsi="宋体" w:cs="宋体" w:hint="eastAsia"/>
                <w:sz w:val="15"/>
                <w:szCs w:val="15"/>
              </w:rPr>
              <w:t>0硬度级别</w:t>
            </w:r>
          </w:p>
        </w:tc>
      </w:tr>
      <w:tr w:rsidR="00583F0D" w:rsidRPr="001D67CB" w14:paraId="70F28F1A" w14:textId="77777777" w:rsidTr="00C71E0E">
        <w:trPr>
          <w:trHeight w:val="345"/>
        </w:trPr>
        <w:tc>
          <w:tcPr>
            <w:tcW w:w="568" w:type="dxa"/>
            <w:vMerge/>
          </w:tcPr>
          <w:p w14:paraId="18C09EDC" w14:textId="77777777" w:rsidR="00583F0D" w:rsidRPr="00934822" w:rsidRDefault="00583F0D" w:rsidP="00C71E0E">
            <w:pPr>
              <w:adjustRightInd w:val="0"/>
              <w:snapToGrid w:val="0"/>
              <w:spacing w:line="360" w:lineRule="auto"/>
              <w:jc w:val="center"/>
              <w:rPr>
                <w:rFonts w:ascii="宋体" w:hAnsi="宋体" w:cs="宋体"/>
                <w:sz w:val="15"/>
                <w:szCs w:val="15"/>
              </w:rPr>
            </w:pPr>
          </w:p>
        </w:tc>
        <w:tc>
          <w:tcPr>
            <w:tcW w:w="1985" w:type="dxa"/>
            <w:vMerge/>
          </w:tcPr>
          <w:p w14:paraId="309B161F" w14:textId="77777777" w:rsidR="00583F0D" w:rsidRPr="00934822" w:rsidRDefault="00583F0D" w:rsidP="00C71E0E">
            <w:pPr>
              <w:adjustRightInd w:val="0"/>
              <w:snapToGrid w:val="0"/>
              <w:spacing w:line="360" w:lineRule="auto"/>
              <w:jc w:val="center"/>
              <w:rPr>
                <w:rFonts w:ascii="宋体" w:hAnsi="宋体" w:cs="宋体"/>
                <w:sz w:val="15"/>
                <w:szCs w:val="15"/>
              </w:rPr>
            </w:pPr>
          </w:p>
        </w:tc>
        <w:tc>
          <w:tcPr>
            <w:tcW w:w="567" w:type="dxa"/>
            <w:vMerge/>
            <w:vAlign w:val="center"/>
          </w:tcPr>
          <w:p w14:paraId="48AC5F94" w14:textId="77777777" w:rsidR="00583F0D" w:rsidRPr="00934822" w:rsidRDefault="00583F0D" w:rsidP="00C71E0E">
            <w:pPr>
              <w:adjustRightInd w:val="0"/>
              <w:snapToGrid w:val="0"/>
              <w:spacing w:line="360" w:lineRule="auto"/>
              <w:jc w:val="center"/>
              <w:rPr>
                <w:rFonts w:ascii="宋体" w:hAnsi="宋体" w:cs="宋体"/>
                <w:sz w:val="15"/>
                <w:szCs w:val="15"/>
              </w:rPr>
            </w:pPr>
          </w:p>
        </w:tc>
        <w:tc>
          <w:tcPr>
            <w:tcW w:w="708" w:type="dxa"/>
            <w:vMerge/>
            <w:vAlign w:val="center"/>
          </w:tcPr>
          <w:p w14:paraId="17DB9313" w14:textId="77777777" w:rsidR="00583F0D" w:rsidRPr="00934822" w:rsidRDefault="00583F0D" w:rsidP="00C71E0E">
            <w:pPr>
              <w:adjustRightInd w:val="0"/>
              <w:snapToGrid w:val="0"/>
              <w:spacing w:line="360" w:lineRule="auto"/>
              <w:jc w:val="center"/>
              <w:rPr>
                <w:rFonts w:ascii="宋体" w:hAnsi="宋体" w:cs="宋体"/>
                <w:sz w:val="15"/>
                <w:szCs w:val="15"/>
              </w:rPr>
            </w:pPr>
          </w:p>
        </w:tc>
        <w:tc>
          <w:tcPr>
            <w:tcW w:w="693" w:type="dxa"/>
          </w:tcPr>
          <w:p w14:paraId="5DA5FF5D" w14:textId="77777777" w:rsidR="00583F0D" w:rsidRPr="001D67CB" w:rsidRDefault="00583F0D" w:rsidP="00C71E0E">
            <w:pPr>
              <w:adjustRightInd w:val="0"/>
              <w:snapToGrid w:val="0"/>
              <w:spacing w:line="360" w:lineRule="auto"/>
              <w:jc w:val="center"/>
              <w:rPr>
                <w:rFonts w:ascii="宋体" w:hAnsi="宋体" w:cs="宋体"/>
                <w:sz w:val="15"/>
                <w:szCs w:val="15"/>
              </w:rPr>
            </w:pPr>
            <w:r w:rsidRPr="001D67CB">
              <w:rPr>
                <w:rFonts w:ascii="宋体" w:hAnsi="宋体" w:cs="宋体"/>
                <w:sz w:val="15"/>
                <w:szCs w:val="15"/>
              </w:rPr>
              <w:t>1</w:t>
            </w:r>
          </w:p>
        </w:tc>
        <w:tc>
          <w:tcPr>
            <w:tcW w:w="693" w:type="dxa"/>
          </w:tcPr>
          <w:p w14:paraId="44428D38" w14:textId="77777777" w:rsidR="00583F0D" w:rsidRPr="001D67CB" w:rsidRDefault="00583F0D" w:rsidP="00C71E0E">
            <w:pPr>
              <w:adjustRightInd w:val="0"/>
              <w:snapToGrid w:val="0"/>
              <w:spacing w:line="360" w:lineRule="auto"/>
              <w:jc w:val="center"/>
              <w:rPr>
                <w:rFonts w:ascii="宋体" w:hAnsi="宋体" w:cs="宋体"/>
                <w:sz w:val="15"/>
                <w:szCs w:val="15"/>
              </w:rPr>
            </w:pPr>
            <w:r w:rsidRPr="001D67CB">
              <w:rPr>
                <w:rFonts w:ascii="宋体" w:hAnsi="宋体" w:cs="宋体"/>
                <w:sz w:val="15"/>
                <w:szCs w:val="15"/>
              </w:rPr>
              <w:t>2</w:t>
            </w:r>
          </w:p>
        </w:tc>
        <w:tc>
          <w:tcPr>
            <w:tcW w:w="693" w:type="dxa"/>
          </w:tcPr>
          <w:p w14:paraId="48306F8A" w14:textId="77777777" w:rsidR="00583F0D" w:rsidRPr="001D67CB" w:rsidRDefault="00583F0D" w:rsidP="00C71E0E">
            <w:pPr>
              <w:adjustRightInd w:val="0"/>
              <w:snapToGrid w:val="0"/>
              <w:spacing w:line="360" w:lineRule="auto"/>
              <w:jc w:val="center"/>
              <w:rPr>
                <w:rFonts w:ascii="宋体" w:hAnsi="宋体" w:cs="宋体"/>
                <w:sz w:val="15"/>
                <w:szCs w:val="15"/>
              </w:rPr>
            </w:pPr>
            <w:r w:rsidRPr="001D67CB">
              <w:rPr>
                <w:rFonts w:ascii="宋体" w:hAnsi="宋体" w:cs="宋体"/>
                <w:sz w:val="15"/>
                <w:szCs w:val="15"/>
              </w:rPr>
              <w:t>3</w:t>
            </w:r>
          </w:p>
        </w:tc>
        <w:tc>
          <w:tcPr>
            <w:tcW w:w="693" w:type="dxa"/>
          </w:tcPr>
          <w:p w14:paraId="0533E4F1" w14:textId="77777777" w:rsidR="00583F0D" w:rsidRPr="001D67CB" w:rsidRDefault="00583F0D" w:rsidP="00C71E0E">
            <w:pPr>
              <w:adjustRightInd w:val="0"/>
              <w:snapToGrid w:val="0"/>
              <w:spacing w:line="360" w:lineRule="auto"/>
              <w:jc w:val="center"/>
              <w:rPr>
                <w:rFonts w:ascii="宋体" w:hAnsi="宋体" w:cs="宋体"/>
                <w:sz w:val="15"/>
                <w:szCs w:val="15"/>
              </w:rPr>
            </w:pPr>
            <w:r w:rsidRPr="001D67CB">
              <w:rPr>
                <w:rFonts w:ascii="宋体" w:hAnsi="宋体" w:cs="宋体"/>
                <w:sz w:val="15"/>
                <w:szCs w:val="15"/>
              </w:rPr>
              <w:t>1</w:t>
            </w:r>
          </w:p>
        </w:tc>
        <w:tc>
          <w:tcPr>
            <w:tcW w:w="693" w:type="dxa"/>
          </w:tcPr>
          <w:p w14:paraId="32E2A2EE" w14:textId="77777777" w:rsidR="00583F0D" w:rsidRPr="001D67CB" w:rsidRDefault="00583F0D" w:rsidP="00C71E0E">
            <w:pPr>
              <w:adjustRightInd w:val="0"/>
              <w:snapToGrid w:val="0"/>
              <w:spacing w:line="360" w:lineRule="auto"/>
              <w:jc w:val="center"/>
              <w:rPr>
                <w:rFonts w:ascii="宋体" w:hAnsi="宋体" w:cs="宋体"/>
                <w:sz w:val="15"/>
                <w:szCs w:val="15"/>
              </w:rPr>
            </w:pPr>
            <w:r w:rsidRPr="001D67CB">
              <w:rPr>
                <w:rFonts w:ascii="宋体" w:hAnsi="宋体" w:cs="宋体"/>
                <w:sz w:val="15"/>
                <w:szCs w:val="15"/>
              </w:rPr>
              <w:t>2</w:t>
            </w:r>
          </w:p>
        </w:tc>
        <w:tc>
          <w:tcPr>
            <w:tcW w:w="693" w:type="dxa"/>
          </w:tcPr>
          <w:p w14:paraId="3B9152D6" w14:textId="77777777" w:rsidR="00583F0D" w:rsidRPr="001D67CB" w:rsidRDefault="00583F0D" w:rsidP="00C71E0E">
            <w:pPr>
              <w:adjustRightInd w:val="0"/>
              <w:snapToGrid w:val="0"/>
              <w:spacing w:line="360" w:lineRule="auto"/>
              <w:jc w:val="center"/>
              <w:rPr>
                <w:rFonts w:ascii="宋体" w:hAnsi="宋体" w:cs="宋体"/>
                <w:sz w:val="15"/>
                <w:szCs w:val="15"/>
              </w:rPr>
            </w:pPr>
            <w:r w:rsidRPr="001D67CB">
              <w:rPr>
                <w:rFonts w:ascii="宋体" w:hAnsi="宋体" w:cs="宋体"/>
                <w:sz w:val="15"/>
                <w:szCs w:val="15"/>
              </w:rPr>
              <w:t>3</w:t>
            </w:r>
          </w:p>
        </w:tc>
        <w:tc>
          <w:tcPr>
            <w:tcW w:w="693" w:type="dxa"/>
          </w:tcPr>
          <w:p w14:paraId="5123B56E" w14:textId="77777777" w:rsidR="00583F0D" w:rsidRPr="001D67CB" w:rsidRDefault="00583F0D" w:rsidP="00C71E0E">
            <w:pPr>
              <w:adjustRightInd w:val="0"/>
              <w:snapToGrid w:val="0"/>
              <w:spacing w:line="360" w:lineRule="auto"/>
              <w:jc w:val="center"/>
              <w:rPr>
                <w:rFonts w:ascii="宋体" w:hAnsi="宋体" w:cs="宋体"/>
                <w:sz w:val="15"/>
                <w:szCs w:val="15"/>
              </w:rPr>
            </w:pPr>
            <w:r w:rsidRPr="001D67CB">
              <w:rPr>
                <w:rFonts w:ascii="宋体" w:hAnsi="宋体" w:cs="宋体"/>
                <w:sz w:val="15"/>
                <w:szCs w:val="15"/>
              </w:rPr>
              <w:t>1</w:t>
            </w:r>
          </w:p>
        </w:tc>
        <w:tc>
          <w:tcPr>
            <w:tcW w:w="693" w:type="dxa"/>
          </w:tcPr>
          <w:p w14:paraId="61F4270F" w14:textId="77777777" w:rsidR="00583F0D" w:rsidRPr="001D67CB" w:rsidRDefault="00583F0D" w:rsidP="00C71E0E">
            <w:pPr>
              <w:adjustRightInd w:val="0"/>
              <w:snapToGrid w:val="0"/>
              <w:spacing w:line="360" w:lineRule="auto"/>
              <w:jc w:val="center"/>
              <w:rPr>
                <w:rFonts w:ascii="宋体" w:hAnsi="宋体" w:cs="宋体"/>
                <w:sz w:val="15"/>
                <w:szCs w:val="15"/>
              </w:rPr>
            </w:pPr>
            <w:r w:rsidRPr="001D67CB">
              <w:rPr>
                <w:rFonts w:ascii="宋体" w:hAnsi="宋体" w:cs="宋体"/>
                <w:sz w:val="15"/>
                <w:szCs w:val="15"/>
              </w:rPr>
              <w:t>2</w:t>
            </w:r>
          </w:p>
        </w:tc>
        <w:tc>
          <w:tcPr>
            <w:tcW w:w="693" w:type="dxa"/>
          </w:tcPr>
          <w:p w14:paraId="6E8B4C14" w14:textId="77777777" w:rsidR="00583F0D" w:rsidRPr="001D67CB" w:rsidRDefault="00583F0D" w:rsidP="00C71E0E">
            <w:pPr>
              <w:adjustRightInd w:val="0"/>
              <w:snapToGrid w:val="0"/>
              <w:spacing w:line="360" w:lineRule="auto"/>
              <w:jc w:val="center"/>
              <w:rPr>
                <w:rFonts w:ascii="宋体" w:hAnsi="宋体" w:cs="宋体"/>
                <w:sz w:val="15"/>
                <w:szCs w:val="15"/>
              </w:rPr>
            </w:pPr>
            <w:r w:rsidRPr="001D67CB">
              <w:rPr>
                <w:rFonts w:ascii="宋体" w:hAnsi="宋体" w:cs="宋体"/>
                <w:sz w:val="15"/>
                <w:szCs w:val="15"/>
              </w:rPr>
              <w:t>3</w:t>
            </w:r>
          </w:p>
        </w:tc>
      </w:tr>
      <w:tr w:rsidR="00583F0D" w:rsidRPr="001D67CB" w14:paraId="74E86544" w14:textId="77777777" w:rsidTr="00C71E0E">
        <w:tc>
          <w:tcPr>
            <w:tcW w:w="568" w:type="dxa"/>
          </w:tcPr>
          <w:p w14:paraId="2468D1C2" w14:textId="77777777" w:rsidR="00583F0D" w:rsidRPr="00934822" w:rsidRDefault="00583F0D" w:rsidP="00C71E0E">
            <w:pPr>
              <w:adjustRightInd w:val="0"/>
              <w:snapToGrid w:val="0"/>
              <w:spacing w:line="360" w:lineRule="auto"/>
              <w:jc w:val="center"/>
              <w:rPr>
                <w:rFonts w:ascii="宋体" w:hAnsi="宋体" w:cs="宋体"/>
                <w:sz w:val="15"/>
                <w:szCs w:val="15"/>
              </w:rPr>
            </w:pPr>
            <w:r w:rsidRPr="00934822">
              <w:rPr>
                <w:rFonts w:ascii="宋体" w:hAnsi="宋体" w:cs="宋体" w:hint="eastAsia"/>
                <w:sz w:val="15"/>
                <w:szCs w:val="15"/>
              </w:rPr>
              <w:t>6</w:t>
            </w:r>
          </w:p>
        </w:tc>
        <w:tc>
          <w:tcPr>
            <w:tcW w:w="1985" w:type="dxa"/>
            <w:vAlign w:val="center"/>
          </w:tcPr>
          <w:p w14:paraId="6443B5F3" w14:textId="77777777" w:rsidR="00583F0D" w:rsidRPr="006C1F82" w:rsidRDefault="00583F0D" w:rsidP="00C71E0E">
            <w:pPr>
              <w:adjustRightInd w:val="0"/>
              <w:snapToGrid w:val="0"/>
              <w:spacing w:line="360" w:lineRule="auto"/>
              <w:rPr>
                <w:rFonts w:ascii="宋体" w:hAnsi="宋体" w:cs="宋体"/>
                <w:sz w:val="15"/>
                <w:szCs w:val="15"/>
              </w:rPr>
            </w:pPr>
            <w:r w:rsidRPr="006C1F82">
              <w:rPr>
                <w:rFonts w:ascii="宋体" w:hAnsi="宋体" w:cs="宋体" w:hint="eastAsia"/>
                <w:sz w:val="15"/>
                <w:szCs w:val="15"/>
              </w:rPr>
              <w:t>油中体积变化，最大/最小</w:t>
            </w:r>
          </w:p>
          <w:p w14:paraId="14A80724" w14:textId="77777777" w:rsidR="00583F0D" w:rsidRPr="006C1F82" w:rsidRDefault="00583F0D" w:rsidP="00C71E0E">
            <w:pPr>
              <w:adjustRightInd w:val="0"/>
              <w:snapToGrid w:val="0"/>
              <w:spacing w:line="360" w:lineRule="auto"/>
              <w:rPr>
                <w:rFonts w:ascii="宋体" w:hAnsi="宋体" w:cs="宋体"/>
                <w:sz w:val="15"/>
                <w:szCs w:val="15"/>
              </w:rPr>
            </w:pPr>
            <w:r w:rsidRPr="006C1F82">
              <w:rPr>
                <w:rFonts w:ascii="宋体" w:hAnsi="宋体" w:cs="宋体" w:hint="eastAsia"/>
                <w:sz w:val="15"/>
                <w:szCs w:val="15"/>
              </w:rPr>
              <w:t>70℃</w:t>
            </w:r>
            <w:r>
              <w:rPr>
                <w:rFonts w:ascii="宋体" w:hAnsi="宋体" w:cs="宋体" w:hint="eastAsia"/>
                <w:sz w:val="15"/>
                <w:szCs w:val="15"/>
              </w:rPr>
              <w:t>，</w:t>
            </w:r>
            <w:r w:rsidRPr="006C1F82">
              <w:rPr>
                <w:rFonts w:ascii="宋体" w:hAnsi="宋体" w:cs="宋体" w:hint="eastAsia"/>
                <w:sz w:val="15"/>
                <w:szCs w:val="15"/>
              </w:rPr>
              <w:t>72h</w:t>
            </w:r>
          </w:p>
          <w:p w14:paraId="0D26BE15" w14:textId="77777777" w:rsidR="00583F0D" w:rsidRPr="006C1F82" w:rsidRDefault="00583F0D" w:rsidP="00C71E0E">
            <w:pPr>
              <w:adjustRightInd w:val="0"/>
              <w:snapToGrid w:val="0"/>
              <w:spacing w:line="360" w:lineRule="auto"/>
              <w:rPr>
                <w:rFonts w:ascii="宋体" w:hAnsi="宋体" w:cs="宋体"/>
                <w:sz w:val="15"/>
                <w:szCs w:val="15"/>
              </w:rPr>
            </w:pPr>
            <w:r w:rsidRPr="006C1F82">
              <w:rPr>
                <w:rFonts w:ascii="宋体" w:hAnsi="宋体" w:cs="宋体" w:hint="eastAsia"/>
                <w:sz w:val="15"/>
                <w:szCs w:val="15"/>
              </w:rPr>
              <w:t>1号油(IRM 901)</w:t>
            </w:r>
          </w:p>
          <w:p w14:paraId="2256E27B" w14:textId="77777777" w:rsidR="00583F0D" w:rsidRPr="004B4E05" w:rsidRDefault="00583F0D" w:rsidP="00C71E0E">
            <w:pPr>
              <w:adjustRightInd w:val="0"/>
              <w:snapToGrid w:val="0"/>
              <w:spacing w:line="360" w:lineRule="auto"/>
              <w:rPr>
                <w:rFonts w:ascii="宋体" w:hAnsi="宋体" w:cs="宋体"/>
                <w:sz w:val="15"/>
                <w:szCs w:val="15"/>
              </w:rPr>
            </w:pPr>
            <w:r w:rsidRPr="006C1F82">
              <w:rPr>
                <w:rFonts w:ascii="宋体" w:hAnsi="宋体" w:cs="宋体" w:hint="eastAsia"/>
                <w:sz w:val="15"/>
                <w:szCs w:val="15"/>
              </w:rPr>
              <w:t>3号油(IRM 903)</w:t>
            </w:r>
          </w:p>
        </w:tc>
        <w:tc>
          <w:tcPr>
            <w:tcW w:w="567" w:type="dxa"/>
            <w:vAlign w:val="center"/>
          </w:tcPr>
          <w:p w14:paraId="7A3B3AA8" w14:textId="77777777" w:rsidR="00583F0D" w:rsidRDefault="00583F0D" w:rsidP="00C71E0E">
            <w:pPr>
              <w:adjustRightInd w:val="0"/>
              <w:snapToGrid w:val="0"/>
              <w:spacing w:line="360" w:lineRule="auto"/>
              <w:rPr>
                <w:rFonts w:ascii="宋体" w:hAnsi="宋体" w:cs="宋体"/>
                <w:sz w:val="15"/>
                <w:szCs w:val="15"/>
              </w:rPr>
            </w:pPr>
          </w:p>
          <w:p w14:paraId="4D464527" w14:textId="77777777" w:rsidR="00583F0D" w:rsidRDefault="00583F0D" w:rsidP="00C71E0E">
            <w:pPr>
              <w:adjustRightInd w:val="0"/>
              <w:snapToGrid w:val="0"/>
              <w:spacing w:line="360" w:lineRule="auto"/>
              <w:rPr>
                <w:rFonts w:ascii="宋体" w:hAnsi="宋体" w:cs="宋体"/>
                <w:sz w:val="15"/>
                <w:szCs w:val="15"/>
              </w:rPr>
            </w:pPr>
          </w:p>
          <w:p w14:paraId="1BD7C868" w14:textId="77777777" w:rsidR="00583F0D" w:rsidRDefault="00583F0D" w:rsidP="00C71E0E">
            <w:pPr>
              <w:adjustRightInd w:val="0"/>
              <w:snapToGrid w:val="0"/>
              <w:spacing w:line="360" w:lineRule="auto"/>
              <w:rPr>
                <w:rFonts w:ascii="宋体" w:hAnsi="宋体" w:cs="宋体"/>
                <w:sz w:val="15"/>
                <w:szCs w:val="15"/>
              </w:rPr>
            </w:pPr>
            <w:r>
              <w:rPr>
                <w:rFonts w:ascii="宋体" w:hAnsi="宋体" w:cs="宋体" w:hint="eastAsia"/>
                <w:sz w:val="15"/>
                <w:szCs w:val="15"/>
              </w:rPr>
              <w:t>%</w:t>
            </w:r>
          </w:p>
          <w:p w14:paraId="402FEC16" w14:textId="77777777" w:rsidR="00583F0D" w:rsidRPr="004B4E05" w:rsidRDefault="00583F0D" w:rsidP="00C71E0E">
            <w:pPr>
              <w:adjustRightInd w:val="0"/>
              <w:snapToGrid w:val="0"/>
              <w:spacing w:line="360" w:lineRule="auto"/>
              <w:rPr>
                <w:rFonts w:ascii="宋体" w:hAnsi="宋体" w:cs="宋体"/>
                <w:sz w:val="15"/>
                <w:szCs w:val="15"/>
              </w:rPr>
            </w:pPr>
            <w:r>
              <w:rPr>
                <w:rFonts w:ascii="宋体" w:hAnsi="宋体" w:cs="宋体" w:hint="eastAsia"/>
                <w:sz w:val="15"/>
                <w:szCs w:val="15"/>
              </w:rPr>
              <w:t>%</w:t>
            </w:r>
          </w:p>
        </w:tc>
        <w:tc>
          <w:tcPr>
            <w:tcW w:w="708" w:type="dxa"/>
            <w:vAlign w:val="center"/>
          </w:tcPr>
          <w:p w14:paraId="0980EB93" w14:textId="77777777" w:rsidR="00583F0D" w:rsidRDefault="00583F0D" w:rsidP="00C71E0E">
            <w:pPr>
              <w:adjustRightInd w:val="0"/>
              <w:snapToGrid w:val="0"/>
              <w:spacing w:line="360" w:lineRule="auto"/>
              <w:jc w:val="center"/>
              <w:rPr>
                <w:rFonts w:ascii="宋体" w:hAnsi="宋体" w:cs="宋体"/>
                <w:sz w:val="15"/>
                <w:szCs w:val="15"/>
              </w:rPr>
            </w:pPr>
          </w:p>
          <w:p w14:paraId="31DA293D" w14:textId="77777777" w:rsidR="00583F0D" w:rsidRDefault="00583F0D" w:rsidP="00C71E0E">
            <w:pPr>
              <w:adjustRightInd w:val="0"/>
              <w:snapToGrid w:val="0"/>
              <w:spacing w:line="360" w:lineRule="auto"/>
              <w:jc w:val="center"/>
              <w:rPr>
                <w:rFonts w:ascii="宋体" w:hAnsi="宋体" w:cs="宋体"/>
                <w:sz w:val="15"/>
                <w:szCs w:val="15"/>
              </w:rPr>
            </w:pPr>
          </w:p>
          <w:p w14:paraId="196CE3E7" w14:textId="77777777" w:rsidR="00583F0D" w:rsidRDefault="00583F0D" w:rsidP="00C71E0E">
            <w:pPr>
              <w:adjustRightInd w:val="0"/>
              <w:snapToGrid w:val="0"/>
              <w:spacing w:line="360" w:lineRule="auto"/>
              <w:jc w:val="center"/>
              <w:rPr>
                <w:rFonts w:ascii="宋体" w:hAnsi="宋体" w:cs="宋体"/>
                <w:sz w:val="15"/>
                <w:szCs w:val="15"/>
              </w:rPr>
            </w:pPr>
            <w:r w:rsidRPr="006C1F82">
              <w:rPr>
                <w:rFonts w:ascii="宋体" w:hAnsi="宋体" w:cs="宋体" w:hint="eastAsia"/>
                <w:sz w:val="15"/>
                <w:szCs w:val="15"/>
              </w:rPr>
              <w:t>±</w:t>
            </w:r>
            <w:r w:rsidRPr="006C1F82">
              <w:rPr>
                <w:rFonts w:ascii="宋体" w:hAnsi="宋体" w:cs="宋体"/>
                <w:sz w:val="15"/>
                <w:szCs w:val="15"/>
              </w:rPr>
              <w:t>10</w:t>
            </w:r>
          </w:p>
          <w:p w14:paraId="016FC720" w14:textId="77777777" w:rsidR="00583F0D" w:rsidRPr="00934822" w:rsidRDefault="00583F0D" w:rsidP="00C71E0E">
            <w:pPr>
              <w:adjustRightInd w:val="0"/>
              <w:snapToGrid w:val="0"/>
              <w:spacing w:line="360" w:lineRule="auto"/>
              <w:jc w:val="center"/>
              <w:rPr>
                <w:rFonts w:ascii="宋体" w:hAnsi="宋体" w:cs="宋体"/>
                <w:sz w:val="15"/>
                <w:szCs w:val="15"/>
              </w:rPr>
            </w:pPr>
            <w:r>
              <w:rPr>
                <w:rFonts w:ascii="宋体" w:hAnsi="宋体" w:cs="宋体" w:hint="eastAsia"/>
                <w:sz w:val="15"/>
                <w:szCs w:val="15"/>
              </w:rPr>
              <w:t>-5~+50</w:t>
            </w:r>
          </w:p>
        </w:tc>
        <w:tc>
          <w:tcPr>
            <w:tcW w:w="693" w:type="dxa"/>
          </w:tcPr>
          <w:p w14:paraId="3836BE90" w14:textId="77777777" w:rsidR="00583F0D" w:rsidRDefault="00583F0D" w:rsidP="00C71E0E">
            <w:pPr>
              <w:adjustRightInd w:val="0"/>
              <w:snapToGrid w:val="0"/>
              <w:spacing w:line="360" w:lineRule="auto"/>
              <w:jc w:val="center"/>
              <w:rPr>
                <w:rFonts w:ascii="宋体" w:hAnsi="宋体" w:cs="宋体"/>
                <w:sz w:val="15"/>
                <w:szCs w:val="15"/>
              </w:rPr>
            </w:pPr>
          </w:p>
          <w:p w14:paraId="27396D09" w14:textId="77777777" w:rsidR="00583F0D" w:rsidRDefault="00583F0D" w:rsidP="00C71E0E">
            <w:pPr>
              <w:adjustRightInd w:val="0"/>
              <w:snapToGrid w:val="0"/>
              <w:spacing w:line="360" w:lineRule="auto"/>
              <w:jc w:val="center"/>
              <w:rPr>
                <w:rFonts w:ascii="宋体" w:hAnsi="宋体" w:cs="宋体"/>
                <w:sz w:val="15"/>
                <w:szCs w:val="15"/>
              </w:rPr>
            </w:pPr>
          </w:p>
          <w:p w14:paraId="6118C597" w14:textId="77777777" w:rsidR="00583F0D" w:rsidRDefault="00583F0D" w:rsidP="00C71E0E">
            <w:pPr>
              <w:adjustRightInd w:val="0"/>
              <w:snapToGrid w:val="0"/>
              <w:spacing w:line="360" w:lineRule="auto"/>
              <w:jc w:val="center"/>
              <w:rPr>
                <w:rFonts w:ascii="宋体" w:hAnsi="宋体" w:cs="宋体"/>
                <w:sz w:val="15"/>
                <w:szCs w:val="15"/>
              </w:rPr>
            </w:pPr>
            <w:r>
              <w:rPr>
                <w:rFonts w:ascii="宋体" w:hAnsi="宋体" w:cs="宋体" w:hint="eastAsia"/>
                <w:sz w:val="15"/>
                <w:szCs w:val="15"/>
              </w:rPr>
              <w:t>-9.0</w:t>
            </w:r>
          </w:p>
          <w:p w14:paraId="0E610B19" w14:textId="1036A2A3" w:rsidR="00583F0D" w:rsidRPr="001D67CB" w:rsidRDefault="00035D1E" w:rsidP="00C46D95">
            <w:pPr>
              <w:adjustRightInd w:val="0"/>
              <w:snapToGrid w:val="0"/>
              <w:spacing w:line="360" w:lineRule="auto"/>
              <w:rPr>
                <w:rFonts w:ascii="宋体" w:hAnsi="宋体" w:cs="宋体"/>
                <w:sz w:val="15"/>
                <w:szCs w:val="15"/>
              </w:rPr>
            </w:pPr>
            <w:r>
              <w:rPr>
                <w:rFonts w:ascii="宋体" w:hAnsi="宋体" w:cs="宋体" w:hint="eastAsia"/>
                <w:sz w:val="15"/>
                <w:szCs w:val="15"/>
              </w:rPr>
              <w:t>4.9</w:t>
            </w:r>
          </w:p>
        </w:tc>
        <w:tc>
          <w:tcPr>
            <w:tcW w:w="693" w:type="dxa"/>
          </w:tcPr>
          <w:p w14:paraId="3BF37E5F" w14:textId="77777777" w:rsidR="00583F0D" w:rsidRDefault="00583F0D" w:rsidP="00C71E0E">
            <w:pPr>
              <w:adjustRightInd w:val="0"/>
              <w:snapToGrid w:val="0"/>
              <w:spacing w:line="360" w:lineRule="auto"/>
              <w:jc w:val="center"/>
              <w:rPr>
                <w:rFonts w:ascii="宋体" w:hAnsi="宋体" w:cs="宋体"/>
                <w:sz w:val="15"/>
                <w:szCs w:val="15"/>
              </w:rPr>
            </w:pPr>
          </w:p>
          <w:p w14:paraId="0743D683" w14:textId="77777777" w:rsidR="00583F0D" w:rsidRDefault="00583F0D" w:rsidP="00C71E0E">
            <w:pPr>
              <w:adjustRightInd w:val="0"/>
              <w:snapToGrid w:val="0"/>
              <w:spacing w:line="360" w:lineRule="auto"/>
              <w:jc w:val="center"/>
              <w:rPr>
                <w:rFonts w:ascii="宋体" w:hAnsi="宋体" w:cs="宋体"/>
                <w:sz w:val="15"/>
                <w:szCs w:val="15"/>
              </w:rPr>
            </w:pPr>
          </w:p>
          <w:p w14:paraId="50890474" w14:textId="68B85D71" w:rsidR="00583F0D" w:rsidRDefault="00583F0D" w:rsidP="00C71E0E">
            <w:pPr>
              <w:adjustRightInd w:val="0"/>
              <w:snapToGrid w:val="0"/>
              <w:spacing w:line="360" w:lineRule="auto"/>
              <w:jc w:val="center"/>
              <w:rPr>
                <w:rFonts w:ascii="宋体" w:hAnsi="宋体" w:cs="宋体"/>
                <w:sz w:val="15"/>
                <w:szCs w:val="15"/>
              </w:rPr>
            </w:pPr>
            <w:r>
              <w:rPr>
                <w:rFonts w:ascii="宋体" w:hAnsi="宋体" w:cs="宋体" w:hint="eastAsia"/>
                <w:sz w:val="15"/>
                <w:szCs w:val="15"/>
              </w:rPr>
              <w:t>-8.8</w:t>
            </w:r>
          </w:p>
          <w:p w14:paraId="337CBE11" w14:textId="290CD4B0" w:rsidR="00583F0D" w:rsidRPr="001D67CB" w:rsidRDefault="00035D1E" w:rsidP="00C71E0E">
            <w:pPr>
              <w:adjustRightInd w:val="0"/>
              <w:snapToGrid w:val="0"/>
              <w:spacing w:line="360" w:lineRule="auto"/>
              <w:jc w:val="center"/>
              <w:rPr>
                <w:rFonts w:ascii="宋体" w:hAnsi="宋体" w:cs="宋体"/>
                <w:sz w:val="15"/>
                <w:szCs w:val="15"/>
              </w:rPr>
            </w:pPr>
            <w:r>
              <w:rPr>
                <w:rFonts w:ascii="宋体" w:hAnsi="宋体" w:cs="宋体" w:hint="eastAsia"/>
                <w:sz w:val="15"/>
                <w:szCs w:val="15"/>
              </w:rPr>
              <w:t>4.7</w:t>
            </w:r>
          </w:p>
        </w:tc>
        <w:tc>
          <w:tcPr>
            <w:tcW w:w="693" w:type="dxa"/>
          </w:tcPr>
          <w:p w14:paraId="5394698B" w14:textId="77777777" w:rsidR="00583F0D" w:rsidRDefault="00583F0D" w:rsidP="00C71E0E">
            <w:pPr>
              <w:adjustRightInd w:val="0"/>
              <w:snapToGrid w:val="0"/>
              <w:spacing w:line="360" w:lineRule="auto"/>
              <w:jc w:val="center"/>
              <w:rPr>
                <w:rFonts w:ascii="宋体" w:hAnsi="宋体" w:cs="宋体"/>
                <w:sz w:val="15"/>
                <w:szCs w:val="15"/>
              </w:rPr>
            </w:pPr>
          </w:p>
          <w:p w14:paraId="7FA1CB64" w14:textId="77777777" w:rsidR="00583F0D" w:rsidRDefault="00583F0D" w:rsidP="00C71E0E">
            <w:pPr>
              <w:adjustRightInd w:val="0"/>
              <w:snapToGrid w:val="0"/>
              <w:spacing w:line="360" w:lineRule="auto"/>
              <w:jc w:val="center"/>
              <w:rPr>
                <w:rFonts w:ascii="宋体" w:hAnsi="宋体" w:cs="宋体"/>
                <w:sz w:val="15"/>
                <w:szCs w:val="15"/>
              </w:rPr>
            </w:pPr>
          </w:p>
          <w:p w14:paraId="7D04A99F" w14:textId="1E870B0A" w:rsidR="00583F0D" w:rsidRDefault="00583F0D" w:rsidP="00C71E0E">
            <w:pPr>
              <w:adjustRightInd w:val="0"/>
              <w:snapToGrid w:val="0"/>
              <w:spacing w:line="360" w:lineRule="auto"/>
              <w:jc w:val="center"/>
              <w:rPr>
                <w:rFonts w:ascii="宋体" w:hAnsi="宋体" w:cs="宋体"/>
                <w:sz w:val="15"/>
                <w:szCs w:val="15"/>
              </w:rPr>
            </w:pPr>
            <w:r>
              <w:rPr>
                <w:rFonts w:ascii="宋体" w:hAnsi="宋体" w:cs="宋体" w:hint="eastAsia"/>
                <w:sz w:val="15"/>
                <w:szCs w:val="15"/>
              </w:rPr>
              <w:t>-9.0</w:t>
            </w:r>
          </w:p>
          <w:p w14:paraId="36EC20FD" w14:textId="1B0D815E" w:rsidR="00583F0D" w:rsidRPr="001D67CB" w:rsidRDefault="00035D1E" w:rsidP="00C71E0E">
            <w:pPr>
              <w:adjustRightInd w:val="0"/>
              <w:snapToGrid w:val="0"/>
              <w:spacing w:line="360" w:lineRule="auto"/>
              <w:jc w:val="center"/>
              <w:rPr>
                <w:rFonts w:ascii="宋体" w:hAnsi="宋体" w:cs="宋体"/>
                <w:sz w:val="15"/>
                <w:szCs w:val="15"/>
              </w:rPr>
            </w:pPr>
            <w:r>
              <w:rPr>
                <w:rFonts w:ascii="宋体" w:hAnsi="宋体" w:cs="宋体" w:hint="eastAsia"/>
                <w:sz w:val="15"/>
                <w:szCs w:val="15"/>
              </w:rPr>
              <w:t>4.6</w:t>
            </w:r>
          </w:p>
        </w:tc>
        <w:tc>
          <w:tcPr>
            <w:tcW w:w="693" w:type="dxa"/>
          </w:tcPr>
          <w:p w14:paraId="1BBA56DD" w14:textId="77777777" w:rsidR="00583F0D" w:rsidRPr="00583F0D" w:rsidRDefault="00583F0D" w:rsidP="00C71E0E">
            <w:pPr>
              <w:adjustRightInd w:val="0"/>
              <w:snapToGrid w:val="0"/>
              <w:spacing w:line="360" w:lineRule="auto"/>
              <w:jc w:val="center"/>
              <w:rPr>
                <w:rFonts w:ascii="宋体" w:hAnsi="宋体" w:cs="宋体"/>
                <w:sz w:val="15"/>
                <w:szCs w:val="15"/>
              </w:rPr>
            </w:pPr>
          </w:p>
          <w:p w14:paraId="56A324AA" w14:textId="77777777" w:rsidR="00583F0D" w:rsidRPr="00583F0D" w:rsidRDefault="00583F0D" w:rsidP="00C71E0E">
            <w:pPr>
              <w:adjustRightInd w:val="0"/>
              <w:snapToGrid w:val="0"/>
              <w:spacing w:line="360" w:lineRule="auto"/>
              <w:jc w:val="center"/>
              <w:rPr>
                <w:rFonts w:ascii="宋体" w:hAnsi="宋体" w:cs="宋体"/>
                <w:sz w:val="15"/>
                <w:szCs w:val="15"/>
              </w:rPr>
            </w:pPr>
          </w:p>
          <w:p w14:paraId="4BC2796E" w14:textId="3F4B7E09" w:rsidR="00583F0D" w:rsidRPr="00583F0D" w:rsidRDefault="00583F0D" w:rsidP="00C71E0E">
            <w:pPr>
              <w:adjustRightInd w:val="0"/>
              <w:snapToGrid w:val="0"/>
              <w:spacing w:line="360" w:lineRule="auto"/>
              <w:jc w:val="center"/>
              <w:rPr>
                <w:rFonts w:ascii="宋体" w:hAnsi="宋体" w:cs="宋体"/>
                <w:sz w:val="15"/>
                <w:szCs w:val="15"/>
              </w:rPr>
            </w:pPr>
            <w:r w:rsidRPr="00583F0D">
              <w:rPr>
                <w:rFonts w:ascii="宋体" w:hAnsi="宋体" w:cs="宋体" w:hint="eastAsia"/>
                <w:sz w:val="15"/>
                <w:szCs w:val="15"/>
              </w:rPr>
              <w:t>-</w:t>
            </w:r>
            <w:r w:rsidR="00C46D95">
              <w:rPr>
                <w:rFonts w:ascii="宋体" w:hAnsi="宋体" w:cs="宋体" w:hint="eastAsia"/>
                <w:sz w:val="15"/>
                <w:szCs w:val="15"/>
              </w:rPr>
              <w:t>6.2</w:t>
            </w:r>
          </w:p>
          <w:p w14:paraId="7EB94B79" w14:textId="29AE0E88" w:rsidR="00583F0D" w:rsidRPr="001D67CB" w:rsidRDefault="00035D1E" w:rsidP="00C71E0E">
            <w:pPr>
              <w:adjustRightInd w:val="0"/>
              <w:snapToGrid w:val="0"/>
              <w:spacing w:line="360" w:lineRule="auto"/>
              <w:jc w:val="center"/>
              <w:rPr>
                <w:rFonts w:ascii="宋体" w:hAnsi="宋体" w:cs="宋体"/>
                <w:sz w:val="15"/>
                <w:szCs w:val="15"/>
              </w:rPr>
            </w:pPr>
            <w:r>
              <w:rPr>
                <w:rFonts w:ascii="宋体" w:hAnsi="宋体" w:cs="宋体" w:hint="eastAsia"/>
                <w:sz w:val="15"/>
                <w:szCs w:val="15"/>
              </w:rPr>
              <w:t>3.3</w:t>
            </w:r>
          </w:p>
        </w:tc>
        <w:tc>
          <w:tcPr>
            <w:tcW w:w="693" w:type="dxa"/>
          </w:tcPr>
          <w:p w14:paraId="25914AFC" w14:textId="77777777" w:rsidR="00583F0D" w:rsidRPr="00583F0D" w:rsidRDefault="00583F0D" w:rsidP="00C71E0E">
            <w:pPr>
              <w:adjustRightInd w:val="0"/>
              <w:snapToGrid w:val="0"/>
              <w:spacing w:line="360" w:lineRule="auto"/>
              <w:jc w:val="center"/>
              <w:rPr>
                <w:rFonts w:ascii="宋体" w:hAnsi="宋体" w:cs="宋体"/>
                <w:sz w:val="15"/>
                <w:szCs w:val="15"/>
              </w:rPr>
            </w:pPr>
          </w:p>
          <w:p w14:paraId="51F659EC" w14:textId="77777777" w:rsidR="00583F0D" w:rsidRPr="00583F0D" w:rsidRDefault="00583F0D" w:rsidP="00C71E0E">
            <w:pPr>
              <w:adjustRightInd w:val="0"/>
              <w:snapToGrid w:val="0"/>
              <w:spacing w:line="360" w:lineRule="auto"/>
              <w:jc w:val="center"/>
              <w:rPr>
                <w:rFonts w:ascii="宋体" w:hAnsi="宋体" w:cs="宋体"/>
                <w:sz w:val="15"/>
                <w:szCs w:val="15"/>
              </w:rPr>
            </w:pPr>
          </w:p>
          <w:p w14:paraId="72E48B4C" w14:textId="31F531E3" w:rsidR="00583F0D" w:rsidRPr="00583F0D" w:rsidRDefault="00583F0D" w:rsidP="00C71E0E">
            <w:pPr>
              <w:adjustRightInd w:val="0"/>
              <w:snapToGrid w:val="0"/>
              <w:spacing w:line="360" w:lineRule="auto"/>
              <w:jc w:val="center"/>
              <w:rPr>
                <w:rFonts w:ascii="宋体" w:hAnsi="宋体" w:cs="宋体"/>
                <w:sz w:val="15"/>
                <w:szCs w:val="15"/>
              </w:rPr>
            </w:pPr>
            <w:r w:rsidRPr="00583F0D">
              <w:rPr>
                <w:rFonts w:ascii="宋体" w:hAnsi="宋体" w:cs="宋体" w:hint="eastAsia"/>
                <w:sz w:val="15"/>
                <w:szCs w:val="15"/>
              </w:rPr>
              <w:t>-</w:t>
            </w:r>
            <w:r w:rsidR="00C46D95">
              <w:rPr>
                <w:rFonts w:ascii="宋体" w:hAnsi="宋体" w:cs="宋体" w:hint="eastAsia"/>
                <w:sz w:val="15"/>
                <w:szCs w:val="15"/>
              </w:rPr>
              <w:t>6.8</w:t>
            </w:r>
          </w:p>
          <w:p w14:paraId="44C0D746" w14:textId="60AFA8BD" w:rsidR="00583F0D" w:rsidRPr="001D67CB" w:rsidRDefault="00C46D95" w:rsidP="00C71E0E">
            <w:pPr>
              <w:adjustRightInd w:val="0"/>
              <w:snapToGrid w:val="0"/>
              <w:spacing w:line="360" w:lineRule="auto"/>
              <w:jc w:val="center"/>
              <w:rPr>
                <w:rFonts w:ascii="宋体" w:hAnsi="宋体" w:cs="宋体"/>
                <w:sz w:val="15"/>
                <w:szCs w:val="15"/>
              </w:rPr>
            </w:pPr>
            <w:r>
              <w:rPr>
                <w:rFonts w:ascii="宋体" w:hAnsi="宋体" w:cs="宋体" w:hint="eastAsia"/>
                <w:sz w:val="15"/>
                <w:szCs w:val="15"/>
              </w:rPr>
              <w:t>3.2</w:t>
            </w:r>
          </w:p>
        </w:tc>
        <w:tc>
          <w:tcPr>
            <w:tcW w:w="693" w:type="dxa"/>
          </w:tcPr>
          <w:p w14:paraId="350F6B3A" w14:textId="77777777" w:rsidR="00583F0D" w:rsidRPr="00583F0D" w:rsidRDefault="00583F0D" w:rsidP="00C71E0E">
            <w:pPr>
              <w:adjustRightInd w:val="0"/>
              <w:snapToGrid w:val="0"/>
              <w:spacing w:line="360" w:lineRule="auto"/>
              <w:jc w:val="center"/>
              <w:rPr>
                <w:rFonts w:ascii="宋体" w:hAnsi="宋体" w:cs="宋体"/>
                <w:sz w:val="15"/>
                <w:szCs w:val="15"/>
              </w:rPr>
            </w:pPr>
          </w:p>
          <w:p w14:paraId="2B915EE5" w14:textId="77777777" w:rsidR="00583F0D" w:rsidRPr="00583F0D" w:rsidRDefault="00583F0D" w:rsidP="00C71E0E">
            <w:pPr>
              <w:adjustRightInd w:val="0"/>
              <w:snapToGrid w:val="0"/>
              <w:spacing w:line="360" w:lineRule="auto"/>
              <w:jc w:val="center"/>
              <w:rPr>
                <w:rFonts w:ascii="宋体" w:hAnsi="宋体" w:cs="宋体"/>
                <w:sz w:val="15"/>
                <w:szCs w:val="15"/>
              </w:rPr>
            </w:pPr>
          </w:p>
          <w:p w14:paraId="02F25455" w14:textId="716A0CFD" w:rsidR="00583F0D" w:rsidRPr="00583F0D" w:rsidRDefault="00583F0D" w:rsidP="00C71E0E">
            <w:pPr>
              <w:adjustRightInd w:val="0"/>
              <w:snapToGrid w:val="0"/>
              <w:spacing w:line="360" w:lineRule="auto"/>
              <w:jc w:val="center"/>
              <w:rPr>
                <w:rFonts w:ascii="宋体" w:hAnsi="宋体" w:cs="宋体"/>
                <w:sz w:val="15"/>
                <w:szCs w:val="15"/>
              </w:rPr>
            </w:pPr>
            <w:r w:rsidRPr="00583F0D">
              <w:rPr>
                <w:rFonts w:ascii="宋体" w:hAnsi="宋体" w:cs="宋体" w:hint="eastAsia"/>
                <w:sz w:val="15"/>
                <w:szCs w:val="15"/>
              </w:rPr>
              <w:t>-</w:t>
            </w:r>
            <w:r w:rsidR="00C46D95">
              <w:rPr>
                <w:rFonts w:ascii="宋体" w:hAnsi="宋体" w:cs="宋体" w:hint="eastAsia"/>
                <w:sz w:val="15"/>
                <w:szCs w:val="15"/>
              </w:rPr>
              <w:t>6.6</w:t>
            </w:r>
          </w:p>
          <w:p w14:paraId="2599EBE4" w14:textId="0E3EEA99" w:rsidR="00583F0D" w:rsidRPr="001D67CB" w:rsidRDefault="00C46D95" w:rsidP="00C71E0E">
            <w:pPr>
              <w:adjustRightInd w:val="0"/>
              <w:snapToGrid w:val="0"/>
              <w:spacing w:line="360" w:lineRule="auto"/>
              <w:jc w:val="center"/>
              <w:rPr>
                <w:rFonts w:ascii="宋体" w:hAnsi="宋体" w:cs="宋体"/>
                <w:sz w:val="15"/>
                <w:szCs w:val="15"/>
              </w:rPr>
            </w:pPr>
            <w:r>
              <w:rPr>
                <w:rFonts w:ascii="宋体" w:hAnsi="宋体" w:cs="宋体" w:hint="eastAsia"/>
                <w:sz w:val="15"/>
                <w:szCs w:val="15"/>
              </w:rPr>
              <w:t>3.0</w:t>
            </w:r>
          </w:p>
        </w:tc>
        <w:tc>
          <w:tcPr>
            <w:tcW w:w="693" w:type="dxa"/>
          </w:tcPr>
          <w:p w14:paraId="1CFB4759" w14:textId="77777777" w:rsidR="00583F0D" w:rsidRPr="00583F0D" w:rsidRDefault="00583F0D" w:rsidP="00C71E0E">
            <w:pPr>
              <w:adjustRightInd w:val="0"/>
              <w:snapToGrid w:val="0"/>
              <w:spacing w:line="360" w:lineRule="auto"/>
              <w:jc w:val="center"/>
              <w:rPr>
                <w:rFonts w:ascii="宋体" w:hAnsi="宋体" w:cs="宋体"/>
                <w:sz w:val="15"/>
                <w:szCs w:val="15"/>
              </w:rPr>
            </w:pPr>
          </w:p>
          <w:p w14:paraId="6EECF0AE" w14:textId="77777777" w:rsidR="00583F0D" w:rsidRPr="00583F0D" w:rsidRDefault="00583F0D" w:rsidP="00C71E0E">
            <w:pPr>
              <w:adjustRightInd w:val="0"/>
              <w:snapToGrid w:val="0"/>
              <w:spacing w:line="360" w:lineRule="auto"/>
              <w:jc w:val="center"/>
              <w:rPr>
                <w:rFonts w:ascii="宋体" w:hAnsi="宋体" w:cs="宋体"/>
                <w:sz w:val="15"/>
                <w:szCs w:val="15"/>
              </w:rPr>
            </w:pPr>
          </w:p>
          <w:p w14:paraId="12DA2AC4" w14:textId="77777777" w:rsidR="00583F0D" w:rsidRPr="00583F0D" w:rsidRDefault="00583F0D" w:rsidP="00C71E0E">
            <w:pPr>
              <w:adjustRightInd w:val="0"/>
              <w:snapToGrid w:val="0"/>
              <w:spacing w:line="360" w:lineRule="auto"/>
              <w:jc w:val="center"/>
              <w:rPr>
                <w:rFonts w:ascii="宋体" w:hAnsi="宋体" w:cs="宋体"/>
                <w:sz w:val="15"/>
                <w:szCs w:val="15"/>
              </w:rPr>
            </w:pPr>
            <w:r w:rsidRPr="00583F0D">
              <w:rPr>
                <w:rFonts w:ascii="宋体" w:hAnsi="宋体" w:cs="宋体" w:hint="eastAsia"/>
                <w:sz w:val="15"/>
                <w:szCs w:val="15"/>
              </w:rPr>
              <w:t>-9.2</w:t>
            </w:r>
          </w:p>
          <w:p w14:paraId="56A755E0" w14:textId="3B6882AE" w:rsidR="00583F0D" w:rsidRPr="001D67CB" w:rsidRDefault="00035D1E" w:rsidP="00C71E0E">
            <w:pPr>
              <w:adjustRightInd w:val="0"/>
              <w:snapToGrid w:val="0"/>
              <w:spacing w:line="360" w:lineRule="auto"/>
              <w:jc w:val="center"/>
              <w:rPr>
                <w:rFonts w:ascii="宋体" w:hAnsi="宋体" w:cs="宋体"/>
                <w:sz w:val="15"/>
                <w:szCs w:val="15"/>
              </w:rPr>
            </w:pPr>
            <w:r>
              <w:rPr>
                <w:rFonts w:ascii="宋体" w:hAnsi="宋体" w:cs="宋体" w:hint="eastAsia"/>
                <w:sz w:val="15"/>
                <w:szCs w:val="15"/>
              </w:rPr>
              <w:t>2.5</w:t>
            </w:r>
          </w:p>
        </w:tc>
        <w:tc>
          <w:tcPr>
            <w:tcW w:w="693" w:type="dxa"/>
          </w:tcPr>
          <w:p w14:paraId="6C9666D0" w14:textId="77777777" w:rsidR="00583F0D" w:rsidRPr="00583F0D" w:rsidRDefault="00583F0D" w:rsidP="00C71E0E">
            <w:pPr>
              <w:adjustRightInd w:val="0"/>
              <w:snapToGrid w:val="0"/>
              <w:spacing w:line="360" w:lineRule="auto"/>
              <w:jc w:val="center"/>
              <w:rPr>
                <w:rFonts w:ascii="宋体" w:hAnsi="宋体" w:cs="宋体"/>
                <w:sz w:val="15"/>
                <w:szCs w:val="15"/>
              </w:rPr>
            </w:pPr>
          </w:p>
          <w:p w14:paraId="60F31DBD" w14:textId="77777777" w:rsidR="00583F0D" w:rsidRPr="00583F0D" w:rsidRDefault="00583F0D" w:rsidP="00C71E0E">
            <w:pPr>
              <w:adjustRightInd w:val="0"/>
              <w:snapToGrid w:val="0"/>
              <w:spacing w:line="360" w:lineRule="auto"/>
              <w:jc w:val="center"/>
              <w:rPr>
                <w:rFonts w:ascii="宋体" w:hAnsi="宋体" w:cs="宋体"/>
                <w:sz w:val="15"/>
                <w:szCs w:val="15"/>
              </w:rPr>
            </w:pPr>
          </w:p>
          <w:p w14:paraId="69C8D651" w14:textId="77777777" w:rsidR="00583F0D" w:rsidRPr="00583F0D" w:rsidRDefault="00583F0D" w:rsidP="00C71E0E">
            <w:pPr>
              <w:adjustRightInd w:val="0"/>
              <w:snapToGrid w:val="0"/>
              <w:spacing w:line="360" w:lineRule="auto"/>
              <w:jc w:val="center"/>
              <w:rPr>
                <w:rFonts w:ascii="宋体" w:hAnsi="宋体" w:cs="宋体"/>
                <w:sz w:val="15"/>
                <w:szCs w:val="15"/>
              </w:rPr>
            </w:pPr>
            <w:r w:rsidRPr="00583F0D">
              <w:rPr>
                <w:rFonts w:ascii="宋体" w:hAnsi="宋体" w:cs="宋体" w:hint="eastAsia"/>
                <w:sz w:val="15"/>
                <w:szCs w:val="15"/>
              </w:rPr>
              <w:t>-9.7</w:t>
            </w:r>
          </w:p>
          <w:p w14:paraId="58D2C887" w14:textId="5972C37B" w:rsidR="00583F0D" w:rsidRPr="001D67CB" w:rsidRDefault="00035D1E" w:rsidP="00C71E0E">
            <w:pPr>
              <w:adjustRightInd w:val="0"/>
              <w:snapToGrid w:val="0"/>
              <w:spacing w:line="360" w:lineRule="auto"/>
              <w:jc w:val="center"/>
              <w:rPr>
                <w:rFonts w:ascii="宋体" w:hAnsi="宋体" w:cs="宋体"/>
                <w:sz w:val="15"/>
                <w:szCs w:val="15"/>
              </w:rPr>
            </w:pPr>
            <w:r>
              <w:rPr>
                <w:rFonts w:ascii="宋体" w:hAnsi="宋体" w:cs="宋体" w:hint="eastAsia"/>
                <w:sz w:val="15"/>
                <w:szCs w:val="15"/>
              </w:rPr>
              <w:t>2.9</w:t>
            </w:r>
          </w:p>
        </w:tc>
        <w:tc>
          <w:tcPr>
            <w:tcW w:w="693" w:type="dxa"/>
          </w:tcPr>
          <w:p w14:paraId="2963BA7C" w14:textId="77777777" w:rsidR="00583F0D" w:rsidRPr="00583F0D" w:rsidRDefault="00583F0D" w:rsidP="00C71E0E">
            <w:pPr>
              <w:adjustRightInd w:val="0"/>
              <w:snapToGrid w:val="0"/>
              <w:spacing w:line="360" w:lineRule="auto"/>
              <w:jc w:val="center"/>
              <w:rPr>
                <w:rFonts w:ascii="宋体" w:hAnsi="宋体" w:cs="宋体"/>
                <w:sz w:val="15"/>
                <w:szCs w:val="15"/>
              </w:rPr>
            </w:pPr>
          </w:p>
          <w:p w14:paraId="71F5FFE9" w14:textId="77777777" w:rsidR="00583F0D" w:rsidRPr="00583F0D" w:rsidRDefault="00583F0D" w:rsidP="00C71E0E">
            <w:pPr>
              <w:adjustRightInd w:val="0"/>
              <w:snapToGrid w:val="0"/>
              <w:spacing w:line="360" w:lineRule="auto"/>
              <w:jc w:val="center"/>
              <w:rPr>
                <w:rFonts w:ascii="宋体" w:hAnsi="宋体" w:cs="宋体"/>
                <w:sz w:val="15"/>
                <w:szCs w:val="15"/>
              </w:rPr>
            </w:pPr>
          </w:p>
          <w:p w14:paraId="056777D2" w14:textId="77777777" w:rsidR="00583F0D" w:rsidRPr="00583F0D" w:rsidRDefault="00583F0D" w:rsidP="00C71E0E">
            <w:pPr>
              <w:adjustRightInd w:val="0"/>
              <w:snapToGrid w:val="0"/>
              <w:spacing w:line="360" w:lineRule="auto"/>
              <w:jc w:val="center"/>
              <w:rPr>
                <w:rFonts w:ascii="宋体" w:hAnsi="宋体" w:cs="宋体"/>
                <w:sz w:val="15"/>
                <w:szCs w:val="15"/>
              </w:rPr>
            </w:pPr>
            <w:r w:rsidRPr="00583F0D">
              <w:rPr>
                <w:rFonts w:ascii="宋体" w:hAnsi="宋体" w:cs="宋体" w:hint="eastAsia"/>
                <w:sz w:val="15"/>
                <w:szCs w:val="15"/>
              </w:rPr>
              <w:t>-9.0</w:t>
            </w:r>
          </w:p>
          <w:p w14:paraId="6D6C7599" w14:textId="573A7413" w:rsidR="00583F0D" w:rsidRPr="001D67CB" w:rsidRDefault="00035D1E" w:rsidP="00C71E0E">
            <w:pPr>
              <w:adjustRightInd w:val="0"/>
              <w:snapToGrid w:val="0"/>
              <w:spacing w:line="360" w:lineRule="auto"/>
              <w:jc w:val="center"/>
              <w:rPr>
                <w:rFonts w:ascii="宋体" w:hAnsi="宋体" w:cs="宋体"/>
                <w:sz w:val="15"/>
                <w:szCs w:val="15"/>
              </w:rPr>
            </w:pPr>
            <w:r>
              <w:rPr>
                <w:rFonts w:ascii="宋体" w:hAnsi="宋体" w:cs="宋体" w:hint="eastAsia"/>
                <w:sz w:val="15"/>
                <w:szCs w:val="15"/>
              </w:rPr>
              <w:t>2.4</w:t>
            </w:r>
          </w:p>
        </w:tc>
      </w:tr>
    </w:tbl>
    <w:p w14:paraId="2896284F" w14:textId="77777777" w:rsidR="00595C4E" w:rsidRDefault="00595C4E">
      <w:pPr>
        <w:adjustRightInd w:val="0"/>
        <w:snapToGrid w:val="0"/>
        <w:spacing w:line="360" w:lineRule="auto"/>
        <w:rPr>
          <w:rFonts w:ascii="仿宋" w:eastAsia="仿宋" w:hAnsi="仿宋" w:cs="Times New Roman"/>
          <w:color w:val="FF0000"/>
          <w:sz w:val="24"/>
        </w:rPr>
      </w:pPr>
    </w:p>
    <w:p w14:paraId="6120F564" w14:textId="77777777" w:rsidR="004F7D29" w:rsidRDefault="00EE32E3">
      <w:pPr>
        <w:pStyle w:val="af7"/>
        <w:numPr>
          <w:ilvl w:val="0"/>
          <w:numId w:val="10"/>
        </w:numPr>
        <w:spacing w:line="360" w:lineRule="auto"/>
        <w:ind w:firstLineChars="0" w:firstLine="0"/>
        <w:rPr>
          <w:rFonts w:ascii="仿宋" w:eastAsia="仿宋" w:hAnsi="仿宋"/>
          <w:sz w:val="24"/>
          <w:szCs w:val="24"/>
        </w:rPr>
      </w:pPr>
      <w:r>
        <w:rPr>
          <w:rFonts w:ascii="仿宋" w:eastAsia="仿宋" w:hAnsi="仿宋"/>
          <w:b/>
          <w:bCs/>
          <w:sz w:val="28"/>
          <w:szCs w:val="28"/>
        </w:rPr>
        <w:lastRenderedPageBreak/>
        <w:t>标准中涉及专利的情况</w:t>
      </w:r>
    </w:p>
    <w:p w14:paraId="4872DC90" w14:textId="77777777" w:rsidR="004F7D29" w:rsidRDefault="00EE32E3">
      <w:pPr>
        <w:pStyle w:val="af7"/>
        <w:spacing w:line="360" w:lineRule="auto"/>
        <w:ind w:firstLine="480"/>
        <w:rPr>
          <w:rFonts w:ascii="仿宋" w:eastAsia="仿宋" w:hAnsi="仿宋"/>
          <w:sz w:val="24"/>
          <w:szCs w:val="24"/>
        </w:rPr>
      </w:pPr>
      <w:r>
        <w:rPr>
          <w:rFonts w:ascii="仿宋" w:eastAsia="仿宋" w:hAnsi="仿宋"/>
          <w:sz w:val="24"/>
          <w:szCs w:val="24"/>
        </w:rPr>
        <w:t>本文件不涉及专利。</w:t>
      </w:r>
    </w:p>
    <w:p w14:paraId="798454FA" w14:textId="77777777" w:rsidR="004F7D29" w:rsidRDefault="00EE32E3">
      <w:pPr>
        <w:pStyle w:val="af7"/>
        <w:numPr>
          <w:ilvl w:val="0"/>
          <w:numId w:val="10"/>
        </w:numPr>
        <w:spacing w:line="360" w:lineRule="auto"/>
        <w:ind w:firstLineChars="0" w:firstLine="0"/>
        <w:rPr>
          <w:rFonts w:ascii="仿宋" w:eastAsia="仿宋" w:hAnsi="仿宋"/>
          <w:sz w:val="24"/>
          <w:szCs w:val="24"/>
        </w:rPr>
      </w:pPr>
      <w:r>
        <w:rPr>
          <w:rFonts w:ascii="仿宋" w:eastAsia="仿宋" w:hAnsi="仿宋"/>
          <w:b/>
          <w:bCs/>
          <w:sz w:val="28"/>
          <w:szCs w:val="28"/>
        </w:rPr>
        <w:t>预期达到的社会效益、对产业发展的作用</w:t>
      </w:r>
    </w:p>
    <w:p w14:paraId="64BD04C3" w14:textId="77777777" w:rsidR="004F7D29" w:rsidRDefault="00EE32E3">
      <w:pPr>
        <w:pStyle w:val="af7"/>
        <w:spacing w:line="360" w:lineRule="auto"/>
        <w:ind w:firstLine="480"/>
        <w:rPr>
          <w:rFonts w:ascii="仿宋" w:eastAsia="仿宋" w:hAnsi="仿宋"/>
          <w:sz w:val="24"/>
          <w:szCs w:val="24"/>
        </w:rPr>
      </w:pPr>
      <w:r>
        <w:rPr>
          <w:rFonts w:ascii="仿宋" w:eastAsia="仿宋" w:hAnsi="仿宋"/>
          <w:sz w:val="24"/>
          <w:szCs w:val="24"/>
        </w:rPr>
        <w:t>本</w:t>
      </w:r>
      <w:r>
        <w:rPr>
          <w:rFonts w:ascii="仿宋" w:eastAsia="仿宋" w:hAnsi="仿宋" w:hint="eastAsia"/>
          <w:sz w:val="24"/>
          <w:szCs w:val="24"/>
        </w:rPr>
        <w:t>文件</w:t>
      </w:r>
      <w:r>
        <w:rPr>
          <w:rFonts w:ascii="仿宋" w:eastAsia="仿宋" w:hAnsi="仿宋" w:hint="eastAsia"/>
          <w:sz w:val="24"/>
        </w:rPr>
        <w:t>修改采用</w:t>
      </w:r>
      <w:r>
        <w:rPr>
          <w:rFonts w:ascii="仿宋" w:eastAsia="仿宋" w:hAnsi="仿宋"/>
          <w:sz w:val="24"/>
        </w:rPr>
        <w:t xml:space="preserve">国际标准ISO </w:t>
      </w:r>
      <w:r>
        <w:rPr>
          <w:rFonts w:ascii="仿宋" w:eastAsia="仿宋" w:hAnsi="仿宋" w:hint="eastAsia"/>
          <w:sz w:val="24"/>
        </w:rPr>
        <w:t>4633</w:t>
      </w:r>
      <w:r>
        <w:rPr>
          <w:rFonts w:ascii="仿宋" w:eastAsia="仿宋" w:hAnsi="仿宋"/>
          <w:sz w:val="24"/>
        </w:rPr>
        <w:t>:20</w:t>
      </w:r>
      <w:r>
        <w:rPr>
          <w:rFonts w:ascii="仿宋" w:eastAsia="仿宋" w:hAnsi="仿宋" w:hint="eastAsia"/>
          <w:sz w:val="24"/>
        </w:rPr>
        <w:t>23</w:t>
      </w:r>
      <w:r>
        <w:rPr>
          <w:rFonts w:ascii="仿宋" w:eastAsia="仿宋" w:hAnsi="仿宋"/>
          <w:sz w:val="24"/>
        </w:rPr>
        <w:t>，并</w:t>
      </w:r>
      <w:r>
        <w:rPr>
          <w:rFonts w:ascii="仿宋" w:eastAsia="仿宋" w:hAnsi="仿宋" w:hint="eastAsia"/>
          <w:sz w:val="24"/>
        </w:rPr>
        <w:t>对</w:t>
      </w:r>
      <w:r>
        <w:rPr>
          <w:rFonts w:ascii="仿宋" w:eastAsia="仿宋" w:hAnsi="仿宋"/>
          <w:sz w:val="24"/>
        </w:rPr>
        <w:t xml:space="preserve">GB/T </w:t>
      </w:r>
      <w:r>
        <w:rPr>
          <w:rFonts w:ascii="仿宋" w:eastAsia="仿宋" w:hAnsi="仿宋" w:hint="eastAsia"/>
          <w:sz w:val="24"/>
        </w:rPr>
        <w:t>21873</w:t>
      </w:r>
      <w:r>
        <w:rPr>
          <w:rFonts w:ascii="仿宋" w:eastAsia="仿宋" w:hAnsi="仿宋"/>
          <w:sz w:val="24"/>
        </w:rPr>
        <w:t>-200</w:t>
      </w:r>
      <w:r>
        <w:rPr>
          <w:rFonts w:ascii="仿宋" w:eastAsia="仿宋" w:hAnsi="仿宋" w:hint="eastAsia"/>
          <w:sz w:val="24"/>
        </w:rPr>
        <w:t>8</w:t>
      </w:r>
      <w:r>
        <w:rPr>
          <w:rFonts w:ascii="仿宋" w:eastAsia="仿宋" w:hAnsi="仿宋"/>
          <w:sz w:val="24"/>
          <w:szCs w:val="24"/>
        </w:rPr>
        <w:t>进行的</w:t>
      </w:r>
      <w:r>
        <w:rPr>
          <w:rFonts w:ascii="仿宋" w:eastAsia="仿宋" w:hAnsi="仿宋" w:hint="eastAsia"/>
          <w:sz w:val="24"/>
          <w:szCs w:val="24"/>
        </w:rPr>
        <w:t>修订</w:t>
      </w:r>
      <w:r>
        <w:rPr>
          <w:rFonts w:ascii="仿宋" w:eastAsia="仿宋" w:hAnsi="仿宋"/>
          <w:sz w:val="24"/>
          <w:szCs w:val="24"/>
        </w:rPr>
        <w:t>，对</w:t>
      </w:r>
      <w:r>
        <w:rPr>
          <w:rFonts w:ascii="仿宋" w:eastAsia="仿宋" w:hAnsi="仿宋" w:hint="eastAsia"/>
          <w:sz w:val="24"/>
        </w:rPr>
        <w:t>给、排水管及污水管道用接口密封圈的材料应用和产品生产</w:t>
      </w:r>
      <w:r>
        <w:rPr>
          <w:rFonts w:ascii="仿宋" w:eastAsia="仿宋" w:hAnsi="仿宋"/>
          <w:sz w:val="24"/>
          <w:szCs w:val="24"/>
        </w:rPr>
        <w:t>提供了规范化</w:t>
      </w:r>
      <w:r>
        <w:rPr>
          <w:rFonts w:ascii="仿宋" w:eastAsia="仿宋" w:hAnsi="仿宋" w:hint="eastAsia"/>
          <w:sz w:val="24"/>
          <w:szCs w:val="24"/>
        </w:rPr>
        <w:t>的</w:t>
      </w:r>
      <w:r>
        <w:rPr>
          <w:rFonts w:ascii="仿宋" w:eastAsia="仿宋" w:hAnsi="仿宋"/>
          <w:sz w:val="24"/>
          <w:szCs w:val="24"/>
        </w:rPr>
        <w:t>标准依据，</w:t>
      </w:r>
      <w:r>
        <w:rPr>
          <w:rFonts w:ascii="仿宋" w:eastAsia="仿宋" w:hAnsi="仿宋" w:hint="eastAsia"/>
          <w:sz w:val="24"/>
        </w:rPr>
        <w:t>促进相关企业按照统一的规范进行设计、生产，为制造方和使用方提供了统一标准，这有利于稳定和提高产品技术性能，对提升行业产品整体水平以及行业发展等均有很好的促进作用。</w:t>
      </w:r>
    </w:p>
    <w:p w14:paraId="426C961D" w14:textId="77777777" w:rsidR="004F7D29" w:rsidRDefault="00EE32E3">
      <w:pPr>
        <w:pStyle w:val="af7"/>
        <w:numPr>
          <w:ilvl w:val="0"/>
          <w:numId w:val="10"/>
        </w:numPr>
        <w:spacing w:line="360" w:lineRule="auto"/>
        <w:ind w:firstLineChars="0" w:firstLine="0"/>
        <w:rPr>
          <w:rFonts w:ascii="仿宋" w:eastAsia="仿宋" w:hAnsi="仿宋"/>
          <w:b/>
          <w:bCs/>
          <w:sz w:val="28"/>
          <w:szCs w:val="28"/>
        </w:rPr>
      </w:pPr>
      <w:r>
        <w:rPr>
          <w:rFonts w:ascii="仿宋" w:eastAsia="仿宋" w:hAnsi="仿宋"/>
          <w:b/>
          <w:bCs/>
          <w:sz w:val="28"/>
          <w:szCs w:val="28"/>
        </w:rPr>
        <w:t>采用国际标准和国外先进标准的情况</w:t>
      </w:r>
    </w:p>
    <w:p w14:paraId="5AC7B83E" w14:textId="7C0E5ADF" w:rsidR="004F7D29" w:rsidRDefault="00EE32E3">
      <w:pPr>
        <w:pStyle w:val="af7"/>
        <w:spacing w:line="360" w:lineRule="auto"/>
        <w:ind w:firstLine="480"/>
        <w:rPr>
          <w:rFonts w:ascii="仿宋" w:eastAsia="仿宋" w:hAnsi="仿宋"/>
          <w:sz w:val="24"/>
        </w:rPr>
      </w:pPr>
      <w:r>
        <w:rPr>
          <w:rFonts w:ascii="仿宋" w:eastAsia="仿宋" w:hAnsi="仿宋"/>
          <w:sz w:val="24"/>
        </w:rPr>
        <w:t xml:space="preserve">GB/T </w:t>
      </w:r>
      <w:r>
        <w:rPr>
          <w:rFonts w:ascii="仿宋" w:eastAsia="仿宋" w:hAnsi="仿宋" w:hint="eastAsia"/>
          <w:sz w:val="24"/>
        </w:rPr>
        <w:t>21873是从等同采用</w:t>
      </w:r>
      <w:r>
        <w:rPr>
          <w:rFonts w:ascii="仿宋" w:eastAsia="仿宋" w:hAnsi="仿宋"/>
          <w:sz w:val="24"/>
        </w:rPr>
        <w:t xml:space="preserve">ISO </w:t>
      </w:r>
      <w:r>
        <w:rPr>
          <w:rFonts w:ascii="仿宋" w:eastAsia="仿宋" w:hAnsi="仿宋" w:hint="eastAsia"/>
          <w:sz w:val="24"/>
        </w:rPr>
        <w:t>4633</w:t>
      </w:r>
      <w:r>
        <w:rPr>
          <w:rFonts w:ascii="仿宋" w:eastAsia="仿宋" w:hAnsi="仿宋"/>
          <w:sz w:val="24"/>
        </w:rPr>
        <w:t>:</w:t>
      </w:r>
      <w:r>
        <w:rPr>
          <w:rFonts w:ascii="仿宋" w:eastAsia="仿宋" w:hAnsi="仿宋" w:hint="eastAsia"/>
          <w:sz w:val="24"/>
        </w:rPr>
        <w:t>1966的HG/T</w:t>
      </w:r>
      <w:r w:rsidR="00022347">
        <w:rPr>
          <w:rFonts w:ascii="仿宋" w:eastAsia="仿宋" w:hAnsi="仿宋"/>
          <w:sz w:val="24"/>
        </w:rPr>
        <w:t xml:space="preserve"> </w:t>
      </w:r>
      <w:r>
        <w:rPr>
          <w:rFonts w:ascii="仿宋" w:eastAsia="仿宋" w:hAnsi="仿宋" w:hint="eastAsia"/>
          <w:sz w:val="24"/>
        </w:rPr>
        <w:t>3091-2000化工部标准改变而来，</w:t>
      </w:r>
      <w:r>
        <w:rPr>
          <w:rFonts w:ascii="仿宋" w:eastAsia="仿宋" w:hAnsi="仿宋"/>
          <w:sz w:val="24"/>
        </w:rPr>
        <w:t xml:space="preserve">GB/T </w:t>
      </w:r>
      <w:r>
        <w:rPr>
          <w:rFonts w:ascii="仿宋" w:eastAsia="仿宋" w:hAnsi="仿宋" w:hint="eastAsia"/>
          <w:sz w:val="24"/>
        </w:rPr>
        <w:t>21873</w:t>
      </w:r>
      <w:r>
        <w:rPr>
          <w:rFonts w:ascii="仿宋" w:eastAsia="仿宋" w:hAnsi="仿宋"/>
          <w:sz w:val="24"/>
        </w:rPr>
        <w:t>-200</w:t>
      </w:r>
      <w:r>
        <w:rPr>
          <w:rFonts w:ascii="仿宋" w:eastAsia="仿宋" w:hAnsi="仿宋" w:hint="eastAsia"/>
          <w:sz w:val="24"/>
        </w:rPr>
        <w:t>8标准是我国第一部修改采用国际标准的输水管道用接口橡胶密封圈 材料规范的国际标准</w:t>
      </w:r>
      <w:r>
        <w:rPr>
          <w:rFonts w:ascii="仿宋" w:eastAsia="仿宋" w:hAnsi="仿宋"/>
          <w:sz w:val="24"/>
        </w:rPr>
        <w:t>，</w:t>
      </w:r>
      <w:r>
        <w:rPr>
          <w:rFonts w:ascii="仿宋" w:eastAsia="仿宋" w:hAnsi="仿宋" w:hint="eastAsia"/>
          <w:sz w:val="24"/>
        </w:rPr>
        <w:t>采标是</w:t>
      </w:r>
      <w:r>
        <w:rPr>
          <w:rFonts w:ascii="仿宋" w:eastAsia="仿宋" w:hAnsi="仿宋"/>
          <w:sz w:val="24"/>
        </w:rPr>
        <w:t xml:space="preserve">ISO </w:t>
      </w:r>
      <w:r>
        <w:rPr>
          <w:rFonts w:ascii="仿宋" w:eastAsia="仿宋" w:hAnsi="仿宋" w:hint="eastAsia"/>
          <w:sz w:val="24"/>
        </w:rPr>
        <w:t>4633</w:t>
      </w:r>
      <w:r>
        <w:rPr>
          <w:rFonts w:ascii="仿宋" w:eastAsia="仿宋" w:hAnsi="仿宋"/>
          <w:sz w:val="24"/>
        </w:rPr>
        <w:t>:20</w:t>
      </w:r>
      <w:r>
        <w:rPr>
          <w:rFonts w:ascii="仿宋" w:eastAsia="仿宋" w:hAnsi="仿宋" w:hint="eastAsia"/>
          <w:sz w:val="24"/>
        </w:rPr>
        <w:t>02版本，之后2015年又作了修订，生成了</w:t>
      </w:r>
      <w:r>
        <w:rPr>
          <w:rFonts w:ascii="仿宋" w:eastAsia="仿宋" w:hAnsi="仿宋"/>
          <w:sz w:val="24"/>
        </w:rPr>
        <w:t xml:space="preserve">ISO </w:t>
      </w:r>
      <w:r>
        <w:rPr>
          <w:rFonts w:ascii="仿宋" w:eastAsia="仿宋" w:hAnsi="仿宋" w:hint="eastAsia"/>
          <w:sz w:val="24"/>
        </w:rPr>
        <w:t>4633</w:t>
      </w:r>
      <w:r>
        <w:rPr>
          <w:rFonts w:ascii="仿宋" w:eastAsia="仿宋" w:hAnsi="仿宋"/>
          <w:sz w:val="24"/>
        </w:rPr>
        <w:t>:20</w:t>
      </w:r>
      <w:r>
        <w:rPr>
          <w:rFonts w:ascii="仿宋" w:eastAsia="仿宋" w:hAnsi="仿宋" w:hint="eastAsia"/>
          <w:sz w:val="24"/>
        </w:rPr>
        <w:t>15版，而GB/T 21873未作修订，而本次的国家标准修订就是修改采用了</w:t>
      </w:r>
      <w:r>
        <w:rPr>
          <w:rFonts w:ascii="仿宋" w:eastAsia="仿宋" w:hAnsi="仿宋"/>
          <w:sz w:val="24"/>
        </w:rPr>
        <w:t xml:space="preserve">ISO </w:t>
      </w:r>
      <w:r>
        <w:rPr>
          <w:rFonts w:ascii="仿宋" w:eastAsia="仿宋" w:hAnsi="仿宋" w:hint="eastAsia"/>
          <w:sz w:val="24"/>
        </w:rPr>
        <w:t>4633</w:t>
      </w:r>
      <w:r>
        <w:rPr>
          <w:rFonts w:ascii="仿宋" w:eastAsia="仿宋" w:hAnsi="仿宋"/>
          <w:sz w:val="24"/>
        </w:rPr>
        <w:t>:20</w:t>
      </w:r>
      <w:r>
        <w:rPr>
          <w:rFonts w:ascii="仿宋" w:eastAsia="仿宋" w:hAnsi="仿宋" w:hint="eastAsia"/>
          <w:sz w:val="24"/>
        </w:rPr>
        <w:t>23版本</w:t>
      </w:r>
      <w:r>
        <w:rPr>
          <w:rFonts w:ascii="仿宋" w:eastAsia="仿宋" w:hAnsi="仿宋"/>
          <w:sz w:val="24"/>
        </w:rPr>
        <w:t>。</w:t>
      </w:r>
    </w:p>
    <w:p w14:paraId="3AF3F6F8" w14:textId="52694E14" w:rsidR="004F7D29" w:rsidRDefault="00EE32E3">
      <w:pPr>
        <w:pStyle w:val="af7"/>
        <w:spacing w:line="360" w:lineRule="auto"/>
        <w:ind w:firstLine="480"/>
        <w:rPr>
          <w:rFonts w:ascii="仿宋" w:eastAsia="仿宋" w:hAnsi="仿宋"/>
          <w:sz w:val="24"/>
        </w:rPr>
      </w:pPr>
      <w:r>
        <w:rPr>
          <w:rFonts w:ascii="仿宋" w:eastAsia="仿宋" w:hAnsi="仿宋"/>
          <w:sz w:val="24"/>
        </w:rPr>
        <w:t>国内</w:t>
      </w:r>
      <w:r>
        <w:rPr>
          <w:rFonts w:ascii="仿宋" w:eastAsia="仿宋" w:hAnsi="仿宋" w:hint="eastAsia"/>
          <w:sz w:val="24"/>
        </w:rPr>
        <w:t>原</w:t>
      </w:r>
      <w:r>
        <w:rPr>
          <w:rFonts w:ascii="仿宋" w:eastAsia="仿宋" w:hAnsi="仿宋"/>
          <w:sz w:val="24"/>
        </w:rPr>
        <w:t>有等同采用ISO</w:t>
      </w:r>
      <w:r w:rsidR="00022347">
        <w:rPr>
          <w:rFonts w:ascii="仿宋" w:eastAsia="仿宋" w:hAnsi="仿宋"/>
          <w:sz w:val="24"/>
        </w:rPr>
        <w:t xml:space="preserve"> </w:t>
      </w:r>
      <w:r>
        <w:rPr>
          <w:rFonts w:ascii="仿宋" w:eastAsia="仿宋" w:hAnsi="仿宋" w:hint="eastAsia"/>
          <w:sz w:val="24"/>
        </w:rPr>
        <w:t>4633</w:t>
      </w:r>
      <w:r>
        <w:rPr>
          <w:rFonts w:ascii="仿宋" w:eastAsia="仿宋" w:hAnsi="仿宋"/>
          <w:sz w:val="24"/>
        </w:rPr>
        <w:t>国标</w:t>
      </w:r>
      <w:r>
        <w:rPr>
          <w:rFonts w:ascii="仿宋" w:eastAsia="仿宋" w:hAnsi="仿宋" w:hint="eastAsia"/>
          <w:sz w:val="24"/>
        </w:rPr>
        <w:t>标准的</w:t>
      </w:r>
      <w:r>
        <w:rPr>
          <w:rFonts w:ascii="仿宋" w:eastAsia="仿宋" w:hAnsi="仿宋"/>
          <w:sz w:val="24"/>
        </w:rPr>
        <w:t>版次有：</w:t>
      </w:r>
      <w:r>
        <w:rPr>
          <w:rFonts w:ascii="仿宋" w:eastAsia="仿宋" w:hAnsi="仿宋" w:hint="eastAsia"/>
          <w:sz w:val="24"/>
        </w:rPr>
        <w:t>HG/T</w:t>
      </w:r>
      <w:r w:rsidR="00022347">
        <w:rPr>
          <w:rFonts w:ascii="仿宋" w:eastAsia="仿宋" w:hAnsi="仿宋"/>
          <w:sz w:val="24"/>
        </w:rPr>
        <w:t xml:space="preserve"> </w:t>
      </w:r>
      <w:r>
        <w:rPr>
          <w:rFonts w:ascii="仿宋" w:eastAsia="仿宋" w:hAnsi="仿宋" w:hint="eastAsia"/>
          <w:sz w:val="24"/>
        </w:rPr>
        <w:t>3091-1988和HG/T</w:t>
      </w:r>
      <w:r w:rsidR="00022347">
        <w:rPr>
          <w:rFonts w:ascii="仿宋" w:eastAsia="仿宋" w:hAnsi="仿宋"/>
          <w:sz w:val="24"/>
        </w:rPr>
        <w:t xml:space="preserve"> </w:t>
      </w:r>
      <w:bookmarkStart w:id="9" w:name="_GoBack"/>
      <w:bookmarkEnd w:id="9"/>
      <w:r>
        <w:rPr>
          <w:rFonts w:ascii="仿宋" w:eastAsia="仿宋" w:hAnsi="仿宋" w:hint="eastAsia"/>
          <w:sz w:val="24"/>
        </w:rPr>
        <w:t>3091-2000化工部标准</w:t>
      </w:r>
      <w:r>
        <w:rPr>
          <w:rFonts w:ascii="仿宋" w:eastAsia="仿宋" w:hAnsi="仿宋"/>
          <w:sz w:val="24"/>
        </w:rPr>
        <w:t xml:space="preserve">（等同采用ISO </w:t>
      </w:r>
      <w:r>
        <w:rPr>
          <w:rFonts w:ascii="仿宋" w:eastAsia="仿宋" w:hAnsi="仿宋" w:hint="eastAsia"/>
          <w:sz w:val="24"/>
        </w:rPr>
        <w:t>4633</w:t>
      </w:r>
      <w:r>
        <w:rPr>
          <w:rFonts w:ascii="仿宋" w:eastAsia="仿宋" w:hAnsi="仿宋"/>
          <w:sz w:val="24"/>
        </w:rPr>
        <w:t>:19</w:t>
      </w:r>
      <w:r>
        <w:rPr>
          <w:rFonts w:ascii="仿宋" w:eastAsia="仿宋" w:hAnsi="仿宋" w:hint="eastAsia"/>
          <w:sz w:val="24"/>
        </w:rPr>
        <w:t>6</w:t>
      </w:r>
      <w:r>
        <w:rPr>
          <w:rFonts w:ascii="仿宋" w:eastAsia="仿宋" w:hAnsi="仿宋"/>
          <w:sz w:val="24"/>
        </w:rPr>
        <w:t>6）。</w:t>
      </w:r>
    </w:p>
    <w:p w14:paraId="695FBE75" w14:textId="77777777" w:rsidR="009C0BAD" w:rsidRPr="009C0BAD" w:rsidRDefault="009C0BAD" w:rsidP="009C0BAD">
      <w:pPr>
        <w:pStyle w:val="af7"/>
        <w:spacing w:line="360" w:lineRule="auto"/>
        <w:ind w:firstLine="480"/>
        <w:rPr>
          <w:rFonts w:ascii="仿宋" w:eastAsia="仿宋" w:hAnsi="仿宋"/>
          <w:sz w:val="24"/>
        </w:rPr>
      </w:pPr>
      <w:r w:rsidRPr="009C0BAD">
        <w:rPr>
          <w:rFonts w:ascii="仿宋" w:eastAsia="仿宋" w:hAnsi="仿宋" w:hint="eastAsia"/>
          <w:sz w:val="24"/>
        </w:rPr>
        <w:t>本文件修改采用ISO 4633:2023《橡胶密封件 给、排水管及污水管道用接口密封圈 材料规范》。</w:t>
      </w:r>
    </w:p>
    <w:p w14:paraId="191A868B" w14:textId="77777777" w:rsidR="009C0BAD" w:rsidRPr="009C0BAD" w:rsidRDefault="009C0BAD" w:rsidP="009C0BAD">
      <w:pPr>
        <w:pStyle w:val="af7"/>
        <w:spacing w:line="360" w:lineRule="auto"/>
        <w:ind w:firstLine="480"/>
        <w:rPr>
          <w:rFonts w:ascii="仿宋" w:eastAsia="仿宋" w:hAnsi="仿宋"/>
          <w:sz w:val="24"/>
        </w:rPr>
      </w:pPr>
      <w:r w:rsidRPr="009C0BAD">
        <w:rPr>
          <w:rFonts w:ascii="仿宋" w:eastAsia="仿宋" w:hAnsi="仿宋" w:hint="eastAsia"/>
          <w:sz w:val="24"/>
        </w:rPr>
        <w:t>本文件与ISO 4633:2023的技术差异及其原因如下：</w:t>
      </w:r>
    </w:p>
    <w:p w14:paraId="29A840FD" w14:textId="7893C3B3" w:rsidR="009C0BAD" w:rsidRPr="009C0BAD" w:rsidRDefault="00C46D95" w:rsidP="009C0BAD">
      <w:pPr>
        <w:pStyle w:val="af7"/>
        <w:spacing w:line="360" w:lineRule="auto"/>
        <w:ind w:firstLine="480"/>
        <w:rPr>
          <w:rFonts w:ascii="仿宋" w:eastAsia="仿宋" w:hAnsi="仿宋"/>
          <w:sz w:val="24"/>
        </w:rPr>
      </w:pPr>
      <w:bookmarkStart w:id="10" w:name="_Hlk184591082"/>
      <w:r>
        <w:rPr>
          <w:rFonts w:ascii="仿宋" w:eastAsia="仿宋" w:hAnsi="仿宋" w:hint="eastAsia"/>
          <w:sz w:val="24"/>
        </w:rPr>
        <w:t>——</w:t>
      </w:r>
      <w:r w:rsidR="009C0BAD" w:rsidRPr="009C0BAD">
        <w:rPr>
          <w:rFonts w:ascii="仿宋" w:eastAsia="仿宋" w:hAnsi="仿宋" w:hint="eastAsia"/>
          <w:sz w:val="24"/>
        </w:rPr>
        <w:tab/>
      </w:r>
      <w:bookmarkEnd w:id="10"/>
      <w:r w:rsidR="009C0BAD" w:rsidRPr="009C0BAD">
        <w:rPr>
          <w:rFonts w:ascii="仿宋" w:eastAsia="仿宋" w:hAnsi="仿宋" w:hint="eastAsia"/>
          <w:sz w:val="24"/>
        </w:rPr>
        <w:t>增加了规范性引用文件GB/T 17219 ,“对水质的影响”规定了具体要求，即“材料应符合有关国家标准规定”改为“其要求应符合GB/T 17219的规定和国家相关规范要求。”（见5.2），以适应我国的技术条件；</w:t>
      </w:r>
    </w:p>
    <w:p w14:paraId="36D1F01E" w14:textId="2310DD37" w:rsidR="009C0BAD" w:rsidRPr="009C0BAD" w:rsidRDefault="00C46D95" w:rsidP="009C0BAD">
      <w:pPr>
        <w:pStyle w:val="af7"/>
        <w:spacing w:line="360" w:lineRule="auto"/>
        <w:ind w:firstLine="480"/>
        <w:rPr>
          <w:rFonts w:ascii="仿宋" w:eastAsia="仿宋" w:hAnsi="仿宋"/>
          <w:sz w:val="24"/>
        </w:rPr>
      </w:pPr>
      <w:r>
        <w:rPr>
          <w:rFonts w:ascii="仿宋" w:eastAsia="仿宋" w:hAnsi="仿宋" w:hint="eastAsia"/>
          <w:sz w:val="24"/>
        </w:rPr>
        <w:t>——</w:t>
      </w:r>
      <w:r w:rsidR="009C0BAD" w:rsidRPr="009C0BAD">
        <w:rPr>
          <w:rFonts w:ascii="仿宋" w:eastAsia="仿宋" w:hAnsi="仿宋" w:hint="eastAsia"/>
          <w:sz w:val="24"/>
        </w:rPr>
        <w:tab/>
        <w:t>增加了规范性引用文件HG/T 4301-2012 ，“微生物的破坏”规定了具体要求，即：“试验方法和要求应符合有关国家相关标准的规定”改为“长霉程度应符合HG/T 4301-2012规定的9.3表2中不大于2级的要求”(见5.3)，以适应我国的技术条件；</w:t>
      </w:r>
    </w:p>
    <w:p w14:paraId="2EF5904E" w14:textId="177E886C" w:rsidR="009C0BAD" w:rsidRPr="009C0BAD" w:rsidRDefault="00C46D95" w:rsidP="009C0BAD">
      <w:pPr>
        <w:pStyle w:val="af7"/>
        <w:spacing w:line="360" w:lineRule="auto"/>
        <w:ind w:firstLine="480"/>
        <w:rPr>
          <w:rFonts w:ascii="仿宋" w:eastAsia="仿宋" w:hAnsi="仿宋"/>
          <w:sz w:val="24"/>
        </w:rPr>
      </w:pPr>
      <w:r>
        <w:rPr>
          <w:rFonts w:ascii="仿宋" w:eastAsia="仿宋" w:hAnsi="仿宋" w:hint="eastAsia"/>
          <w:sz w:val="24"/>
        </w:rPr>
        <w:t>——</w:t>
      </w:r>
      <w:r w:rsidR="009C0BAD" w:rsidRPr="009C0BAD">
        <w:rPr>
          <w:rFonts w:ascii="仿宋" w:eastAsia="仿宋" w:hAnsi="仿宋" w:hint="eastAsia"/>
          <w:sz w:val="24"/>
        </w:rPr>
        <w:tab/>
        <w:t>用规范性引用的GB/T 3672.1替换了ISO 3302-1（见5.4），以适应我国的技术条件；</w:t>
      </w:r>
    </w:p>
    <w:p w14:paraId="1DADDF46" w14:textId="41868E05" w:rsidR="009C0BAD" w:rsidRPr="009C0BAD" w:rsidRDefault="00C46D95" w:rsidP="009C0BAD">
      <w:pPr>
        <w:pStyle w:val="af7"/>
        <w:spacing w:line="360" w:lineRule="auto"/>
        <w:ind w:firstLine="480"/>
        <w:rPr>
          <w:rFonts w:ascii="仿宋" w:eastAsia="仿宋" w:hAnsi="仿宋"/>
          <w:sz w:val="24"/>
        </w:rPr>
      </w:pPr>
      <w:r>
        <w:rPr>
          <w:rFonts w:ascii="仿宋" w:eastAsia="仿宋" w:hAnsi="仿宋" w:hint="eastAsia"/>
          <w:sz w:val="24"/>
        </w:rPr>
        <w:lastRenderedPageBreak/>
        <w:t>——</w:t>
      </w:r>
      <w:r w:rsidR="009C0BAD" w:rsidRPr="009C0BAD">
        <w:rPr>
          <w:rFonts w:ascii="仿宋" w:eastAsia="仿宋" w:hAnsi="仿宋" w:hint="eastAsia"/>
          <w:sz w:val="24"/>
        </w:rPr>
        <w:t>用规范性引用的GB/T 6031替换了ISO 48-2（见5.6 ），以适应我国的技术条件；</w:t>
      </w:r>
    </w:p>
    <w:p w14:paraId="325B393A" w14:textId="05C05340" w:rsidR="009C0BAD" w:rsidRPr="009C0BAD" w:rsidRDefault="00C46D95" w:rsidP="009C0BAD">
      <w:pPr>
        <w:pStyle w:val="af7"/>
        <w:spacing w:line="360" w:lineRule="auto"/>
        <w:ind w:firstLine="480"/>
        <w:rPr>
          <w:rFonts w:ascii="仿宋" w:eastAsia="仿宋" w:hAnsi="仿宋"/>
          <w:sz w:val="24"/>
        </w:rPr>
      </w:pPr>
      <w:r>
        <w:rPr>
          <w:rFonts w:ascii="仿宋" w:eastAsia="仿宋" w:hAnsi="仿宋" w:hint="eastAsia"/>
          <w:sz w:val="24"/>
        </w:rPr>
        <w:t>——</w:t>
      </w:r>
      <w:r w:rsidR="009C0BAD" w:rsidRPr="009C0BAD">
        <w:rPr>
          <w:rFonts w:ascii="仿宋" w:eastAsia="仿宋" w:hAnsi="仿宋" w:hint="eastAsia"/>
          <w:sz w:val="24"/>
        </w:rPr>
        <w:t>用规范性引用的GB/T 528替换了ISO 37（见5.7），以适应我国的技术条件；</w:t>
      </w:r>
    </w:p>
    <w:p w14:paraId="70AF33C5" w14:textId="0BAC4F2A" w:rsidR="009C0BAD" w:rsidRPr="009C0BAD" w:rsidRDefault="00C46D95" w:rsidP="009C0BAD">
      <w:pPr>
        <w:pStyle w:val="af7"/>
        <w:spacing w:line="360" w:lineRule="auto"/>
        <w:ind w:firstLine="480"/>
        <w:rPr>
          <w:rFonts w:ascii="仿宋" w:eastAsia="仿宋" w:hAnsi="仿宋"/>
          <w:sz w:val="24"/>
        </w:rPr>
      </w:pPr>
      <w:r>
        <w:rPr>
          <w:rFonts w:ascii="仿宋" w:eastAsia="仿宋" w:hAnsi="仿宋" w:hint="eastAsia"/>
          <w:sz w:val="24"/>
        </w:rPr>
        <w:t>——</w:t>
      </w:r>
      <w:r w:rsidR="009C0BAD" w:rsidRPr="009C0BAD">
        <w:rPr>
          <w:rFonts w:ascii="仿宋" w:eastAsia="仿宋" w:hAnsi="仿宋" w:hint="eastAsia"/>
          <w:sz w:val="24"/>
        </w:rPr>
        <w:tab/>
        <w:t>用规范性引用的GB/T 7759.1-2015替换了ISO 815-1：2019（见5.8.2、6.3.3），以适应我国的技术条件；</w:t>
      </w:r>
    </w:p>
    <w:p w14:paraId="0C61F445" w14:textId="15B09BD7" w:rsidR="009C0BAD" w:rsidRPr="009C0BAD" w:rsidRDefault="00C46D95" w:rsidP="009C0BAD">
      <w:pPr>
        <w:pStyle w:val="af7"/>
        <w:spacing w:line="360" w:lineRule="auto"/>
        <w:ind w:firstLine="480"/>
        <w:rPr>
          <w:rFonts w:ascii="仿宋" w:eastAsia="仿宋" w:hAnsi="仿宋"/>
          <w:sz w:val="24"/>
        </w:rPr>
      </w:pPr>
      <w:r>
        <w:rPr>
          <w:rFonts w:ascii="仿宋" w:eastAsia="仿宋" w:hAnsi="仿宋" w:hint="eastAsia"/>
          <w:sz w:val="24"/>
        </w:rPr>
        <w:t>——</w:t>
      </w:r>
      <w:r w:rsidR="009C0BAD" w:rsidRPr="009C0BAD">
        <w:rPr>
          <w:rFonts w:ascii="仿宋" w:eastAsia="仿宋" w:hAnsi="仿宋" w:hint="eastAsia"/>
          <w:sz w:val="24"/>
        </w:rPr>
        <w:t>用规范性引用的GB/T 7759.2替换了ISO 815-2（见5.8.3及表4），以适应我国的技术条件；</w:t>
      </w:r>
    </w:p>
    <w:p w14:paraId="24E4BD88" w14:textId="36DC1BDE" w:rsidR="009C0BAD" w:rsidRPr="009C0BAD" w:rsidRDefault="00C46D95" w:rsidP="009C0BAD">
      <w:pPr>
        <w:pStyle w:val="af7"/>
        <w:spacing w:line="360" w:lineRule="auto"/>
        <w:ind w:firstLine="480"/>
        <w:rPr>
          <w:rFonts w:ascii="仿宋" w:eastAsia="仿宋" w:hAnsi="仿宋"/>
          <w:sz w:val="24"/>
        </w:rPr>
      </w:pPr>
      <w:r>
        <w:rPr>
          <w:rFonts w:ascii="仿宋" w:eastAsia="仿宋" w:hAnsi="仿宋" w:hint="eastAsia"/>
          <w:sz w:val="24"/>
        </w:rPr>
        <w:t>——</w:t>
      </w:r>
      <w:r w:rsidR="009C0BAD" w:rsidRPr="009C0BAD">
        <w:rPr>
          <w:rFonts w:ascii="仿宋" w:eastAsia="仿宋" w:hAnsi="仿宋" w:hint="eastAsia"/>
          <w:sz w:val="24"/>
        </w:rPr>
        <w:tab/>
        <w:t>用规范性引用的GB/T 3512-2014替换了ISO 188:2023（见5.9），以适应我国的技术条件；</w:t>
      </w:r>
    </w:p>
    <w:p w14:paraId="7647C24D" w14:textId="09D87450" w:rsidR="009C0BAD" w:rsidRPr="009C0BAD" w:rsidRDefault="00C46D95" w:rsidP="009C0BAD">
      <w:pPr>
        <w:pStyle w:val="af7"/>
        <w:spacing w:line="360" w:lineRule="auto"/>
        <w:ind w:firstLine="480"/>
        <w:rPr>
          <w:rFonts w:ascii="仿宋" w:eastAsia="仿宋" w:hAnsi="仿宋"/>
          <w:sz w:val="24"/>
        </w:rPr>
      </w:pPr>
      <w:r>
        <w:rPr>
          <w:rFonts w:ascii="仿宋" w:eastAsia="仿宋" w:hAnsi="仿宋" w:hint="eastAsia"/>
          <w:sz w:val="24"/>
        </w:rPr>
        <w:t>——</w:t>
      </w:r>
      <w:r w:rsidR="009C0BAD" w:rsidRPr="009C0BAD">
        <w:rPr>
          <w:rFonts w:ascii="仿宋" w:eastAsia="仿宋" w:hAnsi="仿宋" w:hint="eastAsia"/>
          <w:sz w:val="24"/>
        </w:rPr>
        <w:tab/>
        <w:t>用规范性引用的GB/T 1685-2008替换了ISO 3384-1：2019（见5.10、6.3.2），以适应我国的技术条件；</w:t>
      </w:r>
    </w:p>
    <w:p w14:paraId="39F5F125" w14:textId="30B110BD" w:rsidR="009C0BAD" w:rsidRPr="009C0BAD" w:rsidRDefault="00C46D95" w:rsidP="009C0BAD">
      <w:pPr>
        <w:pStyle w:val="af7"/>
        <w:spacing w:line="360" w:lineRule="auto"/>
        <w:ind w:firstLine="480"/>
        <w:rPr>
          <w:rFonts w:ascii="仿宋" w:eastAsia="仿宋" w:hAnsi="仿宋"/>
          <w:sz w:val="24"/>
        </w:rPr>
      </w:pPr>
      <w:r>
        <w:rPr>
          <w:rFonts w:ascii="仿宋" w:eastAsia="仿宋" w:hAnsi="仿宋" w:hint="eastAsia"/>
          <w:sz w:val="24"/>
        </w:rPr>
        <w:t>——</w:t>
      </w:r>
      <w:r w:rsidR="009C0BAD" w:rsidRPr="009C0BAD">
        <w:rPr>
          <w:rFonts w:ascii="仿宋" w:eastAsia="仿宋" w:hAnsi="仿宋" w:hint="eastAsia"/>
          <w:sz w:val="24"/>
        </w:rPr>
        <w:t>用规范性引用的GB/T 7762替换了ISO 1431-1（见5.12），以适应我国的技术条件；</w:t>
      </w:r>
    </w:p>
    <w:p w14:paraId="2B30E4F2" w14:textId="77E5DE04" w:rsidR="009C0BAD" w:rsidRPr="009C0BAD" w:rsidRDefault="00C46D95" w:rsidP="009C0BAD">
      <w:pPr>
        <w:pStyle w:val="af7"/>
        <w:spacing w:line="360" w:lineRule="auto"/>
        <w:ind w:firstLine="480"/>
        <w:rPr>
          <w:rFonts w:ascii="仿宋" w:eastAsia="仿宋" w:hAnsi="仿宋"/>
          <w:sz w:val="24"/>
        </w:rPr>
      </w:pPr>
      <w:r>
        <w:rPr>
          <w:rFonts w:ascii="仿宋" w:eastAsia="仿宋" w:hAnsi="仿宋" w:hint="eastAsia"/>
          <w:sz w:val="24"/>
        </w:rPr>
        <w:t>——</w:t>
      </w:r>
      <w:r w:rsidR="009C0BAD" w:rsidRPr="009C0BAD">
        <w:rPr>
          <w:rFonts w:ascii="仿宋" w:eastAsia="仿宋" w:hAnsi="仿宋" w:hint="eastAsia"/>
          <w:sz w:val="24"/>
        </w:rPr>
        <w:t>用规范性引用的GB/T 12832替换了ISO 3387（见6.1及表4），以适应我国的技术条件；</w:t>
      </w:r>
    </w:p>
    <w:p w14:paraId="0DCBDCDA" w14:textId="6D19EE31" w:rsidR="009C0BAD" w:rsidRPr="009C0BAD" w:rsidRDefault="00C46D95" w:rsidP="009C0BAD">
      <w:pPr>
        <w:pStyle w:val="af7"/>
        <w:spacing w:line="360" w:lineRule="auto"/>
        <w:ind w:firstLine="480"/>
        <w:rPr>
          <w:rFonts w:ascii="仿宋" w:eastAsia="仿宋" w:hAnsi="仿宋"/>
          <w:sz w:val="24"/>
        </w:rPr>
      </w:pPr>
      <w:r>
        <w:rPr>
          <w:rFonts w:ascii="仿宋" w:eastAsia="仿宋" w:hAnsi="仿宋" w:hint="eastAsia"/>
          <w:sz w:val="24"/>
        </w:rPr>
        <w:t>——</w:t>
      </w:r>
      <w:r w:rsidR="009C0BAD" w:rsidRPr="009C0BAD">
        <w:rPr>
          <w:rFonts w:ascii="仿宋" w:eastAsia="仿宋" w:hAnsi="仿宋" w:hint="eastAsia"/>
          <w:sz w:val="24"/>
        </w:rPr>
        <w:tab/>
        <w:t>用规范性引用的GB/T 1690替换了ISO 1817（见6.2及表4），以适应我国的技术条件；</w:t>
      </w:r>
    </w:p>
    <w:p w14:paraId="60E44EDE" w14:textId="53991075" w:rsidR="009C0BAD" w:rsidRPr="009C0BAD" w:rsidRDefault="00C46D95" w:rsidP="009C0BAD">
      <w:pPr>
        <w:pStyle w:val="af7"/>
        <w:spacing w:line="360" w:lineRule="auto"/>
        <w:ind w:firstLine="480"/>
        <w:rPr>
          <w:rFonts w:ascii="仿宋" w:eastAsia="仿宋" w:hAnsi="仿宋"/>
          <w:sz w:val="24"/>
        </w:rPr>
      </w:pPr>
      <w:r>
        <w:rPr>
          <w:rFonts w:ascii="仿宋" w:eastAsia="仿宋" w:hAnsi="仿宋" w:hint="eastAsia"/>
          <w:sz w:val="24"/>
        </w:rPr>
        <w:t>——</w:t>
      </w:r>
      <w:r w:rsidR="009C0BAD" w:rsidRPr="009C0BAD">
        <w:rPr>
          <w:rFonts w:ascii="仿宋" w:eastAsia="仿宋" w:hAnsi="仿宋" w:hint="eastAsia"/>
          <w:sz w:val="24"/>
        </w:rPr>
        <w:t>用规范性引用的GB/T 20028替换了ISO 11346（见6.3及表4），以适应我国的技术条件；</w:t>
      </w:r>
    </w:p>
    <w:p w14:paraId="31B272EA" w14:textId="0AA1D7AC" w:rsidR="009C0BAD" w:rsidRPr="009C0BAD" w:rsidRDefault="00C46D95" w:rsidP="009C0BAD">
      <w:pPr>
        <w:pStyle w:val="af7"/>
        <w:spacing w:line="360" w:lineRule="auto"/>
        <w:ind w:firstLine="480"/>
        <w:rPr>
          <w:rFonts w:ascii="仿宋" w:eastAsia="仿宋" w:hAnsi="仿宋"/>
          <w:sz w:val="24"/>
        </w:rPr>
      </w:pPr>
      <w:r>
        <w:rPr>
          <w:rFonts w:ascii="仿宋" w:eastAsia="仿宋" w:hAnsi="仿宋" w:hint="eastAsia"/>
          <w:sz w:val="24"/>
        </w:rPr>
        <w:t>——</w:t>
      </w:r>
      <w:r w:rsidR="009C0BAD" w:rsidRPr="009C0BAD">
        <w:rPr>
          <w:rFonts w:ascii="仿宋" w:eastAsia="仿宋" w:hAnsi="仿宋" w:hint="eastAsia"/>
          <w:sz w:val="24"/>
        </w:rPr>
        <w:t>用规范性引用的GB/T 2941替换了ISO 23529（见7.1），以适应我国的技术条件；</w:t>
      </w:r>
    </w:p>
    <w:p w14:paraId="25EF53CD" w14:textId="6BCED476" w:rsidR="009C0BAD" w:rsidRPr="009C0BAD" w:rsidRDefault="00C46D95" w:rsidP="009C0BAD">
      <w:pPr>
        <w:pStyle w:val="af7"/>
        <w:spacing w:line="360" w:lineRule="auto"/>
        <w:ind w:firstLine="480"/>
        <w:rPr>
          <w:rFonts w:ascii="仿宋" w:eastAsia="仿宋" w:hAnsi="仿宋"/>
          <w:sz w:val="24"/>
        </w:rPr>
      </w:pPr>
      <w:r>
        <w:rPr>
          <w:rFonts w:ascii="仿宋" w:eastAsia="仿宋" w:hAnsi="仿宋" w:hint="eastAsia"/>
          <w:sz w:val="24"/>
        </w:rPr>
        <w:t>——</w:t>
      </w:r>
      <w:r w:rsidR="009C0BAD" w:rsidRPr="009C0BAD">
        <w:rPr>
          <w:rFonts w:ascii="仿宋" w:eastAsia="仿宋" w:hAnsi="仿宋" w:hint="eastAsia"/>
          <w:sz w:val="24"/>
        </w:rPr>
        <w:tab/>
        <w:t>用GB/T 9871-2008 替换了ISO 6914:2021,并将参考引用更改为规范性引用（见5.10及参考文献），以适应我国的技术条件；</w:t>
      </w:r>
    </w:p>
    <w:p w14:paraId="696E9C50" w14:textId="0254C220" w:rsidR="009C0BAD" w:rsidRPr="009C0BAD" w:rsidRDefault="00C46D95" w:rsidP="009C0BAD">
      <w:pPr>
        <w:pStyle w:val="af7"/>
        <w:spacing w:line="360" w:lineRule="auto"/>
        <w:ind w:firstLine="480"/>
        <w:rPr>
          <w:rFonts w:ascii="仿宋" w:eastAsia="仿宋" w:hAnsi="仿宋"/>
          <w:sz w:val="24"/>
        </w:rPr>
      </w:pPr>
      <w:r>
        <w:rPr>
          <w:rFonts w:ascii="仿宋" w:eastAsia="仿宋" w:hAnsi="仿宋" w:hint="eastAsia"/>
          <w:sz w:val="24"/>
        </w:rPr>
        <w:t>——</w:t>
      </w:r>
      <w:r w:rsidR="009C0BAD" w:rsidRPr="009C0BAD">
        <w:rPr>
          <w:rFonts w:ascii="仿宋" w:eastAsia="仿宋" w:hAnsi="仿宋" w:hint="eastAsia"/>
          <w:sz w:val="24"/>
        </w:rPr>
        <w:t>用GB/T 42279-2022替换了ISO 2285:2019,并将参考引用更改为规范性引用（见5.8.2及参考文献），以适应我国的技术条件。</w:t>
      </w:r>
    </w:p>
    <w:p w14:paraId="536F95C8" w14:textId="77777777" w:rsidR="009C0BAD" w:rsidRPr="009C0BAD" w:rsidRDefault="009C0BAD" w:rsidP="009C0BAD">
      <w:pPr>
        <w:pStyle w:val="af7"/>
        <w:spacing w:line="360" w:lineRule="auto"/>
        <w:ind w:firstLine="480"/>
        <w:rPr>
          <w:rFonts w:ascii="仿宋" w:eastAsia="仿宋" w:hAnsi="仿宋"/>
          <w:sz w:val="24"/>
        </w:rPr>
      </w:pPr>
      <w:r w:rsidRPr="009C0BAD">
        <w:rPr>
          <w:rFonts w:ascii="仿宋" w:eastAsia="仿宋" w:hAnsi="仿宋" w:hint="eastAsia"/>
          <w:sz w:val="24"/>
        </w:rPr>
        <w:t>本文件做了下列编辑性改动：</w:t>
      </w:r>
    </w:p>
    <w:p w14:paraId="7AD208FF" w14:textId="77777777" w:rsidR="009C0BAD" w:rsidRPr="009C0BAD" w:rsidRDefault="009C0BAD" w:rsidP="009C0BAD">
      <w:pPr>
        <w:pStyle w:val="af7"/>
        <w:spacing w:line="360" w:lineRule="auto"/>
        <w:ind w:firstLine="480"/>
        <w:rPr>
          <w:rFonts w:ascii="仿宋" w:eastAsia="仿宋" w:hAnsi="仿宋"/>
          <w:sz w:val="24"/>
        </w:rPr>
      </w:pPr>
      <w:r w:rsidRPr="009C0BAD">
        <w:rPr>
          <w:rFonts w:ascii="仿宋" w:eastAsia="仿宋" w:hAnsi="仿宋" w:hint="eastAsia"/>
          <w:sz w:val="24"/>
        </w:rPr>
        <w:t>——为了符合GB/T 1.1的规定，臭氧浓度由“</w:t>
      </w:r>
      <w:proofErr w:type="spellStart"/>
      <w:r w:rsidRPr="009C0BAD">
        <w:rPr>
          <w:rFonts w:ascii="仿宋" w:eastAsia="仿宋" w:hAnsi="仿宋" w:hint="eastAsia"/>
          <w:sz w:val="24"/>
        </w:rPr>
        <w:t>pphm</w:t>
      </w:r>
      <w:proofErr w:type="spellEnd"/>
      <w:r w:rsidRPr="009C0BAD">
        <w:rPr>
          <w:rFonts w:ascii="仿宋" w:eastAsia="仿宋" w:hAnsi="仿宋" w:hint="eastAsia"/>
          <w:sz w:val="24"/>
        </w:rPr>
        <w:t>”改为“10-8”（见5.12）；</w:t>
      </w:r>
    </w:p>
    <w:p w14:paraId="7C34E41D" w14:textId="66B01BB1" w:rsidR="009C0BAD" w:rsidRDefault="009C0BAD" w:rsidP="009C0BAD">
      <w:pPr>
        <w:pStyle w:val="af7"/>
        <w:spacing w:line="360" w:lineRule="auto"/>
        <w:ind w:firstLine="480"/>
        <w:rPr>
          <w:rFonts w:ascii="仿宋" w:eastAsia="仿宋" w:hAnsi="仿宋"/>
          <w:sz w:val="24"/>
        </w:rPr>
      </w:pPr>
      <w:r w:rsidRPr="009C0BAD">
        <w:rPr>
          <w:rFonts w:ascii="仿宋" w:eastAsia="仿宋" w:hAnsi="仿宋" w:hint="eastAsia"/>
          <w:sz w:val="24"/>
        </w:rPr>
        <w:t>——参考文献由相应的国标代替ISO标准。</w:t>
      </w:r>
    </w:p>
    <w:p w14:paraId="3C5656C5" w14:textId="77777777" w:rsidR="004F7D29" w:rsidRDefault="00EE32E3">
      <w:pPr>
        <w:pStyle w:val="af7"/>
        <w:numPr>
          <w:ilvl w:val="0"/>
          <w:numId w:val="10"/>
        </w:numPr>
        <w:spacing w:line="360" w:lineRule="auto"/>
        <w:ind w:firstLineChars="0" w:firstLine="0"/>
        <w:rPr>
          <w:rFonts w:ascii="仿宋" w:eastAsia="仿宋" w:hAnsi="仿宋"/>
          <w:b/>
          <w:bCs/>
          <w:sz w:val="28"/>
          <w:szCs w:val="28"/>
        </w:rPr>
      </w:pPr>
      <w:r>
        <w:rPr>
          <w:rFonts w:ascii="仿宋" w:eastAsia="仿宋" w:hAnsi="仿宋"/>
          <w:b/>
          <w:bCs/>
          <w:sz w:val="28"/>
          <w:szCs w:val="28"/>
        </w:rPr>
        <w:t>在标准体系中的位置，与有关的现行法律、法规和强制性标准的关系</w:t>
      </w:r>
    </w:p>
    <w:p w14:paraId="574B92C4" w14:textId="77777777" w:rsidR="004F7D29" w:rsidRDefault="00EE32E3">
      <w:pPr>
        <w:pStyle w:val="af7"/>
        <w:spacing w:line="360" w:lineRule="auto"/>
        <w:ind w:firstLineChars="0" w:firstLine="0"/>
        <w:rPr>
          <w:rFonts w:ascii="仿宋" w:eastAsia="仿宋" w:hAnsi="仿宋"/>
          <w:color w:val="000000" w:themeColor="text1"/>
          <w:sz w:val="24"/>
          <w:szCs w:val="24"/>
        </w:rPr>
      </w:pPr>
      <w:r>
        <w:rPr>
          <w:rFonts w:ascii="仿宋" w:eastAsia="仿宋" w:hAnsi="仿宋"/>
          <w:sz w:val="24"/>
          <w:szCs w:val="24"/>
        </w:rPr>
        <w:lastRenderedPageBreak/>
        <w:t xml:space="preserve">     本文件属于橡胶与橡胶制品专业领域标准体系“密封制品”小类，体系表编号为</w:t>
      </w:r>
      <w:r>
        <w:rPr>
          <w:rFonts w:ascii="仿宋" w:eastAsia="仿宋" w:hAnsi="仿宋"/>
          <w:color w:val="000000" w:themeColor="text1"/>
          <w:sz w:val="24"/>
          <w:szCs w:val="24"/>
        </w:rPr>
        <w:t>01-035-09-0</w:t>
      </w:r>
      <w:r>
        <w:rPr>
          <w:rFonts w:ascii="仿宋" w:eastAsia="仿宋" w:hAnsi="仿宋" w:hint="eastAsia"/>
          <w:color w:val="000000" w:themeColor="text1"/>
          <w:sz w:val="24"/>
          <w:szCs w:val="24"/>
        </w:rPr>
        <w:t>2</w:t>
      </w:r>
      <w:r>
        <w:rPr>
          <w:rFonts w:ascii="仿宋" w:eastAsia="仿宋" w:hAnsi="仿宋"/>
          <w:color w:val="000000" w:themeColor="text1"/>
          <w:sz w:val="24"/>
          <w:szCs w:val="24"/>
        </w:rPr>
        <w:t>-0</w:t>
      </w:r>
      <w:r>
        <w:rPr>
          <w:rFonts w:ascii="仿宋" w:eastAsia="仿宋" w:hAnsi="仿宋" w:hint="eastAsia"/>
          <w:color w:val="000000" w:themeColor="text1"/>
          <w:sz w:val="24"/>
          <w:szCs w:val="24"/>
        </w:rPr>
        <w:t>1</w:t>
      </w:r>
      <w:r>
        <w:rPr>
          <w:rFonts w:ascii="仿宋" w:eastAsia="仿宋" w:hAnsi="仿宋"/>
          <w:color w:val="000000" w:themeColor="text1"/>
          <w:sz w:val="24"/>
          <w:szCs w:val="24"/>
        </w:rPr>
        <w:t>。</w:t>
      </w:r>
    </w:p>
    <w:p w14:paraId="094A42D2" w14:textId="77777777" w:rsidR="004F7D29" w:rsidRDefault="00EE32E3">
      <w:pPr>
        <w:pStyle w:val="af7"/>
        <w:spacing w:line="360" w:lineRule="auto"/>
        <w:ind w:firstLine="480"/>
        <w:rPr>
          <w:rFonts w:ascii="仿宋" w:eastAsia="仿宋" w:hAnsi="仿宋"/>
          <w:sz w:val="24"/>
          <w:szCs w:val="24"/>
        </w:rPr>
      </w:pPr>
      <w:r>
        <w:rPr>
          <w:rFonts w:ascii="仿宋" w:eastAsia="仿宋" w:hAnsi="仿宋"/>
          <w:sz w:val="24"/>
          <w:szCs w:val="24"/>
        </w:rPr>
        <w:t>本文件符合现行法律、法规和相关政策的要求。</w:t>
      </w:r>
    </w:p>
    <w:p w14:paraId="00F22F0F" w14:textId="77777777" w:rsidR="004F7D29" w:rsidRDefault="00EE32E3">
      <w:pPr>
        <w:pStyle w:val="af7"/>
        <w:numPr>
          <w:ilvl w:val="0"/>
          <w:numId w:val="10"/>
        </w:numPr>
        <w:spacing w:line="360" w:lineRule="auto"/>
        <w:ind w:firstLineChars="0" w:firstLine="0"/>
        <w:rPr>
          <w:rFonts w:ascii="仿宋" w:eastAsia="仿宋" w:hAnsi="仿宋"/>
          <w:sz w:val="24"/>
          <w:szCs w:val="24"/>
        </w:rPr>
      </w:pPr>
      <w:r>
        <w:rPr>
          <w:rFonts w:ascii="仿宋" w:eastAsia="仿宋" w:hAnsi="仿宋"/>
          <w:sz w:val="24"/>
          <w:szCs w:val="24"/>
        </w:rPr>
        <w:t>重大分歧意见的处理经过和依据</w:t>
      </w:r>
    </w:p>
    <w:p w14:paraId="660411D6" w14:textId="77777777" w:rsidR="004F7D29" w:rsidRDefault="00EE32E3">
      <w:pPr>
        <w:pStyle w:val="af7"/>
        <w:spacing w:line="360" w:lineRule="auto"/>
        <w:ind w:firstLineChars="0" w:firstLine="0"/>
        <w:rPr>
          <w:rFonts w:ascii="仿宋" w:eastAsia="仿宋" w:hAnsi="仿宋"/>
          <w:sz w:val="24"/>
          <w:szCs w:val="24"/>
        </w:rPr>
      </w:pPr>
      <w:r>
        <w:rPr>
          <w:rFonts w:ascii="仿宋" w:eastAsia="仿宋" w:hAnsi="仿宋"/>
          <w:sz w:val="24"/>
          <w:szCs w:val="24"/>
        </w:rPr>
        <w:t xml:space="preserve">   编制过程中，没有重大分歧意见。</w:t>
      </w:r>
    </w:p>
    <w:p w14:paraId="452D3235" w14:textId="77777777" w:rsidR="004F7D29" w:rsidRDefault="00EE32E3">
      <w:pPr>
        <w:pStyle w:val="af7"/>
        <w:numPr>
          <w:ilvl w:val="0"/>
          <w:numId w:val="10"/>
        </w:numPr>
        <w:spacing w:line="360" w:lineRule="auto"/>
        <w:ind w:firstLineChars="0" w:firstLine="0"/>
        <w:rPr>
          <w:rFonts w:ascii="仿宋" w:eastAsia="仿宋" w:hAnsi="仿宋"/>
          <w:sz w:val="24"/>
          <w:szCs w:val="24"/>
        </w:rPr>
      </w:pPr>
      <w:r>
        <w:rPr>
          <w:rFonts w:ascii="仿宋" w:eastAsia="仿宋" w:hAnsi="仿宋"/>
          <w:sz w:val="24"/>
          <w:szCs w:val="24"/>
        </w:rPr>
        <w:t>标准性质（强制性、推荐性）的建议</w:t>
      </w:r>
    </w:p>
    <w:p w14:paraId="71EBFD08" w14:textId="77777777" w:rsidR="004F7D29" w:rsidRDefault="00EE32E3">
      <w:pPr>
        <w:pStyle w:val="af7"/>
        <w:spacing w:line="360" w:lineRule="auto"/>
        <w:ind w:firstLine="480"/>
        <w:rPr>
          <w:rFonts w:ascii="仿宋" w:eastAsia="仿宋" w:hAnsi="仿宋"/>
          <w:sz w:val="24"/>
          <w:szCs w:val="24"/>
        </w:rPr>
      </w:pPr>
      <w:r>
        <w:rPr>
          <w:rFonts w:ascii="仿宋" w:eastAsia="仿宋" w:hAnsi="仿宋"/>
          <w:sz w:val="24"/>
          <w:szCs w:val="24"/>
        </w:rPr>
        <w:t>本国家标准为推荐性标准。</w:t>
      </w:r>
    </w:p>
    <w:p w14:paraId="05571DB0" w14:textId="77777777" w:rsidR="004F7D29" w:rsidRDefault="00EE32E3">
      <w:pPr>
        <w:pStyle w:val="af7"/>
        <w:numPr>
          <w:ilvl w:val="0"/>
          <w:numId w:val="10"/>
        </w:numPr>
        <w:spacing w:line="360" w:lineRule="auto"/>
        <w:ind w:firstLineChars="0" w:firstLine="0"/>
        <w:rPr>
          <w:rFonts w:ascii="仿宋" w:eastAsia="仿宋" w:hAnsi="仿宋"/>
          <w:sz w:val="24"/>
          <w:szCs w:val="24"/>
        </w:rPr>
      </w:pPr>
      <w:r>
        <w:rPr>
          <w:rFonts w:ascii="仿宋" w:eastAsia="仿宋" w:hAnsi="仿宋"/>
          <w:sz w:val="24"/>
          <w:szCs w:val="24"/>
        </w:rPr>
        <w:t>贯彻标准的要求和建议措施</w:t>
      </w:r>
    </w:p>
    <w:p w14:paraId="7A1A8D20" w14:textId="77777777" w:rsidR="004F7D29" w:rsidRDefault="00EE32E3">
      <w:pPr>
        <w:pStyle w:val="af8"/>
        <w:spacing w:line="360" w:lineRule="auto"/>
        <w:ind w:firstLineChars="200" w:firstLine="480"/>
        <w:rPr>
          <w:rFonts w:ascii="仿宋" w:eastAsia="仿宋" w:hAnsi="仿宋"/>
          <w:kern w:val="0"/>
          <w:sz w:val="24"/>
        </w:rPr>
      </w:pPr>
      <w:r>
        <w:rPr>
          <w:rFonts w:ascii="仿宋" w:eastAsia="仿宋" w:hAnsi="仿宋"/>
          <w:kern w:val="0"/>
          <w:sz w:val="24"/>
        </w:rPr>
        <w:t>本文件的实施，将对新品设计开发和采购选型提供依据。</w:t>
      </w:r>
    </w:p>
    <w:p w14:paraId="67A4FA8F" w14:textId="77777777" w:rsidR="004F7D29" w:rsidRDefault="00EE32E3">
      <w:pPr>
        <w:pStyle w:val="af7"/>
        <w:numPr>
          <w:ilvl w:val="0"/>
          <w:numId w:val="10"/>
        </w:numPr>
        <w:spacing w:line="360" w:lineRule="auto"/>
        <w:ind w:firstLineChars="0" w:firstLine="0"/>
        <w:rPr>
          <w:rFonts w:ascii="仿宋" w:eastAsia="仿宋" w:hAnsi="仿宋"/>
          <w:sz w:val="24"/>
          <w:szCs w:val="24"/>
        </w:rPr>
      </w:pPr>
      <w:r>
        <w:rPr>
          <w:rFonts w:ascii="仿宋" w:eastAsia="仿宋" w:hAnsi="仿宋"/>
          <w:sz w:val="24"/>
          <w:szCs w:val="24"/>
        </w:rPr>
        <w:t>废止现行有关标准的建议</w:t>
      </w:r>
    </w:p>
    <w:p w14:paraId="3F2D3C8E" w14:textId="77777777" w:rsidR="004F7D29" w:rsidRDefault="00EE32E3">
      <w:pPr>
        <w:pStyle w:val="af7"/>
        <w:spacing w:line="360" w:lineRule="auto"/>
        <w:ind w:firstLine="480"/>
        <w:rPr>
          <w:rFonts w:ascii="仿宋" w:eastAsia="仿宋" w:hAnsi="仿宋"/>
          <w:sz w:val="24"/>
          <w:szCs w:val="24"/>
        </w:rPr>
      </w:pPr>
      <w:r>
        <w:rPr>
          <w:rFonts w:ascii="仿宋" w:eastAsia="仿宋" w:hAnsi="仿宋"/>
          <w:sz w:val="24"/>
          <w:szCs w:val="24"/>
        </w:rPr>
        <w:t>无。</w:t>
      </w:r>
    </w:p>
    <w:p w14:paraId="4578F00C" w14:textId="77777777" w:rsidR="004F7D29" w:rsidRDefault="00EE32E3">
      <w:pPr>
        <w:pStyle w:val="af7"/>
        <w:numPr>
          <w:ilvl w:val="0"/>
          <w:numId w:val="10"/>
        </w:numPr>
        <w:spacing w:line="360" w:lineRule="auto"/>
        <w:ind w:firstLineChars="0" w:firstLine="0"/>
        <w:rPr>
          <w:rFonts w:ascii="仿宋" w:eastAsia="仿宋" w:hAnsi="仿宋"/>
          <w:sz w:val="24"/>
          <w:szCs w:val="24"/>
        </w:rPr>
      </w:pPr>
      <w:r>
        <w:rPr>
          <w:rFonts w:ascii="仿宋" w:eastAsia="仿宋" w:hAnsi="仿宋"/>
          <w:sz w:val="24"/>
          <w:szCs w:val="24"/>
        </w:rPr>
        <w:t>其他应予以说明的事项。</w:t>
      </w:r>
    </w:p>
    <w:p w14:paraId="4B9DDBBE" w14:textId="77777777" w:rsidR="004F7D29" w:rsidRDefault="00EE32E3">
      <w:pPr>
        <w:pStyle w:val="af7"/>
        <w:spacing w:line="360" w:lineRule="auto"/>
        <w:ind w:firstLine="480"/>
        <w:rPr>
          <w:rFonts w:ascii="仿宋" w:eastAsia="仿宋" w:hAnsi="仿宋"/>
          <w:sz w:val="24"/>
          <w:szCs w:val="24"/>
        </w:rPr>
      </w:pPr>
      <w:r>
        <w:rPr>
          <w:rFonts w:ascii="仿宋" w:eastAsia="仿宋" w:hAnsi="仿宋"/>
          <w:sz w:val="24"/>
          <w:szCs w:val="24"/>
        </w:rPr>
        <w:t>无。</w:t>
      </w:r>
    </w:p>
    <w:p w14:paraId="0203EAA2" w14:textId="77777777" w:rsidR="004F7D29" w:rsidRDefault="004F7D29">
      <w:pPr>
        <w:pStyle w:val="af7"/>
        <w:spacing w:line="360" w:lineRule="auto"/>
        <w:ind w:firstLine="480"/>
        <w:rPr>
          <w:rFonts w:ascii="仿宋" w:eastAsia="仿宋" w:hAnsi="仿宋"/>
          <w:sz w:val="24"/>
          <w:szCs w:val="24"/>
        </w:rPr>
      </w:pPr>
    </w:p>
    <w:p w14:paraId="6B4CFDD3" w14:textId="77777777" w:rsidR="004F7D29" w:rsidRDefault="00EE32E3">
      <w:pPr>
        <w:tabs>
          <w:tab w:val="left" w:pos="8100"/>
        </w:tabs>
        <w:spacing w:line="360" w:lineRule="auto"/>
        <w:jc w:val="right"/>
        <w:rPr>
          <w:rFonts w:ascii="仿宋" w:eastAsia="仿宋" w:hAnsi="仿宋" w:cs="Times New Roman"/>
          <w:sz w:val="24"/>
        </w:rPr>
      </w:pPr>
      <w:r>
        <w:rPr>
          <w:rFonts w:ascii="仿宋" w:eastAsia="仿宋" w:hAnsi="仿宋" w:cs="Times New Roman"/>
          <w:sz w:val="24"/>
        </w:rPr>
        <w:t>标准编制组</w:t>
      </w:r>
    </w:p>
    <w:p w14:paraId="03B2719B" w14:textId="0125569D" w:rsidR="004F7D29" w:rsidRDefault="00EE32E3">
      <w:pPr>
        <w:pStyle w:val="af7"/>
        <w:spacing w:line="360" w:lineRule="auto"/>
        <w:ind w:firstLine="480"/>
        <w:jc w:val="right"/>
        <w:rPr>
          <w:rFonts w:ascii="仿宋" w:eastAsia="仿宋" w:hAnsi="仿宋"/>
          <w:sz w:val="24"/>
          <w:szCs w:val="24"/>
        </w:rPr>
      </w:pPr>
      <w:r>
        <w:rPr>
          <w:rFonts w:ascii="仿宋" w:eastAsia="仿宋" w:hAnsi="仿宋"/>
          <w:sz w:val="24"/>
          <w:szCs w:val="24"/>
        </w:rPr>
        <w:t>2024年</w:t>
      </w:r>
      <w:r w:rsidR="00543D22">
        <w:rPr>
          <w:rFonts w:ascii="仿宋" w:eastAsia="仿宋" w:hAnsi="仿宋"/>
          <w:sz w:val="24"/>
          <w:szCs w:val="24"/>
        </w:rPr>
        <w:t>12</w:t>
      </w:r>
      <w:r>
        <w:rPr>
          <w:rFonts w:ascii="仿宋" w:eastAsia="仿宋" w:hAnsi="仿宋"/>
          <w:sz w:val="24"/>
          <w:szCs w:val="24"/>
        </w:rPr>
        <w:t>月</w:t>
      </w:r>
    </w:p>
    <w:p w14:paraId="6FBD0BB7" w14:textId="77777777" w:rsidR="004F7D29" w:rsidRDefault="004F7D29">
      <w:pPr>
        <w:pStyle w:val="af7"/>
        <w:spacing w:line="360" w:lineRule="auto"/>
        <w:ind w:firstLine="480"/>
        <w:jc w:val="right"/>
        <w:rPr>
          <w:rFonts w:ascii="仿宋" w:eastAsia="仿宋" w:hAnsi="仿宋"/>
          <w:sz w:val="24"/>
          <w:szCs w:val="24"/>
        </w:rPr>
      </w:pPr>
    </w:p>
    <w:sectPr w:rsidR="004F7D29">
      <w:headerReference w:type="default" r:id="rId8"/>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282FD6" w14:textId="77777777" w:rsidR="00BA07F8" w:rsidRDefault="00BA07F8">
      <w:r>
        <w:separator/>
      </w:r>
    </w:p>
  </w:endnote>
  <w:endnote w:type="continuationSeparator" w:id="0">
    <w:p w14:paraId="42F315B4" w14:textId="77777777" w:rsidR="00BA07F8" w:rsidRDefault="00BA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a壵.蓬..">
    <w:altName w:val="宋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D7CBB0" w14:textId="77777777" w:rsidR="00BA07F8" w:rsidRDefault="00BA07F8">
      <w:r>
        <w:separator/>
      </w:r>
    </w:p>
  </w:footnote>
  <w:footnote w:type="continuationSeparator" w:id="0">
    <w:p w14:paraId="2F066B38" w14:textId="77777777" w:rsidR="00BA07F8" w:rsidRDefault="00BA0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5562E" w14:textId="77777777" w:rsidR="00C71E0E" w:rsidRDefault="00C71E0E">
    <w:pPr>
      <w:pStyle w:val="af3"/>
      <w:pBdr>
        <w:bottom w:val="none" w:sz="0" w:space="0" w:color="auto"/>
      </w:pBdr>
      <w:jc w:val="right"/>
    </w:pPr>
    <w:r>
      <w:rPr>
        <w:rFonts w:hint="eastAsia"/>
        <w:color w:val="000000"/>
        <w:sz w:val="21"/>
        <w:szCs w:val="24"/>
      </w:rPr>
      <w:t>全国橡胶与橡胶制品标准化技术委员会密封制品分技术委员会（</w:t>
    </w:r>
    <w:r>
      <w:rPr>
        <w:rFonts w:hint="eastAsia"/>
        <w:color w:val="000000"/>
        <w:sz w:val="21"/>
        <w:szCs w:val="24"/>
      </w:rPr>
      <w:t>SAC/TC35/SC3</w:t>
    </w:r>
    <w:r>
      <w:rPr>
        <w:rFonts w:hint="eastAsia"/>
        <w:color w:val="000000"/>
        <w:sz w:val="21"/>
        <w:szCs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5917C3"/>
    <w:multiLevelType w:val="multilevel"/>
    <w:tmpl w:val="2C5917C3"/>
    <w:lvl w:ilvl="0">
      <w:start w:val="1"/>
      <w:numFmt w:val="none"/>
      <w:pStyle w:val="a"/>
      <w:lvlText w:val="%1——"/>
      <w:lvlJc w:val="left"/>
      <w:pPr>
        <w:tabs>
          <w:tab w:val="left" w:pos="851"/>
        </w:tabs>
        <w:ind w:left="851" w:hanging="426"/>
      </w:pPr>
      <w:rPr>
        <w:rFonts w:ascii="宋体" w:eastAsia="宋体" w:hAnsi="Times New Roman" w:hint="eastAsia"/>
        <w:b w:val="0"/>
        <w:i w:val="0"/>
        <w:color w:val="auto"/>
        <w:sz w:val="21"/>
      </w:rPr>
    </w:lvl>
    <w:lvl w:ilvl="1">
      <w:start w:val="1"/>
      <w:numFmt w:val="none"/>
      <w:pStyle w:val="2"/>
      <w:lvlText w:val=""/>
      <w:lvlJc w:val="left"/>
      <w:pPr>
        <w:ind w:left="851" w:hanging="431"/>
      </w:pPr>
      <w:rPr>
        <w:rFonts w:ascii="Symbol" w:hAnsi="Symbol" w:hint="default"/>
        <w:sz w:val="21"/>
      </w:rPr>
    </w:lvl>
    <w:lvl w:ilvl="2">
      <w:start w:val="1"/>
      <w:numFmt w:val="bullet"/>
      <w:pStyle w:val="a0"/>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 w15:restartNumberingAfterBreak="0">
    <w:nsid w:val="2EC73FE4"/>
    <w:multiLevelType w:val="multilevel"/>
    <w:tmpl w:val="2EC73FE4"/>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3B7B26EE"/>
    <w:multiLevelType w:val="multilevel"/>
    <w:tmpl w:val="3B7B26EE"/>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3DB5DD9B"/>
    <w:multiLevelType w:val="singleLevel"/>
    <w:tmpl w:val="3DB5DD9B"/>
    <w:lvl w:ilvl="0">
      <w:start w:val="1"/>
      <w:numFmt w:val="decimal"/>
      <w:suff w:val="nothing"/>
      <w:lvlText w:val="%1）"/>
      <w:lvlJc w:val="left"/>
    </w:lvl>
  </w:abstractNum>
  <w:abstractNum w:abstractNumId="4" w15:restartNumberingAfterBreak="0">
    <w:nsid w:val="44C50F90"/>
    <w:multiLevelType w:val="multilevel"/>
    <w:tmpl w:val="44C50F90"/>
    <w:lvl w:ilvl="0">
      <w:start w:val="1"/>
      <w:numFmt w:val="lowerLetter"/>
      <w:pStyle w:val="a1"/>
      <w:lvlText w:val="%1)"/>
      <w:lvlJc w:val="left"/>
      <w:pPr>
        <w:tabs>
          <w:tab w:val="left" w:pos="851"/>
        </w:tabs>
        <w:ind w:left="851" w:hanging="426"/>
      </w:pPr>
      <w:rPr>
        <w:rFonts w:ascii="宋体" w:eastAsia="宋体" w:hAnsi="Times New Roman" w:hint="eastAsia"/>
        <w:strike w:val="0"/>
        <w:sz w:val="21"/>
      </w:rPr>
    </w:lvl>
    <w:lvl w:ilvl="1">
      <w:start w:val="1"/>
      <w:numFmt w:val="decimal"/>
      <w:pStyle w:val="a2"/>
      <w:lvlText w:val="%2)"/>
      <w:lvlJc w:val="left"/>
      <w:pPr>
        <w:tabs>
          <w:tab w:val="left" w:pos="1276"/>
        </w:tabs>
        <w:ind w:left="1276" w:hanging="425"/>
      </w:pPr>
      <w:rPr>
        <w:rFonts w:ascii="宋体" w:eastAsia="宋体" w:hAnsi="Times New Roman" w:hint="eastAsia"/>
        <w:sz w:val="21"/>
      </w:rPr>
    </w:lvl>
    <w:lvl w:ilvl="2">
      <w:start w:val="1"/>
      <w:numFmt w:val="decimal"/>
      <w:pStyle w:val="a3"/>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5" w15:restartNumberingAfterBreak="0">
    <w:nsid w:val="48BE55E3"/>
    <w:multiLevelType w:val="hybridMultilevel"/>
    <w:tmpl w:val="038C890E"/>
    <w:lvl w:ilvl="0" w:tplc="DB08852A">
      <w:start w:val="6"/>
      <w:numFmt w:val="lowerLetter"/>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5603797C"/>
    <w:multiLevelType w:val="multilevel"/>
    <w:tmpl w:val="5603797C"/>
    <w:lvl w:ilvl="0">
      <w:start w:val="1"/>
      <w:numFmt w:val="upperLetter"/>
      <w:pStyle w:val="a4"/>
      <w:suff w:val="space"/>
      <w:lvlText w:val="%1"/>
      <w:lvlJc w:val="left"/>
      <w:pPr>
        <w:ind w:left="425" w:hanging="425"/>
      </w:pPr>
      <w:rPr>
        <w:rFonts w:hint="eastAsia"/>
      </w:rPr>
    </w:lvl>
    <w:lvl w:ilvl="1">
      <w:start w:val="1"/>
      <w:numFmt w:val="decimal"/>
      <w:pStyle w:val="a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56ECF75A"/>
    <w:multiLevelType w:val="singleLevel"/>
    <w:tmpl w:val="56ECF75A"/>
    <w:lvl w:ilvl="0">
      <w:start w:val="3"/>
      <w:numFmt w:val="chineseCounting"/>
      <w:suff w:val="nothing"/>
      <w:lvlText w:val="%1、"/>
      <w:lvlJc w:val="left"/>
      <w:rPr>
        <w:b/>
      </w:rPr>
    </w:lvl>
  </w:abstractNum>
  <w:abstractNum w:abstractNumId="8" w15:restartNumberingAfterBreak="0">
    <w:nsid w:val="657D3FBC"/>
    <w:multiLevelType w:val="multilevel"/>
    <w:tmpl w:val="657D3FBC"/>
    <w:lvl w:ilvl="0">
      <w:start w:val="1"/>
      <w:numFmt w:val="upperLetter"/>
      <w:pStyle w:val="a6"/>
      <w:suff w:val="nothing"/>
      <w:lvlText w:val="附录%1"/>
      <w:lvlJc w:val="left"/>
      <w:pPr>
        <w:ind w:left="0" w:firstLine="0"/>
      </w:pPr>
      <w:rPr>
        <w:rFonts w:hint="eastAsia"/>
        <w:spacing w:val="100"/>
        <w:lang w:val="en-US"/>
      </w:rPr>
    </w:lvl>
    <w:lvl w:ilvl="1">
      <w:start w:val="1"/>
      <w:numFmt w:val="decimal"/>
      <w:pStyle w:val="a7"/>
      <w:suff w:val="nothing"/>
      <w:lvlText w:val="%1.%2　"/>
      <w:lvlJc w:val="left"/>
      <w:pPr>
        <w:ind w:left="0" w:firstLine="0"/>
      </w:pPr>
      <w:rPr>
        <w:rFonts w:ascii="黑体" w:eastAsia="黑体" w:hint="eastAsia"/>
        <w:b w:val="0"/>
        <w:i w:val="0"/>
        <w:strike w:val="0"/>
        <w:color w:val="auto"/>
        <w:sz w:val="21"/>
      </w:rPr>
    </w:lvl>
    <w:lvl w:ilvl="2">
      <w:start w:val="1"/>
      <w:numFmt w:val="decimal"/>
      <w:pStyle w:val="a8"/>
      <w:suff w:val="nothing"/>
      <w:lvlText w:val="%1.%2.%3　"/>
      <w:lvlJc w:val="left"/>
      <w:pPr>
        <w:ind w:left="0" w:firstLine="0"/>
      </w:pPr>
      <w:rPr>
        <w:rFonts w:ascii="黑体" w:eastAsia="黑体" w:hint="eastAsia"/>
        <w:b w:val="0"/>
        <w:i w:val="0"/>
        <w:sz w:val="21"/>
      </w:rPr>
    </w:lvl>
    <w:lvl w:ilvl="3">
      <w:start w:val="1"/>
      <w:numFmt w:val="decimal"/>
      <w:pStyle w:val="a9"/>
      <w:suff w:val="nothing"/>
      <w:lvlText w:val="%1.%2.%3.%4　"/>
      <w:lvlJc w:val="left"/>
      <w:pPr>
        <w:ind w:left="0" w:firstLine="0"/>
      </w:pPr>
      <w:rPr>
        <w:rFonts w:ascii="黑体" w:eastAsia="黑体" w:hint="eastAsia"/>
        <w:b w:val="0"/>
        <w:i w:val="0"/>
        <w:sz w:val="21"/>
      </w:rPr>
    </w:lvl>
    <w:lvl w:ilvl="4">
      <w:start w:val="1"/>
      <w:numFmt w:val="decimal"/>
      <w:pStyle w:val="aa"/>
      <w:suff w:val="nothing"/>
      <w:lvlText w:val="%1.%2.%3.%4.%5　"/>
      <w:lvlJc w:val="left"/>
      <w:pPr>
        <w:ind w:left="0" w:firstLine="0"/>
      </w:pPr>
      <w:rPr>
        <w:rFonts w:ascii="黑体" w:eastAsia="黑体" w:hint="eastAsia"/>
        <w:b w:val="0"/>
        <w:i w:val="0"/>
        <w:sz w:val="21"/>
      </w:rPr>
    </w:lvl>
    <w:lvl w:ilvl="5">
      <w:start w:val="1"/>
      <w:numFmt w:val="decimal"/>
      <w:pStyle w:val="ab"/>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15:restartNumberingAfterBreak="0">
    <w:nsid w:val="6FE91265"/>
    <w:multiLevelType w:val="multilevel"/>
    <w:tmpl w:val="6FE91265"/>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763A6906"/>
    <w:multiLevelType w:val="multilevel"/>
    <w:tmpl w:val="763A69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8"/>
  </w:num>
  <w:num w:numId="2">
    <w:abstractNumId w:val="6"/>
  </w:num>
  <w:num w:numId="3">
    <w:abstractNumId w:val="4"/>
  </w:num>
  <w:num w:numId="4">
    <w:abstractNumId w:val="0"/>
  </w:num>
  <w:num w:numId="5">
    <w:abstractNumId w:val="9"/>
  </w:num>
  <w:num w:numId="6">
    <w:abstractNumId w:val="10"/>
  </w:num>
  <w:num w:numId="7">
    <w:abstractNumId w:val="1"/>
  </w:num>
  <w:num w:numId="8">
    <w:abstractNumId w:val="2"/>
  </w:num>
  <w:num w:numId="9">
    <w:abstractNumId w:val="3"/>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5NjlkNWFjOGI5YmJmM2Y5ZTU4ZDNhYTg5NGYwNGYifQ=="/>
  </w:docVars>
  <w:rsids>
    <w:rsidRoot w:val="00CD0FA1"/>
    <w:rsid w:val="0001087D"/>
    <w:rsid w:val="00022347"/>
    <w:rsid w:val="00030831"/>
    <w:rsid w:val="00034637"/>
    <w:rsid w:val="00035D1E"/>
    <w:rsid w:val="00052FC3"/>
    <w:rsid w:val="000904A2"/>
    <w:rsid w:val="000B1B89"/>
    <w:rsid w:val="000C0436"/>
    <w:rsid w:val="000E1347"/>
    <w:rsid w:val="00104B6F"/>
    <w:rsid w:val="0012721F"/>
    <w:rsid w:val="00180902"/>
    <w:rsid w:val="001D67CB"/>
    <w:rsid w:val="001E36C2"/>
    <w:rsid w:val="001E5BF3"/>
    <w:rsid w:val="001F2D20"/>
    <w:rsid w:val="0020542D"/>
    <w:rsid w:val="00234167"/>
    <w:rsid w:val="00265DA2"/>
    <w:rsid w:val="00277295"/>
    <w:rsid w:val="00280124"/>
    <w:rsid w:val="0028182A"/>
    <w:rsid w:val="00282B45"/>
    <w:rsid w:val="00285235"/>
    <w:rsid w:val="00292610"/>
    <w:rsid w:val="002B6454"/>
    <w:rsid w:val="002C1253"/>
    <w:rsid w:val="002D3429"/>
    <w:rsid w:val="002E4D0E"/>
    <w:rsid w:val="002E504C"/>
    <w:rsid w:val="003014B8"/>
    <w:rsid w:val="00351106"/>
    <w:rsid w:val="0037761B"/>
    <w:rsid w:val="003D609E"/>
    <w:rsid w:val="003D7599"/>
    <w:rsid w:val="003F13B4"/>
    <w:rsid w:val="003F7B15"/>
    <w:rsid w:val="00405D8C"/>
    <w:rsid w:val="004142E8"/>
    <w:rsid w:val="00423E1B"/>
    <w:rsid w:val="00432FA5"/>
    <w:rsid w:val="00463B78"/>
    <w:rsid w:val="004853B0"/>
    <w:rsid w:val="004966D9"/>
    <w:rsid w:val="004A7108"/>
    <w:rsid w:val="004A731D"/>
    <w:rsid w:val="004B1B43"/>
    <w:rsid w:val="004B4E05"/>
    <w:rsid w:val="004F7D29"/>
    <w:rsid w:val="00506C6C"/>
    <w:rsid w:val="00514BCD"/>
    <w:rsid w:val="00515F8F"/>
    <w:rsid w:val="0052459C"/>
    <w:rsid w:val="00543D22"/>
    <w:rsid w:val="005529A3"/>
    <w:rsid w:val="005817E1"/>
    <w:rsid w:val="00583F0D"/>
    <w:rsid w:val="00591826"/>
    <w:rsid w:val="00595C4E"/>
    <w:rsid w:val="00597524"/>
    <w:rsid w:val="00597645"/>
    <w:rsid w:val="005F75B4"/>
    <w:rsid w:val="006061C3"/>
    <w:rsid w:val="00643B39"/>
    <w:rsid w:val="006659AF"/>
    <w:rsid w:val="00665CFD"/>
    <w:rsid w:val="006746A4"/>
    <w:rsid w:val="006761EA"/>
    <w:rsid w:val="00690C62"/>
    <w:rsid w:val="006933E8"/>
    <w:rsid w:val="006C1F82"/>
    <w:rsid w:val="006E2C46"/>
    <w:rsid w:val="006E30C4"/>
    <w:rsid w:val="007004E8"/>
    <w:rsid w:val="0071349D"/>
    <w:rsid w:val="0074641F"/>
    <w:rsid w:val="00746713"/>
    <w:rsid w:val="00757FDF"/>
    <w:rsid w:val="00771C09"/>
    <w:rsid w:val="00775FBE"/>
    <w:rsid w:val="007A395D"/>
    <w:rsid w:val="007B0893"/>
    <w:rsid w:val="007C45D0"/>
    <w:rsid w:val="007D3E70"/>
    <w:rsid w:val="007E7F94"/>
    <w:rsid w:val="007F6442"/>
    <w:rsid w:val="007F734F"/>
    <w:rsid w:val="00802AFE"/>
    <w:rsid w:val="00841D65"/>
    <w:rsid w:val="008619F3"/>
    <w:rsid w:val="00872322"/>
    <w:rsid w:val="00873839"/>
    <w:rsid w:val="008A0E10"/>
    <w:rsid w:val="008E2321"/>
    <w:rsid w:val="008F33FD"/>
    <w:rsid w:val="009012B2"/>
    <w:rsid w:val="00931852"/>
    <w:rsid w:val="00934822"/>
    <w:rsid w:val="0093656B"/>
    <w:rsid w:val="00964A5D"/>
    <w:rsid w:val="009B22D9"/>
    <w:rsid w:val="009C0BAD"/>
    <w:rsid w:val="009C298E"/>
    <w:rsid w:val="00A03415"/>
    <w:rsid w:val="00A31583"/>
    <w:rsid w:val="00A7046C"/>
    <w:rsid w:val="00A748CF"/>
    <w:rsid w:val="00A778A4"/>
    <w:rsid w:val="00AB2DCE"/>
    <w:rsid w:val="00B744D1"/>
    <w:rsid w:val="00B846CF"/>
    <w:rsid w:val="00B92A55"/>
    <w:rsid w:val="00BA07F8"/>
    <w:rsid w:val="00BA4972"/>
    <w:rsid w:val="00BF27A0"/>
    <w:rsid w:val="00C02548"/>
    <w:rsid w:val="00C06D52"/>
    <w:rsid w:val="00C257BD"/>
    <w:rsid w:val="00C269D3"/>
    <w:rsid w:val="00C35FE6"/>
    <w:rsid w:val="00C46D95"/>
    <w:rsid w:val="00C52F03"/>
    <w:rsid w:val="00C639D5"/>
    <w:rsid w:val="00C71E0E"/>
    <w:rsid w:val="00C7228D"/>
    <w:rsid w:val="00C76C2F"/>
    <w:rsid w:val="00C847FB"/>
    <w:rsid w:val="00C84A65"/>
    <w:rsid w:val="00C976B5"/>
    <w:rsid w:val="00CB57D3"/>
    <w:rsid w:val="00CC13EC"/>
    <w:rsid w:val="00CD0FA1"/>
    <w:rsid w:val="00CE244D"/>
    <w:rsid w:val="00CE5BC4"/>
    <w:rsid w:val="00CE6AE1"/>
    <w:rsid w:val="00CE782D"/>
    <w:rsid w:val="00D127B2"/>
    <w:rsid w:val="00D14AB3"/>
    <w:rsid w:val="00D2187C"/>
    <w:rsid w:val="00D346F8"/>
    <w:rsid w:val="00D41A9C"/>
    <w:rsid w:val="00D553B4"/>
    <w:rsid w:val="00D816A2"/>
    <w:rsid w:val="00D9455A"/>
    <w:rsid w:val="00DA2199"/>
    <w:rsid w:val="00DB1DDA"/>
    <w:rsid w:val="00DD1588"/>
    <w:rsid w:val="00DE46C1"/>
    <w:rsid w:val="00E078BE"/>
    <w:rsid w:val="00E13118"/>
    <w:rsid w:val="00E21945"/>
    <w:rsid w:val="00E309DC"/>
    <w:rsid w:val="00E326AB"/>
    <w:rsid w:val="00E4079D"/>
    <w:rsid w:val="00E7286D"/>
    <w:rsid w:val="00EA3832"/>
    <w:rsid w:val="00EE32E3"/>
    <w:rsid w:val="00F6319A"/>
    <w:rsid w:val="00F67121"/>
    <w:rsid w:val="00FB7BDC"/>
    <w:rsid w:val="00FD0E61"/>
    <w:rsid w:val="013B6CEF"/>
    <w:rsid w:val="02913BC4"/>
    <w:rsid w:val="05C0704D"/>
    <w:rsid w:val="0CF217B9"/>
    <w:rsid w:val="0D2E78B8"/>
    <w:rsid w:val="0E862642"/>
    <w:rsid w:val="1211592B"/>
    <w:rsid w:val="17F7553A"/>
    <w:rsid w:val="289617B2"/>
    <w:rsid w:val="29502DB8"/>
    <w:rsid w:val="38A418A7"/>
    <w:rsid w:val="3B104F17"/>
    <w:rsid w:val="3BBC40C8"/>
    <w:rsid w:val="3F1B2C95"/>
    <w:rsid w:val="4B6659F4"/>
    <w:rsid w:val="4CB11D4E"/>
    <w:rsid w:val="511171D7"/>
    <w:rsid w:val="57CE1E49"/>
    <w:rsid w:val="58B47787"/>
    <w:rsid w:val="5AE85B80"/>
    <w:rsid w:val="5CC826A5"/>
    <w:rsid w:val="6731251F"/>
    <w:rsid w:val="68330427"/>
    <w:rsid w:val="683478F0"/>
    <w:rsid w:val="6C4B310F"/>
    <w:rsid w:val="71F13F8F"/>
    <w:rsid w:val="734F2AD3"/>
    <w:rsid w:val="73BD13AC"/>
    <w:rsid w:val="73E53F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6DBBAE"/>
  <w15:docId w15:val="{3A0AD4E4-3239-4413-AF83-F0B9C2F94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qFormat="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pPr>
      <w:widowControl w:val="0"/>
      <w:jc w:val="both"/>
    </w:pPr>
    <w:rPr>
      <w:rFonts w:ascii="Calibri" w:hAnsi="Calibri" w:cs="黑体"/>
      <w:kern w:val="2"/>
      <w:sz w:val="21"/>
      <w:szCs w:val="22"/>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5">
    <w:name w:val="index 5"/>
    <w:basedOn w:val="ac"/>
    <w:next w:val="ac"/>
    <w:autoRedefine/>
    <w:qFormat/>
    <w:pPr>
      <w:ind w:left="1050" w:hanging="210"/>
      <w:jc w:val="left"/>
    </w:pPr>
    <w:rPr>
      <w:rFonts w:cs="Times New Roman"/>
      <w:sz w:val="20"/>
      <w:szCs w:val="20"/>
    </w:rPr>
  </w:style>
  <w:style w:type="paragraph" w:styleId="af0">
    <w:name w:val="annotation text"/>
    <w:basedOn w:val="ac"/>
    <w:autoRedefine/>
    <w:semiHidden/>
    <w:unhideWhenUsed/>
    <w:qFormat/>
    <w:pPr>
      <w:jc w:val="left"/>
    </w:pPr>
  </w:style>
  <w:style w:type="paragraph" w:styleId="af1">
    <w:name w:val="Balloon Text"/>
    <w:basedOn w:val="ac"/>
    <w:link w:val="Char"/>
    <w:semiHidden/>
    <w:unhideWhenUsed/>
    <w:qFormat/>
    <w:rPr>
      <w:sz w:val="18"/>
      <w:szCs w:val="18"/>
    </w:rPr>
  </w:style>
  <w:style w:type="paragraph" w:styleId="af2">
    <w:name w:val="footer"/>
    <w:basedOn w:val="ac"/>
    <w:link w:val="Char0"/>
    <w:autoRedefine/>
    <w:uiPriority w:val="99"/>
    <w:unhideWhenUsed/>
    <w:qFormat/>
    <w:pPr>
      <w:tabs>
        <w:tab w:val="center" w:pos="4153"/>
        <w:tab w:val="right" w:pos="8306"/>
      </w:tabs>
      <w:snapToGrid w:val="0"/>
      <w:jc w:val="left"/>
    </w:pPr>
    <w:rPr>
      <w:sz w:val="18"/>
      <w:szCs w:val="18"/>
    </w:rPr>
  </w:style>
  <w:style w:type="paragraph" w:styleId="af3">
    <w:name w:val="header"/>
    <w:basedOn w:val="ac"/>
    <w:link w:val="Char1"/>
    <w:autoRedefine/>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c"/>
    <w:link w:val="HTMLChar"/>
    <w:uiPriority w:val="99"/>
    <w:semiHidden/>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f4">
    <w:name w:val="Normal (Web)"/>
    <w:basedOn w:val="ac"/>
    <w:autoRedefine/>
    <w:uiPriority w:val="99"/>
    <w:qFormat/>
    <w:rPr>
      <w:rFonts w:cs="Times New Roman"/>
      <w:sz w:val="24"/>
      <w:szCs w:val="24"/>
    </w:rPr>
  </w:style>
  <w:style w:type="table" w:styleId="af5">
    <w:name w:val="Table Grid"/>
    <w:basedOn w:val="ae"/>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basedOn w:val="ad"/>
    <w:autoRedefine/>
    <w:semiHidden/>
    <w:unhideWhenUsed/>
    <w:qFormat/>
    <w:rPr>
      <w:sz w:val="21"/>
      <w:szCs w:val="21"/>
    </w:rPr>
  </w:style>
  <w:style w:type="paragraph" w:customStyle="1" w:styleId="af7">
    <w:name w:val="段"/>
    <w:link w:val="Char2"/>
    <w:autoRedefine/>
    <w:qFormat/>
    <w:pPr>
      <w:tabs>
        <w:tab w:val="center" w:pos="4201"/>
        <w:tab w:val="right" w:leader="dot" w:pos="9298"/>
      </w:tabs>
      <w:autoSpaceDE w:val="0"/>
      <w:autoSpaceDN w:val="0"/>
      <w:ind w:firstLineChars="200" w:firstLine="420"/>
      <w:jc w:val="both"/>
    </w:pPr>
    <w:rPr>
      <w:rFonts w:ascii="宋体"/>
      <w:sz w:val="21"/>
      <w:szCs w:val="22"/>
    </w:rPr>
  </w:style>
  <w:style w:type="paragraph" w:customStyle="1" w:styleId="af8">
    <w:name w:val="章标题"/>
    <w:basedOn w:val="ac"/>
    <w:autoRedefine/>
    <w:qFormat/>
    <w:rPr>
      <w:rFonts w:cs="Times New Roman"/>
      <w:szCs w:val="24"/>
    </w:rPr>
  </w:style>
  <w:style w:type="paragraph" w:customStyle="1" w:styleId="Default">
    <w:name w:val="Default"/>
    <w:autoRedefine/>
    <w:qFormat/>
    <w:pPr>
      <w:widowControl w:val="0"/>
      <w:autoSpaceDE w:val="0"/>
      <w:autoSpaceDN w:val="0"/>
      <w:adjustRightInd w:val="0"/>
    </w:pPr>
    <w:rPr>
      <w:rFonts w:ascii="宋体a壵.蓬.." w:eastAsia="宋体a壵.蓬.." w:hAnsi="Calibri" w:cs="宋体a壵.蓬.."/>
      <w:color w:val="000000"/>
      <w:sz w:val="24"/>
      <w:szCs w:val="24"/>
    </w:rPr>
  </w:style>
  <w:style w:type="paragraph" w:customStyle="1" w:styleId="af9">
    <w:name w:val="标准文件_段"/>
    <w:link w:val="Char3"/>
    <w:autoRedefine/>
    <w:qFormat/>
    <w:pPr>
      <w:autoSpaceDE w:val="0"/>
      <w:autoSpaceDN w:val="0"/>
      <w:ind w:firstLineChars="200" w:firstLine="200"/>
      <w:jc w:val="both"/>
    </w:pPr>
    <w:rPr>
      <w:rFonts w:ascii="宋体"/>
      <w:sz w:val="21"/>
    </w:rPr>
  </w:style>
  <w:style w:type="paragraph" w:customStyle="1" w:styleId="a6">
    <w:name w:val="标准文件_附录标识"/>
    <w:next w:val="af9"/>
    <w:autoRedefine/>
    <w:qFormat/>
    <w:pPr>
      <w:numPr>
        <w:numId w:val="1"/>
      </w:numPr>
      <w:shd w:val="clear" w:color="FFFFFF" w:fill="FFFFFF"/>
      <w:tabs>
        <w:tab w:val="left" w:pos="6406"/>
      </w:tabs>
      <w:spacing w:beforeLines="25" w:afterLines="50"/>
      <w:jc w:val="center"/>
      <w:outlineLvl w:val="0"/>
    </w:pPr>
    <w:rPr>
      <w:rFonts w:ascii="黑体" w:eastAsia="黑体"/>
      <w:sz w:val="21"/>
    </w:rPr>
  </w:style>
  <w:style w:type="paragraph" w:customStyle="1" w:styleId="a5">
    <w:name w:val="标准文件_附录表标题"/>
    <w:next w:val="af9"/>
    <w:autoRedefine/>
    <w:qFormat/>
    <w:pPr>
      <w:numPr>
        <w:ilvl w:val="1"/>
        <w:numId w:val="2"/>
      </w:numPr>
      <w:adjustRightInd w:val="0"/>
      <w:snapToGrid w:val="0"/>
      <w:spacing w:beforeLines="50" w:afterLines="50"/>
      <w:ind w:firstLine="420"/>
      <w:jc w:val="center"/>
      <w:textAlignment w:val="baseline"/>
    </w:pPr>
    <w:rPr>
      <w:rFonts w:ascii="黑体" w:eastAsia="黑体"/>
      <w:kern w:val="21"/>
      <w:sz w:val="21"/>
    </w:rPr>
  </w:style>
  <w:style w:type="paragraph" w:customStyle="1" w:styleId="a7">
    <w:name w:val="标准文件_附录一级条标题"/>
    <w:next w:val="af9"/>
    <w:autoRedefine/>
    <w:qFormat/>
    <w:pPr>
      <w:widowControl w:val="0"/>
      <w:numPr>
        <w:ilvl w:val="1"/>
        <w:numId w:val="1"/>
      </w:numPr>
      <w:spacing w:beforeLines="50" w:afterLines="50"/>
      <w:jc w:val="both"/>
      <w:outlineLvl w:val="2"/>
    </w:pPr>
    <w:rPr>
      <w:rFonts w:ascii="黑体" w:eastAsia="黑体"/>
      <w:kern w:val="21"/>
      <w:sz w:val="21"/>
    </w:rPr>
  </w:style>
  <w:style w:type="paragraph" w:customStyle="1" w:styleId="a8">
    <w:name w:val="标准文件_附录二级条标题"/>
    <w:basedOn w:val="a7"/>
    <w:next w:val="af9"/>
    <w:autoRedefine/>
    <w:qFormat/>
    <w:pPr>
      <w:widowControl/>
      <w:numPr>
        <w:ilvl w:val="2"/>
      </w:numPr>
      <w:wordWrap w:val="0"/>
      <w:overflowPunct w:val="0"/>
      <w:autoSpaceDE w:val="0"/>
      <w:autoSpaceDN w:val="0"/>
      <w:textAlignment w:val="baseline"/>
      <w:outlineLvl w:val="3"/>
    </w:pPr>
  </w:style>
  <w:style w:type="paragraph" w:customStyle="1" w:styleId="a9">
    <w:name w:val="标准文件_附录三级条标题"/>
    <w:next w:val="af9"/>
    <w:autoRedefine/>
    <w:qFormat/>
    <w:pPr>
      <w:widowControl w:val="0"/>
      <w:numPr>
        <w:ilvl w:val="3"/>
        <w:numId w:val="1"/>
      </w:numPr>
      <w:spacing w:beforeLines="50" w:afterLines="50"/>
      <w:jc w:val="both"/>
      <w:outlineLvl w:val="4"/>
    </w:pPr>
    <w:rPr>
      <w:rFonts w:ascii="黑体" w:eastAsia="黑体"/>
      <w:kern w:val="21"/>
      <w:sz w:val="21"/>
    </w:rPr>
  </w:style>
  <w:style w:type="paragraph" w:customStyle="1" w:styleId="aa">
    <w:name w:val="标准文件_附录四级条标题"/>
    <w:next w:val="af9"/>
    <w:autoRedefine/>
    <w:qFormat/>
    <w:pPr>
      <w:widowControl w:val="0"/>
      <w:numPr>
        <w:ilvl w:val="4"/>
        <w:numId w:val="1"/>
      </w:numPr>
      <w:spacing w:beforeLines="50" w:afterLines="50"/>
      <w:jc w:val="both"/>
      <w:outlineLvl w:val="5"/>
    </w:pPr>
    <w:rPr>
      <w:rFonts w:ascii="黑体" w:eastAsia="黑体"/>
      <w:kern w:val="21"/>
      <w:sz w:val="21"/>
    </w:rPr>
  </w:style>
  <w:style w:type="paragraph" w:customStyle="1" w:styleId="ab">
    <w:name w:val="标准文件_附录五级条标题"/>
    <w:next w:val="af9"/>
    <w:autoRedefine/>
    <w:qFormat/>
    <w:pPr>
      <w:widowControl w:val="0"/>
      <w:numPr>
        <w:ilvl w:val="5"/>
        <w:numId w:val="1"/>
      </w:numPr>
      <w:spacing w:beforeLines="50" w:afterLines="50"/>
      <w:jc w:val="both"/>
      <w:outlineLvl w:val="6"/>
    </w:pPr>
    <w:rPr>
      <w:rFonts w:ascii="黑体" w:eastAsia="黑体"/>
      <w:kern w:val="21"/>
      <w:sz w:val="21"/>
    </w:rPr>
  </w:style>
  <w:style w:type="paragraph" w:customStyle="1" w:styleId="afa">
    <w:name w:val="标准文件_表格"/>
    <w:basedOn w:val="af9"/>
    <w:autoRedefine/>
    <w:qFormat/>
    <w:pPr>
      <w:ind w:firstLineChars="0" w:firstLine="0"/>
      <w:jc w:val="center"/>
    </w:pPr>
    <w:rPr>
      <w:sz w:val="18"/>
    </w:rPr>
  </w:style>
  <w:style w:type="paragraph" w:customStyle="1" w:styleId="a4">
    <w:name w:val="标准文件_附录表标号"/>
    <w:basedOn w:val="af9"/>
    <w:next w:val="af9"/>
    <w:autoRedefine/>
    <w:qFormat/>
    <w:pPr>
      <w:numPr>
        <w:numId w:val="2"/>
      </w:numPr>
      <w:tabs>
        <w:tab w:val="left" w:pos="360"/>
      </w:tabs>
      <w:spacing w:line="14" w:lineRule="exact"/>
      <w:ind w:left="0" w:firstLineChars="0" w:firstLine="0"/>
      <w:jc w:val="center"/>
    </w:pPr>
    <w:rPr>
      <w:rFonts w:eastAsia="黑体"/>
      <w:vanish/>
      <w:sz w:val="2"/>
    </w:rPr>
  </w:style>
  <w:style w:type="paragraph" w:customStyle="1" w:styleId="a2">
    <w:name w:val="标准文件_数字编号列项（二级）"/>
    <w:autoRedefine/>
    <w:qFormat/>
    <w:pPr>
      <w:numPr>
        <w:ilvl w:val="1"/>
        <w:numId w:val="3"/>
      </w:numPr>
      <w:tabs>
        <w:tab w:val="left" w:pos="851"/>
      </w:tabs>
      <w:jc w:val="both"/>
    </w:pPr>
    <w:rPr>
      <w:rFonts w:ascii="宋体"/>
      <w:sz w:val="21"/>
    </w:rPr>
  </w:style>
  <w:style w:type="paragraph" w:customStyle="1" w:styleId="a3">
    <w:name w:val="标准文件_编号列项（三级）"/>
    <w:autoRedefine/>
    <w:qFormat/>
    <w:pPr>
      <w:numPr>
        <w:ilvl w:val="2"/>
        <w:numId w:val="3"/>
      </w:numPr>
      <w:tabs>
        <w:tab w:val="left" w:pos="851"/>
      </w:tabs>
    </w:pPr>
    <w:rPr>
      <w:rFonts w:ascii="宋体"/>
      <w:sz w:val="21"/>
    </w:rPr>
  </w:style>
  <w:style w:type="paragraph" w:customStyle="1" w:styleId="a1">
    <w:name w:val="标准文件_字母编号列项（一级）"/>
    <w:autoRedefine/>
    <w:qFormat/>
    <w:pPr>
      <w:numPr>
        <w:numId w:val="3"/>
      </w:numPr>
      <w:jc w:val="both"/>
    </w:pPr>
    <w:rPr>
      <w:rFonts w:ascii="宋体"/>
      <w:sz w:val="21"/>
    </w:rPr>
  </w:style>
  <w:style w:type="paragraph" w:customStyle="1" w:styleId="afb">
    <w:name w:val="字母编号列项（一级）"/>
    <w:autoRedefine/>
    <w:qFormat/>
    <w:pPr>
      <w:tabs>
        <w:tab w:val="left" w:pos="840"/>
      </w:tabs>
      <w:ind w:left="839" w:hanging="419"/>
      <w:jc w:val="both"/>
    </w:pPr>
    <w:rPr>
      <w:rFonts w:ascii="宋体"/>
      <w:sz w:val="21"/>
    </w:rPr>
  </w:style>
  <w:style w:type="paragraph" w:customStyle="1" w:styleId="a">
    <w:name w:val="标准文件_一级项"/>
    <w:autoRedefine/>
    <w:qFormat/>
    <w:pPr>
      <w:numPr>
        <w:numId w:val="4"/>
      </w:numPr>
    </w:pPr>
    <w:rPr>
      <w:rFonts w:ascii="宋体"/>
      <w:sz w:val="21"/>
    </w:rPr>
  </w:style>
  <w:style w:type="paragraph" w:customStyle="1" w:styleId="a0">
    <w:name w:val="标准文件_三级项"/>
    <w:basedOn w:val="ac"/>
    <w:autoRedefine/>
    <w:qFormat/>
    <w:pPr>
      <w:numPr>
        <w:ilvl w:val="2"/>
        <w:numId w:val="4"/>
      </w:numPr>
      <w:tabs>
        <w:tab w:val="left" w:pos="851"/>
      </w:tabs>
      <w:adjustRightInd w:val="0"/>
      <w:spacing w:line="300" w:lineRule="exact"/>
    </w:pPr>
    <w:rPr>
      <w:rFonts w:ascii="Times New Roman" w:hAnsi="Times New Roman" w:cs="Times New Roman"/>
      <w:szCs w:val="21"/>
    </w:rPr>
  </w:style>
  <w:style w:type="paragraph" w:customStyle="1" w:styleId="2">
    <w:name w:val="标准文件_二级项2"/>
    <w:basedOn w:val="af9"/>
    <w:autoRedefine/>
    <w:qFormat/>
    <w:pPr>
      <w:numPr>
        <w:ilvl w:val="1"/>
        <w:numId w:val="4"/>
      </w:numPr>
      <w:tabs>
        <w:tab w:val="left" w:pos="851"/>
      </w:tabs>
      <w:ind w:left="1271" w:firstLineChars="0" w:hanging="420"/>
    </w:pPr>
  </w:style>
  <w:style w:type="character" w:customStyle="1" w:styleId="Char1">
    <w:name w:val="页眉 Char"/>
    <w:link w:val="af3"/>
    <w:autoRedefine/>
    <w:uiPriority w:val="99"/>
    <w:semiHidden/>
    <w:qFormat/>
    <w:rPr>
      <w:sz w:val="18"/>
      <w:szCs w:val="18"/>
    </w:rPr>
  </w:style>
  <w:style w:type="character" w:customStyle="1" w:styleId="Char0">
    <w:name w:val="页脚 Char"/>
    <w:link w:val="af2"/>
    <w:autoRedefine/>
    <w:uiPriority w:val="99"/>
    <w:semiHidden/>
    <w:qFormat/>
    <w:rPr>
      <w:sz w:val="18"/>
      <w:szCs w:val="18"/>
    </w:rPr>
  </w:style>
  <w:style w:type="character" w:customStyle="1" w:styleId="Char2">
    <w:name w:val="段 Char"/>
    <w:link w:val="af7"/>
    <w:autoRedefine/>
    <w:qFormat/>
    <w:rPr>
      <w:rFonts w:ascii="宋体" w:eastAsia="宋体" w:hAnsi="Times New Roman" w:cs="Times New Roman"/>
      <w:kern w:val="0"/>
    </w:rPr>
  </w:style>
  <w:style w:type="character" w:customStyle="1" w:styleId="Char3">
    <w:name w:val="标准文件_段 Char"/>
    <w:link w:val="af9"/>
    <w:autoRedefine/>
    <w:qFormat/>
    <w:rPr>
      <w:rFonts w:ascii="宋体" w:eastAsia="宋体" w:hAnsi="Times New Roman" w:cs="Times New Roman"/>
      <w:kern w:val="0"/>
      <w:szCs w:val="20"/>
    </w:rPr>
  </w:style>
  <w:style w:type="character" w:customStyle="1" w:styleId="HTMLChar">
    <w:name w:val="HTML 预设格式 Char"/>
    <w:basedOn w:val="ad"/>
    <w:link w:val="HTML"/>
    <w:autoRedefine/>
    <w:uiPriority w:val="99"/>
    <w:semiHidden/>
    <w:qFormat/>
    <w:rPr>
      <w:rFonts w:ascii="宋体" w:hAnsi="宋体" w:cs="宋体"/>
      <w:sz w:val="24"/>
      <w:szCs w:val="24"/>
    </w:rPr>
  </w:style>
  <w:style w:type="character" w:customStyle="1" w:styleId="Char">
    <w:name w:val="批注框文本 Char"/>
    <w:basedOn w:val="ad"/>
    <w:link w:val="af1"/>
    <w:autoRedefine/>
    <w:semiHidden/>
    <w:qFormat/>
    <w:rPr>
      <w:rFonts w:ascii="Calibri" w:hAnsi="Calibri" w:cs="黑体"/>
      <w:kern w:val="2"/>
      <w:sz w:val="18"/>
      <w:szCs w:val="18"/>
    </w:rPr>
  </w:style>
  <w:style w:type="paragraph" w:customStyle="1" w:styleId="afc">
    <w:name w:val="正文表标题"/>
    <w:next w:val="af7"/>
    <w:qFormat/>
    <w:pPr>
      <w:tabs>
        <w:tab w:val="left" w:pos="360"/>
      </w:tabs>
      <w:spacing w:beforeLines="50" w:before="156" w:afterLines="50" w:after="156"/>
      <w:ind w:left="2880"/>
      <w:jc w:val="center"/>
    </w:pPr>
    <w:rPr>
      <w:rFonts w:ascii="黑体" w:eastAsia="黑体"/>
      <w:sz w:val="21"/>
    </w:rPr>
  </w:style>
  <w:style w:type="paragraph" w:styleId="afd">
    <w:name w:val="List Paragraph"/>
    <w:basedOn w:val="ac"/>
    <w:uiPriority w:val="99"/>
    <w:unhideWhenUsed/>
    <w:rsid w:val="006761E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A6281-67FE-41A3-8998-30936869F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11</Pages>
  <Words>1701</Words>
  <Characters>9699</Characters>
  <Application>Microsoft Office Word</Application>
  <DocSecurity>0</DocSecurity>
  <Lines>80</Lines>
  <Paragraphs>22</Paragraphs>
  <ScaleCrop>false</ScaleCrop>
  <Company>Microsoft</Company>
  <LinksUpToDate>false</LinksUpToDate>
  <CharactersWithSpaces>11378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《密封元件为弹性体材料的旋转轴唇形密封圈 第4部分：性能试验程序》征求意见稿</dc:title>
  <dc:creator>wuyz</dc:creator>
  <cp:lastModifiedBy>徐晓辉</cp:lastModifiedBy>
  <cp:revision>9</cp:revision>
  <dcterms:created xsi:type="dcterms:W3CDTF">2024-12-07T09:22:00Z</dcterms:created>
  <dcterms:modified xsi:type="dcterms:W3CDTF">2024-12-09T01:07:00Z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A06D1A24FC6446A19A8F9C792E9E8DD3_13</vt:lpwstr>
  </property>
</Properties>
</file>